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765" w:rsidRPr="00CC2B28" w:rsidRDefault="00AD3765" w:rsidP="00AD3765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val="uk-UA" w:eastAsia="ru-RU"/>
        </w:rPr>
      </w:pPr>
      <w:r w:rsidRPr="002C1E57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     </w:t>
      </w:r>
      <w:r w:rsidRPr="002C1E5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173A5E3" wp14:editId="6CAFBB38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1E5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</w:t>
      </w:r>
    </w:p>
    <w:p w:rsidR="00AD3765" w:rsidRPr="002C1E57" w:rsidRDefault="00AD3765" w:rsidP="00AD3765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1E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У К Р А Ї Н А            </w:t>
      </w:r>
    </w:p>
    <w:p w:rsidR="00AD3765" w:rsidRPr="002C1E57" w:rsidRDefault="00AD3765" w:rsidP="00AD3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C1E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AD3765" w:rsidRPr="002C1E57" w:rsidRDefault="00AD3765" w:rsidP="00AD3765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AD3765" w:rsidRPr="002C1E57" w:rsidRDefault="00AD3765" w:rsidP="00AD3765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uk-UA" w:eastAsia="ru-RU"/>
        </w:rPr>
      </w:pPr>
      <w:r w:rsidRPr="002C1E57"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uk-UA" w:eastAsia="ru-RU"/>
        </w:rPr>
        <w:t>Н І Ж И Н С Ь К А    М І С Ь К А    Р А Д А</w:t>
      </w:r>
    </w:p>
    <w:p w:rsidR="00AD3765" w:rsidRPr="002C1E57" w:rsidRDefault="00EA307B" w:rsidP="00AD376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19</w:t>
      </w:r>
      <w:r w:rsidR="00AD3765" w:rsidRPr="002C1E5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AD3765" w:rsidRPr="002C1E57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сесія VIII скликання</w:t>
      </w:r>
    </w:p>
    <w:p w:rsidR="00AD3765" w:rsidRPr="002C1E57" w:rsidRDefault="00AD3765" w:rsidP="00AD3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2C1E57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2C1E57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2C1E57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:rsidR="00AD3765" w:rsidRPr="00037E71" w:rsidRDefault="00AD3765" w:rsidP="00AD3765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D3765" w:rsidRPr="002C1E57" w:rsidRDefault="00EA307B" w:rsidP="00AD3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20</w:t>
      </w:r>
      <w:r w:rsidR="00AD3765" w:rsidRPr="002C1E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січня 2022 року                    м. Ніжин</w:t>
      </w:r>
      <w:r w:rsidR="00AD3765" w:rsidRPr="002C1E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</w:t>
      </w:r>
      <w:r w:rsidR="00A279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№ 15-19</w:t>
      </w:r>
      <w:r w:rsidR="00AD3765" w:rsidRPr="002C1E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/2022</w:t>
      </w:r>
    </w:p>
    <w:p w:rsidR="00AD3765" w:rsidRPr="00037E71" w:rsidRDefault="00AD3765" w:rsidP="00AD37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 w:rsidRPr="00037E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 </w:t>
      </w:r>
    </w:p>
    <w:p w:rsidR="00AD3765" w:rsidRPr="002C1E57" w:rsidRDefault="00AD3765" w:rsidP="00AD3765">
      <w:pPr>
        <w:shd w:val="clear" w:color="auto" w:fill="FFFFFF"/>
        <w:tabs>
          <w:tab w:val="left" w:pos="0"/>
          <w:tab w:val="left" w:pos="4395"/>
          <w:tab w:val="left" w:pos="4678"/>
          <w:tab w:val="left" w:pos="5387"/>
        </w:tabs>
        <w:spacing w:after="0" w:line="240" w:lineRule="auto"/>
        <w:ind w:right="39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C1E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скасування рішення Ніжинської міської ради від 16 вересня 2021 року №18-13/2021 «Про приватизацію нежитлової  будівлі, що розташована за адресою: місто Ніжин, вулиця Кушакевичів, будинок 8» та припинення приватизації нежитлової будівлі, що розташована за адресою: місто Ніжин, вулиця  Кушакевичів, будинок 8</w:t>
      </w:r>
    </w:p>
    <w:p w:rsidR="00AD3765" w:rsidRPr="00037E71" w:rsidRDefault="00AD3765" w:rsidP="00AD3765">
      <w:pPr>
        <w:shd w:val="clear" w:color="auto" w:fill="FFFFFF"/>
        <w:tabs>
          <w:tab w:val="left" w:pos="0"/>
          <w:tab w:val="left" w:pos="4678"/>
        </w:tabs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uk-UA" w:eastAsia="ru-RU"/>
        </w:rPr>
      </w:pPr>
    </w:p>
    <w:p w:rsidR="00AD3765" w:rsidRPr="00BC0E63" w:rsidRDefault="00AD3765" w:rsidP="00AD3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Hlk58416858"/>
      <w:r w:rsidRPr="00BC0E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статей 25, 26, 42, 59, 60, 73 Закону України «Про місцеве самоврядування в Україні», частини 6 статті 12 Закону України «Про приватизацію державного та комунального майна», п.42 </w:t>
      </w:r>
      <w:r w:rsidRPr="00BC0E6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Постанови Кабінету Міністрів України від 10.05.2018 №432 «Про затвердження Порядку проведення електронних аукціонів для продажу об’єктів малої приватизації та визначення додаткових умов продажу», </w:t>
      </w:r>
      <w:r w:rsidRPr="00BC0E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затвердженого рішенням Ніжинської міської ради від 27 листопада 2020 року № 3-2/2020</w:t>
      </w:r>
      <w:bookmarkEnd w:id="0"/>
      <w:r w:rsidRPr="00BC0E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змінами), Ніжинська міська рада вирішила:</w:t>
      </w:r>
    </w:p>
    <w:p w:rsidR="00AD3765" w:rsidRPr="00BC0E63" w:rsidRDefault="00AD3765" w:rsidP="00AD3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0E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1.Скасувати рішення Ніжинської міської ради від 16 вересня 2021 року №18-13/2021 «Про приватизацію нежитлової будівлі, що розташована за адресою: місто Ніжин, вулиця Кушакевичів, будинок 8».</w:t>
      </w:r>
    </w:p>
    <w:p w:rsidR="0018523A" w:rsidRDefault="00AD3765" w:rsidP="001852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51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="0018523A" w:rsidRPr="001852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523A" w:rsidRPr="0058301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8523A">
        <w:rPr>
          <w:rFonts w:ascii="Times New Roman" w:hAnsi="Times New Roman" w:cs="Times New Roman"/>
          <w:sz w:val="28"/>
          <w:szCs w:val="28"/>
          <w:lang w:val="uk-UA"/>
        </w:rPr>
        <w:t xml:space="preserve">повноважити орган приватизації </w:t>
      </w:r>
      <w:r w:rsidR="0018523A" w:rsidRPr="0058301C">
        <w:rPr>
          <w:rFonts w:ascii="Times New Roman" w:hAnsi="Times New Roman" w:cs="Times New Roman"/>
          <w:sz w:val="28"/>
          <w:szCs w:val="28"/>
          <w:lang w:val="uk-UA"/>
        </w:rPr>
        <w:t>Управління комунального майна та земельних відносин Ніжинської міської ради</w:t>
      </w:r>
      <w:r w:rsidR="0018523A">
        <w:rPr>
          <w:rFonts w:ascii="Times New Roman" w:hAnsi="Times New Roman" w:cs="Times New Roman"/>
          <w:sz w:val="28"/>
          <w:szCs w:val="28"/>
          <w:lang w:val="uk-UA"/>
        </w:rPr>
        <w:t xml:space="preserve"> приймати рішення про припинення аукціону на вищезазначений об’єкт. У разі його прийняття забезпечити опублікування такого рішення в електронній торговій системі не пізніше робочого дня, наступного за днем його прийняття</w:t>
      </w:r>
    </w:p>
    <w:p w:rsidR="00AD3765" w:rsidRPr="00CB51AE" w:rsidRDefault="0018523A" w:rsidP="001852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="00AD3765" w:rsidRPr="00CB51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AD3765" w:rsidRPr="00CB51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Начальнику відділу комунального майна управління комунального майна та земельних відносин Федчун Н.О. забезпечити оприлюднення даного рішення на офіційному сайті Ніжинської міської ради протягом п’яти робочих днів після його прийняття. </w:t>
      </w:r>
    </w:p>
    <w:p w:rsidR="00AD3765" w:rsidRPr="00CB51AE" w:rsidRDefault="0018523A" w:rsidP="00AD376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AD3765" w:rsidRPr="00CB51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Організацію виконання даного рішення покласти на першого заступника міського голови з питань діяльності виконавчих органів ради Вовченка Ф.І. та начальника управління комунального майна та земельних відносин  Онокало І.А.</w:t>
      </w:r>
    </w:p>
    <w:p w:rsidR="00AD3765" w:rsidRPr="00CB51AE" w:rsidRDefault="0018523A" w:rsidP="00AD3765">
      <w:pPr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5</w:t>
      </w:r>
      <w:r w:rsidR="00AD3765" w:rsidRPr="00CB51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 Дегтяренко В.М.).</w:t>
      </w:r>
    </w:p>
    <w:p w:rsidR="00AD3765" w:rsidRPr="00CB51AE" w:rsidRDefault="00AD3765" w:rsidP="00AD376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51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CB51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B51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B51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CB51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CB51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Олександр КОДОЛА</w:t>
      </w:r>
    </w:p>
    <w:p w:rsidR="00AD3765" w:rsidRPr="00CB51AE" w:rsidRDefault="00AD3765" w:rsidP="00AD3765">
      <w:pPr>
        <w:ind w:right="4109"/>
        <w:rPr>
          <w:sz w:val="28"/>
          <w:szCs w:val="28"/>
        </w:rPr>
      </w:pPr>
    </w:p>
    <w:p w:rsidR="00AD3765" w:rsidRPr="00037E71" w:rsidRDefault="00AD3765" w:rsidP="00AD376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D3765" w:rsidRPr="00037E71" w:rsidRDefault="00AD3765" w:rsidP="00AD376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D3765" w:rsidRPr="00037E71" w:rsidRDefault="00AD3765" w:rsidP="00AD376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D3765" w:rsidRPr="00037E71" w:rsidRDefault="00AD3765" w:rsidP="00AD376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D3765" w:rsidRPr="00037E71" w:rsidRDefault="00AD3765" w:rsidP="00AD376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D3765" w:rsidRPr="00037E71" w:rsidRDefault="00AD3765" w:rsidP="00AD376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D3765" w:rsidRPr="00037E71" w:rsidRDefault="00AD3765" w:rsidP="00AD376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D3765" w:rsidRPr="00037E71" w:rsidRDefault="00AD3765" w:rsidP="00AD376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D3765" w:rsidRPr="00037E71" w:rsidRDefault="00AD3765" w:rsidP="00AD376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D3765" w:rsidRPr="00037E71" w:rsidRDefault="00AD3765" w:rsidP="00AD376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D3765" w:rsidRPr="00037E71" w:rsidRDefault="00AD3765" w:rsidP="00AD376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D3765" w:rsidRPr="00037E71" w:rsidRDefault="00AD3765" w:rsidP="00AD376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D3765" w:rsidRPr="00037E71" w:rsidRDefault="00AD3765" w:rsidP="00AD376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D3765" w:rsidRPr="00037E71" w:rsidRDefault="00AD3765" w:rsidP="00AD376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D3765" w:rsidRPr="00037E71" w:rsidRDefault="00AD3765" w:rsidP="00AD376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D3765" w:rsidRPr="00037E71" w:rsidRDefault="00AD3765" w:rsidP="00AD376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D3765" w:rsidRPr="00037E71" w:rsidRDefault="00AD3765" w:rsidP="00AD376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D3765" w:rsidRPr="00037E71" w:rsidRDefault="00AD3765" w:rsidP="00AD376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D3765" w:rsidRPr="00037E71" w:rsidRDefault="00AD3765" w:rsidP="00AD376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D3765" w:rsidRPr="00037E71" w:rsidRDefault="00AD3765" w:rsidP="00AD376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D3765" w:rsidRPr="00037E71" w:rsidRDefault="00AD3765" w:rsidP="00AD376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D3765" w:rsidRPr="00037E71" w:rsidRDefault="00AD3765" w:rsidP="00AD376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D3765" w:rsidRPr="00037E71" w:rsidRDefault="00AD3765" w:rsidP="00AD376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D3765" w:rsidRPr="00037E71" w:rsidRDefault="00AD3765" w:rsidP="00AD376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D3765" w:rsidRPr="00037E71" w:rsidRDefault="00AD3765" w:rsidP="00AD376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D3765" w:rsidRPr="00037E71" w:rsidRDefault="00AD3765" w:rsidP="00AD376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D3765" w:rsidRPr="00037E71" w:rsidRDefault="00AD3765" w:rsidP="00AD376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D3765" w:rsidRPr="00037E71" w:rsidRDefault="00AD3765" w:rsidP="00AD376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D3765" w:rsidRPr="00037E71" w:rsidRDefault="00AD3765" w:rsidP="00AD376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D3765" w:rsidRPr="00037E71" w:rsidRDefault="00AD3765" w:rsidP="00AD376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D3765" w:rsidRPr="00037E71" w:rsidRDefault="00AD3765" w:rsidP="00AD376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D3765" w:rsidRPr="00037E71" w:rsidRDefault="00AD3765" w:rsidP="00AD376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D3765" w:rsidRPr="00037E71" w:rsidRDefault="00AD3765" w:rsidP="00AD376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D3765" w:rsidRPr="00037E71" w:rsidRDefault="00AD3765" w:rsidP="00AD376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D3765" w:rsidRDefault="00AD3765" w:rsidP="00AD376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700F66" w:rsidRDefault="00700F66" w:rsidP="00AD376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700F66" w:rsidRDefault="00700F66" w:rsidP="00AD376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700F66" w:rsidRPr="00037E71" w:rsidRDefault="00700F66" w:rsidP="00AD376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D3765" w:rsidRPr="00ED4F3B" w:rsidRDefault="00EA307B" w:rsidP="00AD37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Візують</w:t>
      </w:r>
      <w:r w:rsidR="00AD3765" w:rsidRPr="00ED4F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AD3765" w:rsidRPr="00ED4F3B" w:rsidRDefault="00AD3765" w:rsidP="00AD37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3765" w:rsidRPr="00ED4F3B" w:rsidRDefault="00AD3765" w:rsidP="00AD3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4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комунального майна</w:t>
      </w:r>
    </w:p>
    <w:p w:rsidR="00AD3765" w:rsidRPr="00ED4F3B" w:rsidRDefault="00AD3765" w:rsidP="00AD3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4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ED4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Ірина ОНОКАЛО</w:t>
      </w:r>
    </w:p>
    <w:p w:rsidR="00AD3765" w:rsidRPr="00ED4F3B" w:rsidRDefault="00AD3765" w:rsidP="00AD376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AD3765" w:rsidRPr="00ED4F3B" w:rsidRDefault="00AD3765" w:rsidP="00AD376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AD3765" w:rsidRPr="00ED4F3B" w:rsidRDefault="00AD3765" w:rsidP="00AD3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4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</w:t>
      </w:r>
    </w:p>
    <w:p w:rsidR="00AD3765" w:rsidRPr="00ED4F3B" w:rsidRDefault="00AD3765" w:rsidP="00AD3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4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голови з питань діяльності</w:t>
      </w:r>
      <w:bookmarkStart w:id="1" w:name="_GoBack"/>
      <w:bookmarkEnd w:id="1"/>
    </w:p>
    <w:p w:rsidR="00AD3765" w:rsidRPr="00ED4F3B" w:rsidRDefault="00AD3765" w:rsidP="00AD3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4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виконавчих органів ради                                                          Федір ВОВЧЕНКО</w:t>
      </w:r>
    </w:p>
    <w:p w:rsidR="00AD3765" w:rsidRPr="00ED4F3B" w:rsidRDefault="00AD3765" w:rsidP="00AD3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3765" w:rsidRPr="00ED4F3B" w:rsidRDefault="00AD3765" w:rsidP="00AD3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3765" w:rsidRPr="00ED4F3B" w:rsidRDefault="00AD3765" w:rsidP="00AD3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4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Ніжинської міської ради                                          Юрій ХОМЕНКО</w:t>
      </w:r>
    </w:p>
    <w:p w:rsidR="00AD3765" w:rsidRPr="00ED4F3B" w:rsidRDefault="00AD3765" w:rsidP="00AD3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3765" w:rsidRPr="00ED4F3B" w:rsidRDefault="00AD3765" w:rsidP="00AD3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4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:rsidR="00AD3765" w:rsidRPr="00ED4F3B" w:rsidRDefault="00AD3765" w:rsidP="00AD3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4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:rsidR="00AD3765" w:rsidRPr="00ED4F3B" w:rsidRDefault="00AD3765" w:rsidP="00AD3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4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правового забезпечення управління</w:t>
      </w:r>
    </w:p>
    <w:p w:rsidR="00AD3765" w:rsidRPr="00ED4F3B" w:rsidRDefault="00AD3765" w:rsidP="00AD3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4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:rsidR="00AD3765" w:rsidRPr="00ED4F3B" w:rsidRDefault="00AD3765" w:rsidP="00AD3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4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відносин Ніжинської міської ради                                        Сергій САВЧЕНКО</w:t>
      </w:r>
    </w:p>
    <w:p w:rsidR="00AD3765" w:rsidRPr="00ED4F3B" w:rsidRDefault="00AD3765" w:rsidP="00AD3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D3765" w:rsidRPr="00ED4F3B" w:rsidRDefault="00AD3765" w:rsidP="00AD3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ED4F3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</w:p>
    <w:p w:rsidR="00AD3765" w:rsidRPr="00ED4F3B" w:rsidRDefault="00AD3765" w:rsidP="00AD3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ED4F3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:rsidR="00AD3765" w:rsidRPr="00ED4F3B" w:rsidRDefault="00AD3765" w:rsidP="00AD3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ED4F3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                                                                В’ячеслав ЛЕГА</w:t>
      </w:r>
    </w:p>
    <w:p w:rsidR="00AD3765" w:rsidRPr="00ED4F3B" w:rsidRDefault="00AD3765" w:rsidP="00AD3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ED4F3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</w:p>
    <w:p w:rsidR="00AD3765" w:rsidRPr="00ED4F3B" w:rsidRDefault="00AD3765" w:rsidP="00AD37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ED4F3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ED4F3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ED4F3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:rsidR="00AD3765" w:rsidRPr="00ED4F3B" w:rsidRDefault="00AD3765" w:rsidP="00AD3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3765" w:rsidRPr="00ED4F3B" w:rsidRDefault="00AD3765" w:rsidP="00AD3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4F3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ED4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:rsidR="00AD3765" w:rsidRPr="00ED4F3B" w:rsidRDefault="00AD3765" w:rsidP="00AD3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4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:rsidR="00AD3765" w:rsidRPr="00ED4F3B" w:rsidRDefault="00AD3765" w:rsidP="00AD3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4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AD3765" w:rsidRPr="00ED4F3B" w:rsidRDefault="00AD3765" w:rsidP="00AD3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4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ED4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proofErr w:type="spellStart"/>
      <w:r w:rsidRPr="00ED4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ED4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AD3765" w:rsidRPr="00ED4F3B" w:rsidRDefault="00AD3765" w:rsidP="00AD3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3765" w:rsidRPr="00ED4F3B" w:rsidRDefault="00AD3765" w:rsidP="00AD3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4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:rsidR="00AD3765" w:rsidRPr="00ED4F3B" w:rsidRDefault="00AD3765" w:rsidP="00AD3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4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:rsidR="00AD3765" w:rsidRPr="00ED4F3B" w:rsidRDefault="00AD3765" w:rsidP="00AD3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4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:rsidR="00AD3765" w:rsidRPr="00ED4F3B" w:rsidRDefault="00AD3765" w:rsidP="00AD3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ED4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ED4F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Валерій САЛОГУБ</w:t>
      </w:r>
    </w:p>
    <w:p w:rsidR="00AD3765" w:rsidRPr="00ED4F3B" w:rsidRDefault="00AD3765" w:rsidP="00AD3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</w:pPr>
    </w:p>
    <w:p w:rsidR="00AD3765" w:rsidRPr="00ED4F3B" w:rsidRDefault="00AD3765" w:rsidP="00AD3765"/>
    <w:p w:rsidR="00AD3765" w:rsidRPr="00037E71" w:rsidRDefault="00AD3765" w:rsidP="00AD3765">
      <w:pPr>
        <w:rPr>
          <w:i/>
        </w:rPr>
      </w:pPr>
    </w:p>
    <w:p w:rsidR="00AD3765" w:rsidRPr="00037E71" w:rsidRDefault="00AD3765" w:rsidP="00AD3765">
      <w:pPr>
        <w:rPr>
          <w:i/>
        </w:rPr>
      </w:pPr>
    </w:p>
    <w:p w:rsidR="00AD3765" w:rsidRPr="00037E71" w:rsidRDefault="00AD3765" w:rsidP="00AD3765">
      <w:pPr>
        <w:rPr>
          <w:i/>
        </w:rPr>
      </w:pPr>
    </w:p>
    <w:p w:rsidR="00AD3765" w:rsidRPr="00037E71" w:rsidRDefault="00AD3765" w:rsidP="00AD3765">
      <w:pPr>
        <w:rPr>
          <w:i/>
        </w:rPr>
      </w:pPr>
    </w:p>
    <w:p w:rsidR="00AD3765" w:rsidRPr="00037E71" w:rsidRDefault="00AD3765" w:rsidP="00AD3765">
      <w:pPr>
        <w:rPr>
          <w:i/>
        </w:rPr>
      </w:pPr>
    </w:p>
    <w:p w:rsidR="00AD3765" w:rsidRPr="00037E71" w:rsidRDefault="00AD3765" w:rsidP="00AD3765">
      <w:pPr>
        <w:rPr>
          <w:i/>
        </w:rPr>
      </w:pPr>
    </w:p>
    <w:sectPr w:rsidR="00AD3765" w:rsidRPr="00037E71" w:rsidSect="00400A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765"/>
    <w:rsid w:val="0018523A"/>
    <w:rsid w:val="00700F66"/>
    <w:rsid w:val="00A27970"/>
    <w:rsid w:val="00AD3765"/>
    <w:rsid w:val="00D60392"/>
    <w:rsid w:val="00EA307B"/>
    <w:rsid w:val="00FC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29B5C"/>
  <w15:chartTrackingRefBased/>
  <w15:docId w15:val="{3B5A21F7-CBC0-450F-B68E-E18BE5E6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2022-01-19T09:06:00Z</dcterms:created>
  <dcterms:modified xsi:type="dcterms:W3CDTF">2022-01-20T14:28:00Z</dcterms:modified>
</cp:coreProperties>
</file>