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4C" w:rsidRPr="00930F85" w:rsidRDefault="0020758C" w:rsidP="00D56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0F85">
        <w:rPr>
          <w:rFonts w:ascii="Times New Roman" w:hAnsi="Times New Roman" w:cs="Times New Roman"/>
          <w:sz w:val="28"/>
          <w:szCs w:val="28"/>
          <w:lang w:val="uk-UA"/>
        </w:rPr>
        <w:t>Звіт</w:t>
      </w:r>
      <w:r w:rsidR="00D5624C" w:rsidRPr="00930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624C" w:rsidRPr="00930F85" w:rsidRDefault="0020758C" w:rsidP="00D56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0F85">
        <w:rPr>
          <w:rFonts w:ascii="Times New Roman" w:hAnsi="Times New Roman" w:cs="Times New Roman"/>
          <w:sz w:val="28"/>
          <w:szCs w:val="28"/>
          <w:lang w:val="uk-UA"/>
        </w:rPr>
        <w:t>про здійснення державної регуляторної політики</w:t>
      </w:r>
      <w:r w:rsidR="00D350BE" w:rsidRPr="00930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6EBB" w:rsidRPr="00930F85" w:rsidRDefault="0020758C" w:rsidP="00D56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0F85">
        <w:rPr>
          <w:rFonts w:ascii="Times New Roman" w:hAnsi="Times New Roman" w:cs="Times New Roman"/>
          <w:sz w:val="28"/>
          <w:szCs w:val="28"/>
          <w:lang w:val="uk-UA"/>
        </w:rPr>
        <w:t>Ніжинс</w:t>
      </w:r>
      <w:r w:rsidR="00D5624C" w:rsidRPr="00930F85">
        <w:rPr>
          <w:rFonts w:ascii="Times New Roman" w:hAnsi="Times New Roman" w:cs="Times New Roman"/>
          <w:sz w:val="28"/>
          <w:szCs w:val="28"/>
          <w:lang w:val="uk-UA"/>
        </w:rPr>
        <w:t>ькою міською радою та її виконавчим комітетом у 2021 році</w:t>
      </w:r>
    </w:p>
    <w:p w:rsidR="00D5624C" w:rsidRPr="00930F85" w:rsidRDefault="00D5624C" w:rsidP="00D56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624C" w:rsidRPr="00930F85" w:rsidRDefault="00780D17" w:rsidP="00780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30F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ержавна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регуляторна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політика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сфері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господарської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політики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спрямований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вдосконалення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правового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господарських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адміністративних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регуляторними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органами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іншими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органами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суб’єктами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господарювання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недопущення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економічно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недоцільних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неефективних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регуляторних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актів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зменшення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втручання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держави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діяльність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суб’єктів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господарювання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усунення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перешкод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господарської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здійснюється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межах, у порядку та у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спосіб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встановлені</w:t>
      </w:r>
      <w:proofErr w:type="spellEnd"/>
      <w:r w:rsidR="00274A86" w:rsidRPr="00930F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4" w:tgtFrame="_blank" w:history="1">
        <w:proofErr w:type="spellStart"/>
        <w:r w:rsidR="00D5624C" w:rsidRPr="00930F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Конституцією</w:t>
        </w:r>
        <w:proofErr w:type="spellEnd"/>
      </w:hyperlink>
      <w:r w:rsidR="00274A86" w:rsidRPr="00930F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законами </w:t>
      </w:r>
      <w:proofErr w:type="spellStart"/>
      <w:r w:rsidR="00D5624C" w:rsidRPr="00930F85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930F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80D17" w:rsidRPr="00930F85" w:rsidRDefault="00A92817" w:rsidP="00274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F85">
        <w:rPr>
          <w:rFonts w:ascii="Times New Roman" w:hAnsi="Times New Roman" w:cs="Times New Roman"/>
          <w:sz w:val="28"/>
          <w:szCs w:val="28"/>
          <w:lang w:val="uk-UA"/>
        </w:rPr>
        <w:t>Регуляторними органами Ніжинської  територіальної громади є Ніжинська міська рада, її виконавчий комітет та міський голова.</w:t>
      </w:r>
    </w:p>
    <w:p w:rsidR="008C6C15" w:rsidRPr="00930F85" w:rsidRDefault="00C23C76" w:rsidP="003766D7">
      <w:pPr>
        <w:pStyle w:val="a4"/>
        <w:ind w:firstLine="851"/>
        <w:jc w:val="both"/>
        <w:rPr>
          <w:szCs w:val="28"/>
        </w:rPr>
      </w:pPr>
      <w:r w:rsidRPr="00930F85">
        <w:rPr>
          <w:szCs w:val="28"/>
        </w:rPr>
        <w:t>На виконання Закону України «Про засади державної регуляторної політики у сфері господарської діяльності» від 11.09.2003 за №1160-І</w:t>
      </w:r>
      <w:r w:rsidRPr="00930F85">
        <w:rPr>
          <w:szCs w:val="28"/>
          <w:lang w:val="en-US"/>
        </w:rPr>
        <w:t>V</w:t>
      </w:r>
      <w:r w:rsidRPr="00930F85">
        <w:rPr>
          <w:szCs w:val="28"/>
        </w:rPr>
        <w:t>,</w:t>
      </w:r>
      <w:r w:rsidRPr="00930F85">
        <w:rPr>
          <w:szCs w:val="28"/>
          <w:lang w:val="en-US"/>
        </w:rPr>
        <w:t xml:space="preserve"> </w:t>
      </w:r>
      <w:proofErr w:type="spellStart"/>
      <w:r w:rsidRPr="00930F85">
        <w:rPr>
          <w:szCs w:val="28"/>
          <w:lang w:val="en-US"/>
        </w:rPr>
        <w:t>рішенням</w:t>
      </w:r>
      <w:proofErr w:type="spellEnd"/>
      <w:r w:rsidR="00134812" w:rsidRPr="00930F85">
        <w:rPr>
          <w:szCs w:val="28"/>
        </w:rPr>
        <w:t>и</w:t>
      </w:r>
      <w:r w:rsidRPr="00930F85">
        <w:rPr>
          <w:szCs w:val="28"/>
          <w:lang w:val="en-US"/>
        </w:rPr>
        <w:t xml:space="preserve"> </w:t>
      </w:r>
      <w:proofErr w:type="spellStart"/>
      <w:r w:rsidRPr="00930F85">
        <w:rPr>
          <w:szCs w:val="28"/>
          <w:lang w:val="en-US"/>
        </w:rPr>
        <w:t>Ніжинської</w:t>
      </w:r>
      <w:proofErr w:type="spellEnd"/>
      <w:r w:rsidRPr="00930F85">
        <w:rPr>
          <w:szCs w:val="28"/>
          <w:lang w:val="en-US"/>
        </w:rPr>
        <w:t xml:space="preserve"> </w:t>
      </w:r>
      <w:proofErr w:type="spellStart"/>
      <w:r w:rsidRPr="00930F85">
        <w:rPr>
          <w:szCs w:val="28"/>
          <w:lang w:val="en-US"/>
        </w:rPr>
        <w:t>міської</w:t>
      </w:r>
      <w:proofErr w:type="spellEnd"/>
      <w:r w:rsidRPr="00930F85">
        <w:rPr>
          <w:szCs w:val="28"/>
          <w:lang w:val="en-US"/>
        </w:rPr>
        <w:t xml:space="preserve"> </w:t>
      </w:r>
      <w:proofErr w:type="spellStart"/>
      <w:r w:rsidRPr="00930F85">
        <w:rPr>
          <w:szCs w:val="28"/>
          <w:lang w:val="en-US"/>
        </w:rPr>
        <w:t>ради</w:t>
      </w:r>
      <w:proofErr w:type="spellEnd"/>
      <w:r w:rsidRPr="00930F85">
        <w:rPr>
          <w:szCs w:val="28"/>
          <w:lang w:val="en-US"/>
        </w:rPr>
        <w:t xml:space="preserve"> </w:t>
      </w:r>
      <w:r w:rsidR="00134812" w:rsidRPr="00930F85">
        <w:rPr>
          <w:szCs w:val="28"/>
        </w:rPr>
        <w:t>від 17.11.2020 р. за №8-1/2020 «Про затвердження Положення про постійні комісії Ніжинської міської ради Чернігівської області VIII скликання», від 17.11.2020 р</w:t>
      </w:r>
      <w:r w:rsidR="00274A86" w:rsidRPr="00930F85">
        <w:rPr>
          <w:szCs w:val="28"/>
        </w:rPr>
        <w:t>. за</w:t>
      </w:r>
      <w:r w:rsidR="00134812" w:rsidRPr="00930F85">
        <w:rPr>
          <w:szCs w:val="28"/>
        </w:rPr>
        <w:t xml:space="preserve"> № 9 - 1/2020</w:t>
      </w:r>
      <w:r w:rsidR="00274A86" w:rsidRPr="00930F85">
        <w:rPr>
          <w:szCs w:val="28"/>
        </w:rPr>
        <w:t xml:space="preserve"> «Про обрання голів та членів постійних комісій Ніжинської міської ради </w:t>
      </w:r>
      <w:r w:rsidR="00930B22">
        <w:rPr>
          <w:szCs w:val="28"/>
        </w:rPr>
        <w:t xml:space="preserve">                    </w:t>
      </w:r>
      <w:r w:rsidR="00274A86" w:rsidRPr="00930F85">
        <w:rPr>
          <w:szCs w:val="28"/>
        </w:rPr>
        <w:t xml:space="preserve">VIII скликання», </w:t>
      </w:r>
      <w:r w:rsidR="009B3E9D" w:rsidRPr="00930F85">
        <w:t xml:space="preserve">Регламенту Ніжинської міської ради Чернігівської області VIІI </w:t>
      </w:r>
      <w:proofErr w:type="spellStart"/>
      <w:r w:rsidR="009B3E9D" w:rsidRPr="00930F85">
        <w:t>cкликання</w:t>
      </w:r>
      <w:proofErr w:type="spellEnd"/>
      <w:r w:rsidR="009B3E9D" w:rsidRPr="00930F85">
        <w:t xml:space="preserve">, затвердженого рішенням </w:t>
      </w:r>
      <w:r w:rsidR="00274A86" w:rsidRPr="00930F85">
        <w:t>від 27.11.2020 року за №3-2/2020</w:t>
      </w:r>
      <w:r w:rsidR="008C6C15" w:rsidRPr="00930F85">
        <w:t>, визначені загальні правила підготовки і розгляду проектів регуляторних актів міською радою,</w:t>
      </w:r>
      <w:r w:rsidR="003766D7" w:rsidRPr="00930F85">
        <w:t xml:space="preserve"> затверджено склад постійних комісій і визначено </w:t>
      </w:r>
      <w:r w:rsidR="008C6C15" w:rsidRPr="00930F85">
        <w:t xml:space="preserve"> </w:t>
      </w:r>
      <w:r w:rsidR="003766D7" w:rsidRPr="00930F85">
        <w:t>п</w:t>
      </w:r>
      <w:r w:rsidR="003766D7" w:rsidRPr="00930F85">
        <w:rPr>
          <w:szCs w:val="28"/>
        </w:rPr>
        <w:t>остійну комісію з питань соціально-економічного розвитку, підприємництва, інвестиційної діяльності, комунальної власності, бюджету та фінансів такою, яка розглядає питання реалізації державної регуляторної політики</w:t>
      </w:r>
      <w:r w:rsidR="004971D2">
        <w:rPr>
          <w:szCs w:val="28"/>
        </w:rPr>
        <w:t>,</w:t>
      </w:r>
      <w:r w:rsidR="003766D7" w:rsidRPr="00930F85">
        <w:rPr>
          <w:szCs w:val="28"/>
        </w:rPr>
        <w:t xml:space="preserve"> вносить  свої  пропозиції з вищезазначеного питання та готує  висновки.</w:t>
      </w:r>
    </w:p>
    <w:p w:rsidR="00CC4892" w:rsidRPr="00930F85" w:rsidRDefault="006B7113" w:rsidP="003766D7">
      <w:pPr>
        <w:pStyle w:val="a4"/>
        <w:ind w:firstLine="851"/>
        <w:jc w:val="both"/>
        <w:rPr>
          <w:szCs w:val="28"/>
        </w:rPr>
      </w:pPr>
      <w:r w:rsidRPr="00930F85">
        <w:rPr>
          <w:szCs w:val="28"/>
        </w:rPr>
        <w:t>З метою врегулювання порядку здійснення державної регуляторної політики регуляторними органами Ніжинської територіальної громади, прийнято р</w:t>
      </w:r>
      <w:proofErr w:type="spellStart"/>
      <w:r w:rsidR="00CC4892" w:rsidRPr="00930F85">
        <w:rPr>
          <w:szCs w:val="28"/>
          <w:lang w:val="en-US"/>
        </w:rPr>
        <w:t>ішення</w:t>
      </w:r>
      <w:proofErr w:type="spellEnd"/>
      <w:r w:rsidR="00CC4892" w:rsidRPr="00930F85">
        <w:rPr>
          <w:szCs w:val="28"/>
          <w:lang w:val="en-US"/>
        </w:rPr>
        <w:t xml:space="preserve"> </w:t>
      </w:r>
      <w:r w:rsidR="00216665" w:rsidRPr="00930F85">
        <w:rPr>
          <w:szCs w:val="28"/>
        </w:rPr>
        <w:t xml:space="preserve"> </w:t>
      </w:r>
      <w:proofErr w:type="spellStart"/>
      <w:r w:rsidR="00CC4892" w:rsidRPr="00930F85">
        <w:rPr>
          <w:szCs w:val="28"/>
          <w:lang w:val="en-US"/>
        </w:rPr>
        <w:t>Ніжинської</w:t>
      </w:r>
      <w:proofErr w:type="spellEnd"/>
      <w:r w:rsidR="00CC4892" w:rsidRPr="00930F85">
        <w:rPr>
          <w:szCs w:val="28"/>
          <w:lang w:val="en-US"/>
        </w:rPr>
        <w:t xml:space="preserve"> </w:t>
      </w:r>
      <w:proofErr w:type="spellStart"/>
      <w:r w:rsidR="00CC4892" w:rsidRPr="00930F85">
        <w:rPr>
          <w:szCs w:val="28"/>
          <w:lang w:val="en-US"/>
        </w:rPr>
        <w:t>міської</w:t>
      </w:r>
      <w:proofErr w:type="spellEnd"/>
      <w:r w:rsidR="00CC4892" w:rsidRPr="00930F85">
        <w:rPr>
          <w:szCs w:val="28"/>
          <w:lang w:val="en-US"/>
        </w:rPr>
        <w:t xml:space="preserve"> </w:t>
      </w:r>
      <w:proofErr w:type="spellStart"/>
      <w:r w:rsidR="00CC4892" w:rsidRPr="00930F85">
        <w:rPr>
          <w:szCs w:val="28"/>
          <w:lang w:val="en-US"/>
        </w:rPr>
        <w:t>ради</w:t>
      </w:r>
      <w:proofErr w:type="spellEnd"/>
      <w:r w:rsidR="00CC4892" w:rsidRPr="00930F85">
        <w:rPr>
          <w:szCs w:val="28"/>
          <w:lang w:val="en-US"/>
        </w:rPr>
        <w:t xml:space="preserve"> </w:t>
      </w:r>
      <w:r w:rsidR="00CC4892" w:rsidRPr="00930F85">
        <w:rPr>
          <w:szCs w:val="28"/>
        </w:rPr>
        <w:t>від 01.07.2021 р. за №9-11/2021</w:t>
      </w:r>
      <w:r w:rsidRPr="00930F85">
        <w:rPr>
          <w:szCs w:val="28"/>
        </w:rPr>
        <w:t xml:space="preserve">, яким </w:t>
      </w:r>
      <w:r w:rsidR="00CC4892" w:rsidRPr="00930F85">
        <w:rPr>
          <w:szCs w:val="28"/>
        </w:rPr>
        <w:t xml:space="preserve">затверджено «Положення </w:t>
      </w:r>
      <w:r w:rsidR="00D62EA0" w:rsidRPr="00930F85">
        <w:rPr>
          <w:szCs w:val="28"/>
        </w:rPr>
        <w:t>про порядок здійснення державної регуляторної політики Ніжинською міською радою та її виконавчим комітетом»</w:t>
      </w:r>
      <w:r w:rsidRPr="00930F85">
        <w:rPr>
          <w:szCs w:val="28"/>
        </w:rPr>
        <w:t>.</w:t>
      </w:r>
    </w:p>
    <w:p w:rsidR="009B3E9D" w:rsidRPr="00930F85" w:rsidRDefault="00216665" w:rsidP="003766D7">
      <w:pPr>
        <w:pStyle w:val="a4"/>
        <w:ind w:firstLine="851"/>
        <w:jc w:val="both"/>
        <w:rPr>
          <w:szCs w:val="28"/>
        </w:rPr>
      </w:pPr>
      <w:r w:rsidRPr="00930F85">
        <w:rPr>
          <w:szCs w:val="28"/>
        </w:rPr>
        <w:t xml:space="preserve">Підготовка проектів регуляторних актів протягом 2021 року здійснювалася згідно із затвердженим Планом діяльності з підготовки </w:t>
      </w:r>
      <w:r w:rsidR="00CB4C66" w:rsidRPr="00930F85">
        <w:rPr>
          <w:szCs w:val="28"/>
        </w:rPr>
        <w:t xml:space="preserve">проектів регуляторних актів Ніжинської міської ради та її виконавчого комітету на 2021 рік, який </w:t>
      </w:r>
      <w:proofErr w:type="spellStart"/>
      <w:r w:rsidR="00CB4C66" w:rsidRPr="00930F85">
        <w:rPr>
          <w:szCs w:val="28"/>
        </w:rPr>
        <w:t>оприлюднено</w:t>
      </w:r>
      <w:proofErr w:type="spellEnd"/>
      <w:r w:rsidR="00CB4C66" w:rsidRPr="00930F85">
        <w:rPr>
          <w:szCs w:val="28"/>
        </w:rPr>
        <w:t xml:space="preserve"> на офіційному </w:t>
      </w:r>
      <w:proofErr w:type="spellStart"/>
      <w:r w:rsidR="00CB4C66" w:rsidRPr="00930F85">
        <w:rPr>
          <w:szCs w:val="28"/>
        </w:rPr>
        <w:t>вебсайті</w:t>
      </w:r>
      <w:proofErr w:type="spellEnd"/>
      <w:r w:rsidR="00CB4C66" w:rsidRPr="00930F85">
        <w:rPr>
          <w:szCs w:val="28"/>
        </w:rPr>
        <w:t xml:space="preserve"> Ніжинської міської ради в підрозділі «Планування регуляторної діяльності» розділу «Регуляторна політика».</w:t>
      </w:r>
      <w:r w:rsidR="007373BB" w:rsidRPr="00930F85">
        <w:rPr>
          <w:szCs w:val="28"/>
        </w:rPr>
        <w:t xml:space="preserve"> Крім того, План діяльності з підготовки проектів регуляторних актів розміщ</w:t>
      </w:r>
      <w:r w:rsidR="00FD6E88" w:rsidRPr="00930F85">
        <w:rPr>
          <w:szCs w:val="28"/>
        </w:rPr>
        <w:t>ено</w:t>
      </w:r>
      <w:r w:rsidR="007373BB" w:rsidRPr="00930F85">
        <w:rPr>
          <w:szCs w:val="28"/>
        </w:rPr>
        <w:t xml:space="preserve"> на Єдиному державному </w:t>
      </w:r>
      <w:proofErr w:type="spellStart"/>
      <w:r w:rsidR="007373BB" w:rsidRPr="00930F85">
        <w:rPr>
          <w:szCs w:val="28"/>
        </w:rPr>
        <w:t>веб-порталі</w:t>
      </w:r>
      <w:proofErr w:type="spellEnd"/>
      <w:r w:rsidR="007373BB" w:rsidRPr="00930F85">
        <w:rPr>
          <w:szCs w:val="28"/>
        </w:rPr>
        <w:t xml:space="preserve"> відкритих даних, що сприяє підвищенню доступності та прозорості регуляторної діяльності міської ради та її виконавчого комітету з питань дотримання принципів державної регуляторної політики та залученню </w:t>
      </w:r>
      <w:r w:rsidR="007373BB" w:rsidRPr="00930F85">
        <w:rPr>
          <w:szCs w:val="28"/>
        </w:rPr>
        <w:lastRenderedPageBreak/>
        <w:t xml:space="preserve">бізнесу і громадськості до розробки регуляторних актів. </w:t>
      </w:r>
      <w:r w:rsidR="00CB4C66" w:rsidRPr="00930F85">
        <w:rPr>
          <w:szCs w:val="28"/>
        </w:rPr>
        <w:t>За необхідності, враховуючи пропозиції розробників регуляторних актів, до плану вносились зміни.</w:t>
      </w:r>
    </w:p>
    <w:p w:rsidR="00CB4C66" w:rsidRPr="00930F85" w:rsidRDefault="007B29A1" w:rsidP="003766D7">
      <w:pPr>
        <w:pStyle w:val="a4"/>
        <w:ind w:firstLine="851"/>
        <w:jc w:val="both"/>
      </w:pPr>
      <w:r w:rsidRPr="00930F85">
        <w:t xml:space="preserve">У 2021 році після проходження регуляторної процедури прийнято </w:t>
      </w:r>
      <w:r w:rsidR="00D72411" w:rsidRPr="00930F85">
        <w:t>три</w:t>
      </w:r>
      <w:r w:rsidRPr="00930F85">
        <w:t xml:space="preserve"> регуляторн</w:t>
      </w:r>
      <w:r w:rsidR="00D72411" w:rsidRPr="00930F85">
        <w:t>і</w:t>
      </w:r>
      <w:r w:rsidRPr="00930F85">
        <w:t xml:space="preserve"> акт</w:t>
      </w:r>
      <w:r w:rsidR="00186DD7" w:rsidRPr="00930F85">
        <w:t>и:</w:t>
      </w:r>
    </w:p>
    <w:p w:rsidR="008C6C15" w:rsidRPr="00930F85" w:rsidRDefault="00EA6CE2" w:rsidP="00274A86">
      <w:pPr>
        <w:pStyle w:val="a4"/>
        <w:ind w:firstLine="851"/>
        <w:jc w:val="both"/>
      </w:pPr>
      <w:r w:rsidRPr="00930F85">
        <w:t xml:space="preserve">- </w:t>
      </w:r>
      <w:r w:rsidR="0087494A" w:rsidRPr="00930F85">
        <w:t xml:space="preserve">Рішення Ніжинської міської ради від 26.02.2021 р. за №30-7/2021 </w:t>
      </w:r>
      <w:r w:rsidR="009B1E3C" w:rsidRPr="00930F85">
        <w:t>«</w:t>
      </w:r>
      <w:r w:rsidRPr="00930F85">
        <w:t>Про встановлення заборони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господарювання) у визначений час доби в місті Ніжині</w:t>
      </w:r>
      <w:r w:rsidR="009B1E3C" w:rsidRPr="00930F85">
        <w:t>»;</w:t>
      </w:r>
    </w:p>
    <w:p w:rsidR="00EA6CE2" w:rsidRPr="00930F85" w:rsidRDefault="00EA6CE2" w:rsidP="00274A86">
      <w:pPr>
        <w:pStyle w:val="a4"/>
        <w:ind w:firstLine="851"/>
        <w:jc w:val="both"/>
      </w:pPr>
      <w:r w:rsidRPr="00930F85">
        <w:t xml:space="preserve">- </w:t>
      </w:r>
      <w:r w:rsidR="0087494A" w:rsidRPr="00930F85">
        <w:t>Рішення Ніжинської міської ради від 30.03.2021 р. за №35-8/2021 «</w:t>
      </w:r>
      <w:r w:rsidRPr="00930F85">
        <w:t>Про затвердження Методики розрахунку орендної плати за майно комунальної власності Ніжинської територіальної громади</w:t>
      </w:r>
      <w:r w:rsidR="0087494A" w:rsidRPr="00930F85">
        <w:t>»;</w:t>
      </w:r>
    </w:p>
    <w:p w:rsidR="00EA6CE2" w:rsidRPr="00930F85" w:rsidRDefault="00EA6CE2" w:rsidP="00274A86">
      <w:pPr>
        <w:pStyle w:val="a4"/>
        <w:ind w:firstLine="851"/>
        <w:jc w:val="both"/>
      </w:pPr>
      <w:r w:rsidRPr="00930F85">
        <w:t xml:space="preserve">- </w:t>
      </w:r>
      <w:r w:rsidR="009B1E3C" w:rsidRPr="00930F85">
        <w:t>Рішення виконавчого комітету Ніжинської міської ради від 18.10.2021 р. за №391 «</w:t>
      </w:r>
      <w:r w:rsidRPr="00930F85">
        <w:t>Про встановлення тарифів на послуги міського пасажирського автомобільного транспорту</w:t>
      </w:r>
      <w:r w:rsidR="009B1E3C" w:rsidRPr="00930F85">
        <w:t>».</w:t>
      </w:r>
    </w:p>
    <w:p w:rsidR="00366127" w:rsidRPr="00930F85" w:rsidRDefault="00366127" w:rsidP="00274A86">
      <w:pPr>
        <w:pStyle w:val="a4"/>
        <w:ind w:firstLine="851"/>
        <w:jc w:val="both"/>
      </w:pPr>
      <w:r w:rsidRPr="00930F85">
        <w:t>Протягом року проводилися відстеження результативності як проектів, так і вже ухвалених регуляторних актів.</w:t>
      </w:r>
      <w:r w:rsidR="004C4A8E" w:rsidRPr="00930F85">
        <w:t xml:space="preserve"> Так, протягом звітного періоду підготовлено та </w:t>
      </w:r>
      <w:proofErr w:type="spellStart"/>
      <w:r w:rsidR="004C4A8E" w:rsidRPr="00930F85">
        <w:t>оприлюднено</w:t>
      </w:r>
      <w:proofErr w:type="spellEnd"/>
      <w:r w:rsidR="004C4A8E" w:rsidRPr="00930F85">
        <w:t xml:space="preserve"> три звіти про відстеження результативності діючих регуляторних актів, у тому числі: одне базове відстеження та періодичних – два.</w:t>
      </w:r>
    </w:p>
    <w:p w:rsidR="00D72411" w:rsidRPr="00930F85" w:rsidRDefault="00D72411" w:rsidP="00274A86">
      <w:pPr>
        <w:pStyle w:val="a4"/>
        <w:ind w:firstLine="851"/>
        <w:jc w:val="both"/>
      </w:pPr>
      <w:r w:rsidRPr="00930F85">
        <w:t>На усіх етапах процесу регуляторної діяльності забезпечено дотримання принципу прозорості.</w:t>
      </w:r>
    </w:p>
    <w:p w:rsidR="00AB38E2" w:rsidRPr="00930F85" w:rsidRDefault="00AB38E2" w:rsidP="00274A86">
      <w:pPr>
        <w:pStyle w:val="a4"/>
        <w:ind w:firstLine="851"/>
        <w:jc w:val="both"/>
        <w:rPr>
          <w:szCs w:val="28"/>
          <w:lang w:eastAsia="zh-CN"/>
        </w:rPr>
      </w:pPr>
      <w:r w:rsidRPr="00930F85">
        <w:t xml:space="preserve">Враховуючи </w:t>
      </w:r>
      <w:r w:rsidRPr="00930F85">
        <w:rPr>
          <w:szCs w:val="28"/>
          <w:lang w:eastAsia="zh-CN"/>
        </w:rPr>
        <w:t>отримані пропозиції Державної регуляторної служби, триває процес впорядкування п</w:t>
      </w:r>
      <w:r w:rsidR="009908C6" w:rsidRPr="00930F85">
        <w:t>ідготовлен</w:t>
      </w:r>
      <w:r w:rsidRPr="00930F85">
        <w:t>ого</w:t>
      </w:r>
      <w:r w:rsidR="009908C6" w:rsidRPr="00930F85">
        <w:t xml:space="preserve"> </w:t>
      </w:r>
      <w:r w:rsidRPr="00930F85">
        <w:t>у жовтні 2021 року</w:t>
      </w:r>
      <w:r w:rsidR="009908C6" w:rsidRPr="00930F85">
        <w:t xml:space="preserve"> проект</w:t>
      </w:r>
      <w:r w:rsidRPr="00930F85">
        <w:t>у</w:t>
      </w:r>
      <w:r w:rsidR="009908C6" w:rsidRPr="00930F85">
        <w:t xml:space="preserve"> регуляторного акту </w:t>
      </w:r>
      <w:r w:rsidR="009908C6" w:rsidRPr="00930F85">
        <w:rPr>
          <w:szCs w:val="28"/>
          <w:lang w:eastAsia="zh-CN"/>
        </w:rPr>
        <w:t>«Проект рішення Ніжинської міської ради Чернігівської області «Про затвердження Правил благоустрою населених пунктів Ніжинської територіальної громади» та аналізу регуляторного впливу</w:t>
      </w:r>
      <w:r w:rsidRPr="00930F85">
        <w:rPr>
          <w:szCs w:val="28"/>
          <w:lang w:eastAsia="zh-CN"/>
        </w:rPr>
        <w:t xml:space="preserve"> до нього.</w:t>
      </w:r>
    </w:p>
    <w:p w:rsidR="009908C6" w:rsidRPr="00930F85" w:rsidRDefault="006837A7" w:rsidP="00274A86">
      <w:pPr>
        <w:pStyle w:val="a4"/>
        <w:ind w:firstLine="851"/>
        <w:jc w:val="both"/>
      </w:pPr>
      <w:r w:rsidRPr="00930F85">
        <w:t>До реєстру діючих регуляторних актів Ніжинської міської ради та її виконавчого комітету включено дев</w:t>
      </w:r>
      <w:r w:rsidRPr="00930F85">
        <w:rPr>
          <w:rFonts w:ascii="Calibri" w:hAnsi="Calibri"/>
        </w:rPr>
        <w:t>'</w:t>
      </w:r>
      <w:r w:rsidRPr="00930F85">
        <w:t>ять регуляторних актів: вісім рішень міської ради та одне рішення виконавчого комітету міської ради.</w:t>
      </w:r>
    </w:p>
    <w:p w:rsidR="006837A7" w:rsidRPr="00930F85" w:rsidRDefault="006837A7" w:rsidP="00274A86">
      <w:pPr>
        <w:pStyle w:val="a4"/>
        <w:ind w:firstLine="851"/>
        <w:jc w:val="both"/>
      </w:pPr>
      <w:r w:rsidRPr="00930F85">
        <w:t>Важливим етапом у забезпеченні реалізації принципів регуляторної політики є оприлюднення інформації щодо її здійснення.</w:t>
      </w:r>
    </w:p>
    <w:p w:rsidR="00B047F0" w:rsidRPr="00930F85" w:rsidRDefault="00B047F0" w:rsidP="00274A86">
      <w:pPr>
        <w:pStyle w:val="a4"/>
        <w:ind w:firstLine="851"/>
        <w:jc w:val="both"/>
      </w:pPr>
      <w:r w:rsidRPr="00930F85">
        <w:t xml:space="preserve">Інформація </w:t>
      </w:r>
      <w:r w:rsidR="00B16E72" w:rsidRPr="00930F85">
        <w:t xml:space="preserve">щодо реалізації Ніжинською міською радою та її виконавчим комітетом державної політики у сфері регуляторної діяльності оприлюднюється на </w:t>
      </w:r>
      <w:r w:rsidRPr="00930F85">
        <w:t>офіційному сайті Ніжинської міської ради</w:t>
      </w:r>
      <w:r w:rsidR="00B16E72" w:rsidRPr="00930F85">
        <w:t xml:space="preserve"> та її виконавчого комітету (</w:t>
      </w:r>
      <w:hyperlink r:id="rId5" w:history="1">
        <w:r w:rsidR="00B16E72" w:rsidRPr="00930F85">
          <w:rPr>
            <w:rStyle w:val="a3"/>
            <w:color w:val="auto"/>
          </w:rPr>
          <w:t>https://nizhynrada.gov.ua/</w:t>
        </w:r>
      </w:hyperlink>
      <w:r w:rsidR="00B16E72" w:rsidRPr="00930F85">
        <w:t xml:space="preserve">) </w:t>
      </w:r>
      <w:r w:rsidRPr="00930F85">
        <w:t xml:space="preserve"> у </w:t>
      </w:r>
      <w:r w:rsidRPr="00930F85">
        <w:rPr>
          <w:szCs w:val="28"/>
        </w:rPr>
        <w:t>розділі «Регуляторна політика».</w:t>
      </w:r>
      <w:r w:rsidR="00B16E72" w:rsidRPr="00930F85">
        <w:rPr>
          <w:szCs w:val="28"/>
        </w:rPr>
        <w:t xml:space="preserve"> Постійно оновлюються підрозділи  </w:t>
      </w:r>
      <w:r w:rsidR="00A54153" w:rsidRPr="00930F85">
        <w:rPr>
          <w:szCs w:val="28"/>
        </w:rPr>
        <w:t>«Регуляторні акти», «Відстеження результативності», «Оприлюднення проектів регуляторних актів» та ін.</w:t>
      </w:r>
    </w:p>
    <w:p w:rsidR="00274A86" w:rsidRPr="00930F85" w:rsidRDefault="007B183F" w:rsidP="00274A86">
      <w:pPr>
        <w:pStyle w:val="a4"/>
        <w:ind w:firstLine="851"/>
        <w:jc w:val="both"/>
        <w:rPr>
          <w:shd w:val="clear" w:color="auto" w:fill="FCFCFC"/>
        </w:rPr>
      </w:pPr>
      <w:r w:rsidRPr="00930F85">
        <w:rPr>
          <w:shd w:val="clear" w:color="auto" w:fill="FCFCFC"/>
        </w:rPr>
        <w:t xml:space="preserve">На виконання Закону України </w:t>
      </w:r>
      <w:r w:rsidRPr="00930F85">
        <w:rPr>
          <w:szCs w:val="28"/>
        </w:rPr>
        <w:t>«Про засади державної регуляторної політики у сфері господарської діяльності»,  постанови КМУ №835 від 21 жовтня 2015 р. № 835 «</w:t>
      </w:r>
      <w:r w:rsidRPr="00930F85">
        <w:rPr>
          <w:bCs/>
          <w:szCs w:val="28"/>
          <w:shd w:val="clear" w:color="auto" w:fill="FFFFFF"/>
        </w:rPr>
        <w:t>Про затвердження Положення про набори даних, які підлягають оприлюдненню у формі відкритих даних</w:t>
      </w:r>
      <w:r w:rsidRPr="00930F85">
        <w:rPr>
          <w:szCs w:val="28"/>
        </w:rPr>
        <w:t>» та з</w:t>
      </w:r>
      <w:r w:rsidRPr="00930F85">
        <w:rPr>
          <w:shd w:val="clear" w:color="auto" w:fill="FCFCFC"/>
        </w:rPr>
        <w:t xml:space="preserve"> метою </w:t>
      </w:r>
      <w:r w:rsidR="00A54153" w:rsidRPr="00930F85">
        <w:rPr>
          <w:shd w:val="clear" w:color="auto" w:fill="FCFCFC"/>
        </w:rPr>
        <w:lastRenderedPageBreak/>
        <w:t>забезпечення ефективного обміну інформацією між розпорядниками та користувачами наборів даних</w:t>
      </w:r>
      <w:r w:rsidR="00C067DE" w:rsidRPr="00930F85">
        <w:rPr>
          <w:shd w:val="clear" w:color="auto" w:fill="FCFCFC"/>
        </w:rPr>
        <w:t>,</w:t>
      </w:r>
      <w:r w:rsidR="00A54153" w:rsidRPr="00930F85">
        <w:rPr>
          <w:shd w:val="clear" w:color="auto" w:fill="FCFCFC"/>
        </w:rPr>
        <w:t xml:space="preserve"> </w:t>
      </w:r>
      <w:r w:rsidR="00C067DE" w:rsidRPr="00930F85">
        <w:rPr>
          <w:shd w:val="clear" w:color="auto" w:fill="FCFCFC"/>
        </w:rPr>
        <w:t xml:space="preserve"> ведеться робота щодо розміщення на Єдиному державному </w:t>
      </w:r>
      <w:proofErr w:type="spellStart"/>
      <w:r w:rsidR="00C067DE" w:rsidRPr="00930F85">
        <w:rPr>
          <w:shd w:val="clear" w:color="auto" w:fill="FCFCFC"/>
        </w:rPr>
        <w:t>веб-порталі</w:t>
      </w:r>
      <w:proofErr w:type="spellEnd"/>
      <w:r w:rsidR="00C067DE" w:rsidRPr="00930F85">
        <w:rPr>
          <w:shd w:val="clear" w:color="auto" w:fill="FCFCFC"/>
        </w:rPr>
        <w:t xml:space="preserve"> відкритих даних та актуалізації наборів даних </w:t>
      </w:r>
      <w:r w:rsidR="00A54153" w:rsidRPr="00930F85">
        <w:rPr>
          <w:shd w:val="clear" w:color="auto" w:fill="FCFCFC"/>
        </w:rPr>
        <w:t>«Перелік регуляторних актів» і «План підготовки регуляторних актів»</w:t>
      </w:r>
      <w:r w:rsidR="00C067DE" w:rsidRPr="00930F85">
        <w:rPr>
          <w:shd w:val="clear" w:color="auto" w:fill="FCFCFC"/>
        </w:rPr>
        <w:t>, розпорядником яких є Ніжинська міська рада та її виконавчий комітет</w:t>
      </w:r>
      <w:r w:rsidR="00A54153" w:rsidRPr="00930F85">
        <w:rPr>
          <w:shd w:val="clear" w:color="auto" w:fill="FCFCFC"/>
        </w:rPr>
        <w:t>.</w:t>
      </w:r>
    </w:p>
    <w:p w:rsidR="00C067DE" w:rsidRPr="00930F85" w:rsidRDefault="00C067DE" w:rsidP="00274A86">
      <w:pPr>
        <w:pStyle w:val="a4"/>
        <w:ind w:firstLine="851"/>
        <w:jc w:val="both"/>
        <w:rPr>
          <w:shd w:val="clear" w:color="auto" w:fill="FCFCFC"/>
        </w:rPr>
      </w:pPr>
    </w:p>
    <w:p w:rsidR="00C067DE" w:rsidRPr="00930F85" w:rsidRDefault="00C067DE" w:rsidP="00274A86">
      <w:pPr>
        <w:pStyle w:val="a4"/>
        <w:ind w:firstLine="851"/>
        <w:jc w:val="both"/>
        <w:rPr>
          <w:shd w:val="clear" w:color="auto" w:fill="FCFCFC"/>
        </w:rPr>
      </w:pPr>
    </w:p>
    <w:p w:rsidR="00C067DE" w:rsidRPr="00930F85" w:rsidRDefault="00C067DE" w:rsidP="00274A86">
      <w:pPr>
        <w:pStyle w:val="a4"/>
        <w:ind w:firstLine="851"/>
        <w:jc w:val="both"/>
        <w:rPr>
          <w:shd w:val="clear" w:color="auto" w:fill="FCFCFC"/>
        </w:rPr>
      </w:pPr>
    </w:p>
    <w:p w:rsidR="00C067DE" w:rsidRPr="00930F85" w:rsidRDefault="00C067DE" w:rsidP="00274A86">
      <w:pPr>
        <w:pStyle w:val="a4"/>
        <w:ind w:firstLine="851"/>
        <w:jc w:val="both"/>
      </w:pPr>
      <w:r w:rsidRPr="00930F85">
        <w:rPr>
          <w:shd w:val="clear" w:color="auto" w:fill="FCFCFC"/>
        </w:rPr>
        <w:t>Міський голова</w:t>
      </w:r>
      <w:r w:rsidRPr="00930F85">
        <w:rPr>
          <w:shd w:val="clear" w:color="auto" w:fill="FCFCFC"/>
        </w:rPr>
        <w:tab/>
      </w:r>
      <w:r w:rsidRPr="00930F85">
        <w:rPr>
          <w:shd w:val="clear" w:color="auto" w:fill="FCFCFC"/>
        </w:rPr>
        <w:tab/>
      </w:r>
      <w:r w:rsidRPr="00930F85">
        <w:rPr>
          <w:shd w:val="clear" w:color="auto" w:fill="FCFCFC"/>
        </w:rPr>
        <w:tab/>
      </w:r>
      <w:r w:rsidRPr="00930F85">
        <w:rPr>
          <w:shd w:val="clear" w:color="auto" w:fill="FCFCFC"/>
        </w:rPr>
        <w:tab/>
      </w:r>
      <w:r w:rsidRPr="00930F85">
        <w:rPr>
          <w:shd w:val="clear" w:color="auto" w:fill="FCFCFC"/>
        </w:rPr>
        <w:tab/>
      </w:r>
      <w:r w:rsidRPr="00930F85">
        <w:rPr>
          <w:shd w:val="clear" w:color="auto" w:fill="FCFCFC"/>
        </w:rPr>
        <w:tab/>
        <w:t>Олександр КОДОЛА</w:t>
      </w:r>
    </w:p>
    <w:p w:rsidR="00A92817" w:rsidRPr="00C067DE" w:rsidRDefault="00A92817" w:rsidP="00780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2817" w:rsidRPr="00C067DE" w:rsidSect="0024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58C"/>
    <w:rsid w:val="00134812"/>
    <w:rsid w:val="00186DD7"/>
    <w:rsid w:val="0019604F"/>
    <w:rsid w:val="0020758C"/>
    <w:rsid w:val="00216665"/>
    <w:rsid w:val="00246EBB"/>
    <w:rsid w:val="00274A86"/>
    <w:rsid w:val="002A01FC"/>
    <w:rsid w:val="00366127"/>
    <w:rsid w:val="003766D7"/>
    <w:rsid w:val="004823C1"/>
    <w:rsid w:val="004971D2"/>
    <w:rsid w:val="004C4A8E"/>
    <w:rsid w:val="006837A7"/>
    <w:rsid w:val="00693650"/>
    <w:rsid w:val="006B7113"/>
    <w:rsid w:val="006F20A1"/>
    <w:rsid w:val="007373BB"/>
    <w:rsid w:val="00780D17"/>
    <w:rsid w:val="007B183F"/>
    <w:rsid w:val="007B29A1"/>
    <w:rsid w:val="008143F0"/>
    <w:rsid w:val="0087494A"/>
    <w:rsid w:val="008C6C15"/>
    <w:rsid w:val="00930B22"/>
    <w:rsid w:val="00930F85"/>
    <w:rsid w:val="009908C6"/>
    <w:rsid w:val="009B1E3C"/>
    <w:rsid w:val="009B3E9D"/>
    <w:rsid w:val="00A54153"/>
    <w:rsid w:val="00A92817"/>
    <w:rsid w:val="00AB38E2"/>
    <w:rsid w:val="00AD316E"/>
    <w:rsid w:val="00B047F0"/>
    <w:rsid w:val="00B16E72"/>
    <w:rsid w:val="00C067DE"/>
    <w:rsid w:val="00C23C76"/>
    <w:rsid w:val="00CB4C66"/>
    <w:rsid w:val="00CC4892"/>
    <w:rsid w:val="00D350BE"/>
    <w:rsid w:val="00D5624C"/>
    <w:rsid w:val="00D62EA0"/>
    <w:rsid w:val="00D63540"/>
    <w:rsid w:val="00D72411"/>
    <w:rsid w:val="00DE5D2C"/>
    <w:rsid w:val="00E577D2"/>
    <w:rsid w:val="00EA6CE2"/>
    <w:rsid w:val="00FD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24C"/>
    <w:rPr>
      <w:color w:val="0000FF"/>
      <w:u w:val="single"/>
    </w:rPr>
  </w:style>
  <w:style w:type="paragraph" w:styleId="a4">
    <w:name w:val="No Spacing"/>
    <w:uiPriority w:val="1"/>
    <w:qFormat/>
    <w:rsid w:val="00274A86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2022-01-12T13:24:00Z</cp:lastPrinted>
  <dcterms:created xsi:type="dcterms:W3CDTF">2022-01-05T08:50:00Z</dcterms:created>
  <dcterms:modified xsi:type="dcterms:W3CDTF">2022-01-12T13:30:00Z</dcterms:modified>
</cp:coreProperties>
</file>