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45ED" w14:textId="77777777" w:rsidR="009F60F6" w:rsidRPr="003F709C" w:rsidRDefault="009F60F6" w:rsidP="009F60F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DBB5F23" wp14:editId="783DABA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14:paraId="134D8079" w14:textId="3116463C" w:rsidR="009F60F6" w:rsidRPr="0095130A" w:rsidRDefault="009F60F6" w:rsidP="009F60F6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950E25">
        <w:rPr>
          <w:rFonts w:eastAsia="Times New Roman" w:cs="Times New Roman"/>
          <w:b/>
          <w:szCs w:val="28"/>
          <w:lang w:val="uk-UA" w:eastAsia="ru-RU"/>
        </w:rPr>
        <w:t xml:space="preserve">847 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3F709C">
        <w:rPr>
          <w:rFonts w:eastAsia="Times New Roman" w:cs="Times New Roman"/>
          <w:b/>
          <w:szCs w:val="28"/>
          <w:lang w:val="uk-UA" w:eastAsia="ru-RU"/>
        </w:rPr>
        <w:t>від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950E25">
        <w:rPr>
          <w:rFonts w:eastAsia="Times New Roman" w:cs="Times New Roman"/>
          <w:b/>
          <w:szCs w:val="28"/>
          <w:lang w:val="uk-UA" w:eastAsia="ru-RU"/>
        </w:rPr>
        <w:t xml:space="preserve"> 13.01.</w:t>
      </w:r>
      <w:r>
        <w:rPr>
          <w:rFonts w:eastAsia="Times New Roman" w:cs="Times New Roman"/>
          <w:b/>
          <w:szCs w:val="28"/>
          <w:lang w:val="uk-UA" w:eastAsia="ru-RU"/>
        </w:rPr>
        <w:t>2022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 р.)</w:t>
      </w:r>
    </w:p>
    <w:p w14:paraId="1F4660AD" w14:textId="77777777" w:rsidR="009F60F6" w:rsidRPr="00BC5F80" w:rsidRDefault="009F60F6" w:rsidP="009F60F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69F78198" w14:textId="77777777" w:rsidR="009F60F6" w:rsidRDefault="009F60F6" w:rsidP="009F60F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7339FA0" w14:textId="77777777" w:rsidR="009F60F6" w:rsidRPr="00D86812" w:rsidRDefault="009F60F6" w:rsidP="009F60F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27F9D2E" w14:textId="77777777" w:rsidR="009F60F6" w:rsidRPr="00BC5F80" w:rsidRDefault="009F60F6" w:rsidP="009F60F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24BDE8AC" w14:textId="77777777" w:rsidR="009F60F6" w:rsidRPr="00BC5F80" w:rsidRDefault="009F60F6" w:rsidP="009F60F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2493C4CF" w14:textId="77777777" w:rsidR="009F60F6" w:rsidRPr="00BC5F80" w:rsidRDefault="009F60F6" w:rsidP="009F60F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53F20720" w14:textId="77777777" w:rsidR="009F60F6" w:rsidRPr="00BC5F80" w:rsidRDefault="009F60F6" w:rsidP="009F60F6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07082CDF" w14:textId="6935B11F" w:rsidR="009F60F6" w:rsidRDefault="009F60F6" w:rsidP="009F60F6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</w:t>
      </w:r>
      <w:proofErr w:type="gramEnd"/>
      <w:r w:rsidRPr="009F3128">
        <w:rPr>
          <w:rFonts w:eastAsia="Times New Roman" w:cs="Times New Roman"/>
          <w:szCs w:val="28"/>
          <w:lang w:val="uk-UA" w:eastAsia="ru-RU"/>
        </w:rPr>
        <w:t xml:space="preserve">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p w14:paraId="5FAE1D1C" w14:textId="77777777" w:rsidR="009F60F6" w:rsidRDefault="009F60F6" w:rsidP="009F60F6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9F60F6" w14:paraId="46F91C31" w14:textId="77777777" w:rsidTr="00194030">
        <w:tc>
          <w:tcPr>
            <w:tcW w:w="4815" w:type="dxa"/>
          </w:tcPr>
          <w:p w14:paraId="359F9A8E" w14:textId="77777777" w:rsidR="009F60F6" w:rsidRPr="002F3320" w:rsidRDefault="009F60F6" w:rsidP="00194030">
            <w:pPr>
              <w:jc w:val="both"/>
              <w:rPr>
                <w:lang w:val="uk-UA"/>
              </w:rPr>
            </w:pPr>
            <w:bookmarkStart w:id="0" w:name="_Hlk90387609"/>
            <w:r>
              <w:rPr>
                <w:lang w:val="uk-UA"/>
              </w:rPr>
      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</w:t>
            </w:r>
            <w:bookmarkEnd w:id="0"/>
          </w:p>
        </w:tc>
      </w:tr>
    </w:tbl>
    <w:p w14:paraId="30D5D261" w14:textId="77777777" w:rsidR="009F60F6" w:rsidRDefault="009F60F6" w:rsidP="009F60F6">
      <w:pPr>
        <w:spacing w:after="0"/>
        <w:ind w:firstLine="709"/>
        <w:jc w:val="both"/>
        <w:rPr>
          <w:szCs w:val="28"/>
          <w:lang w:val="uk-UA"/>
        </w:rPr>
      </w:pPr>
    </w:p>
    <w:p w14:paraId="5968189B" w14:textId="13A80BB5" w:rsidR="009F60F6" w:rsidRDefault="009F60F6" w:rsidP="009F60F6">
      <w:pPr>
        <w:spacing w:after="0"/>
        <w:ind w:firstLine="709"/>
        <w:jc w:val="both"/>
        <w:rPr>
          <w:szCs w:val="28"/>
          <w:lang w:val="uk-UA"/>
        </w:rPr>
      </w:pPr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 (зі змінами),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Pr="00B561C9">
        <w:rPr>
          <w:lang w:val="uk-UA"/>
        </w:rPr>
        <w:t>, Рішення Ніжинської міської ради «</w:t>
      </w:r>
      <w:r>
        <w:rPr>
          <w:lang w:val="uk-UA"/>
        </w:rPr>
        <w:t xml:space="preserve">Про намір передачі комунального майна Ніжинської територіальної громади в оренду, шляхом проведення аукціону» №_______ від _____ 2022 р. </w:t>
      </w:r>
      <w:r w:rsidRPr="00B561C9">
        <w:rPr>
          <w:szCs w:val="28"/>
          <w:lang w:val="uk-UA"/>
        </w:rPr>
        <w:t>міська рада вирішила:</w:t>
      </w:r>
    </w:p>
    <w:p w14:paraId="7CD50830" w14:textId="1A0A2260" w:rsidR="009F60F6" w:rsidRDefault="009F60F6" w:rsidP="009F60F6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Включити об’єкт комунальної власності Ніжинської територіальної громади – </w:t>
      </w:r>
      <w:r w:rsidR="00F24E2F">
        <w:rPr>
          <w:rFonts w:eastAsia="Times New Roman" w:cs="Times New Roman"/>
          <w:szCs w:val="28"/>
          <w:lang w:val="uk-UA" w:eastAsia="ru-RU"/>
        </w:rPr>
        <w:t xml:space="preserve">нежитлові приміщення, загальною площею 400,7 </w:t>
      </w:r>
      <w:proofErr w:type="spellStart"/>
      <w:r w:rsidR="00F24E2F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F24E2F">
        <w:rPr>
          <w:rFonts w:eastAsia="Times New Roman" w:cs="Times New Roman"/>
          <w:szCs w:val="28"/>
          <w:lang w:val="uk-UA" w:eastAsia="ru-RU"/>
        </w:rPr>
        <w:t xml:space="preserve">. м., розташовані за </w:t>
      </w:r>
      <w:proofErr w:type="spellStart"/>
      <w:r w:rsidR="00F24E2F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F24E2F"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вулиця Московська, 3А, </w:t>
      </w:r>
      <w:bookmarkStart w:id="1" w:name="_Hlk92271635"/>
      <w:r w:rsidR="00F24E2F">
        <w:rPr>
          <w:rFonts w:eastAsia="Times New Roman" w:cs="Times New Roman"/>
          <w:szCs w:val="28"/>
          <w:lang w:val="uk-UA" w:eastAsia="ru-RU"/>
        </w:rPr>
        <w:t>(балансоутримувач – комунальне підприємство «Оренда комунального майна» Ніжинської міської ради Чернігівської області),</w:t>
      </w:r>
      <w:r w:rsidR="00F24E2F" w:rsidRPr="00F24E2F">
        <w:rPr>
          <w:szCs w:val="28"/>
          <w:lang w:val="uk-UA"/>
        </w:rPr>
        <w:t xml:space="preserve"> </w:t>
      </w:r>
      <w:r w:rsidR="00F24E2F">
        <w:rPr>
          <w:szCs w:val="28"/>
          <w:lang w:val="uk-UA"/>
        </w:rPr>
        <w:t>який може бути переданий в оренду на аукціоні, до Переліку першого типу</w:t>
      </w:r>
      <w:bookmarkEnd w:id="1"/>
      <w:r w:rsidR="00DD0CA2">
        <w:rPr>
          <w:szCs w:val="28"/>
          <w:lang w:val="uk-UA"/>
        </w:rPr>
        <w:t xml:space="preserve"> з 02 квітня 2022 року.</w:t>
      </w:r>
    </w:p>
    <w:p w14:paraId="1C578C2E" w14:textId="05B9304E" w:rsidR="001B03B4" w:rsidRPr="00CE601E" w:rsidRDefault="001B03B4" w:rsidP="001B03B4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2. </w:t>
      </w:r>
      <w:r w:rsidRPr="00CE601E">
        <w:rPr>
          <w:szCs w:val="28"/>
          <w:lang w:val="uk-UA"/>
        </w:rPr>
        <w:t xml:space="preserve">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</w:t>
      </w:r>
      <w:hyperlink r:id="rId5" w:history="1">
        <w:r w:rsidRPr="008900E1">
          <w:rPr>
            <w:rStyle w:val="a5"/>
            <w:lang w:val="uk-UA"/>
          </w:rPr>
          <w:t>https://nizhynrada.gov.ua/</w:t>
        </w:r>
      </w:hyperlink>
      <w:r w:rsidRPr="00CE601E">
        <w:rPr>
          <w:szCs w:val="28"/>
          <w:lang w:val="uk-UA"/>
        </w:rPr>
        <w:t>, ЕТС згідно Порядку передачі в оренду д</w:t>
      </w:r>
      <w:r>
        <w:rPr>
          <w:szCs w:val="28"/>
          <w:lang w:val="uk-UA"/>
        </w:rPr>
        <w:t xml:space="preserve">ержавного </w:t>
      </w:r>
      <w:r>
        <w:rPr>
          <w:szCs w:val="28"/>
          <w:lang w:val="uk-UA"/>
        </w:rPr>
        <w:lastRenderedPageBreak/>
        <w:t>та комунального майна</w:t>
      </w:r>
      <w:r w:rsidRPr="00CE601E">
        <w:rPr>
          <w:szCs w:val="28"/>
          <w:lang w:val="uk-UA"/>
        </w:rPr>
        <w:t>, затвердженого постановою Кабінету Міністрів України від 03 червня 2020 року №</w:t>
      </w:r>
      <w:r>
        <w:rPr>
          <w:szCs w:val="28"/>
          <w:lang w:val="uk-UA"/>
        </w:rPr>
        <w:t xml:space="preserve"> </w:t>
      </w:r>
      <w:r w:rsidRPr="00CE601E">
        <w:rPr>
          <w:szCs w:val="28"/>
          <w:lang w:val="uk-UA"/>
        </w:rPr>
        <w:t>483.</w:t>
      </w:r>
    </w:p>
    <w:p w14:paraId="65A97E4D" w14:textId="0ACBD024" w:rsidR="001B03B4" w:rsidRDefault="001B03B4" w:rsidP="001B03B4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CE601E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r w:rsidRPr="000857F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 комунальному підприємству «Оренда комунального майна» Ніжинської міської ради Чернігівської області вжити заходів щодо реалізації</w:t>
      </w:r>
      <w:r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майна».</w:t>
      </w:r>
    </w:p>
    <w:p w14:paraId="325F35A7" w14:textId="77777777" w:rsidR="001B03B4" w:rsidRDefault="001B03B4" w:rsidP="001B03B4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szCs w:val="28"/>
          <w:lang w:val="uk-UA"/>
        </w:rPr>
        <w:t>Федчун</w:t>
      </w:r>
      <w:proofErr w:type="spellEnd"/>
      <w:r>
        <w:rPr>
          <w:szCs w:val="28"/>
          <w:lang w:val="uk-UA"/>
        </w:rPr>
        <w:t xml:space="preserve"> Н.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099A0DCE" w14:textId="6242D932" w:rsidR="001B03B4" w:rsidRDefault="001B03B4" w:rsidP="001B03B4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директора комунального підприємства «Оренда комунального майна» Ніжинської міської ради Чернігівської області Шумейко О. М.</w:t>
      </w:r>
    </w:p>
    <w:p w14:paraId="76104BE8" w14:textId="77777777" w:rsidR="001B03B4" w:rsidRPr="009A0378" w:rsidRDefault="001B03B4" w:rsidP="001B03B4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9A0378">
        <w:rPr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A0378">
        <w:rPr>
          <w:szCs w:val="28"/>
          <w:lang w:val="uk-UA"/>
        </w:rPr>
        <w:t>Дегтяренко</w:t>
      </w:r>
      <w:proofErr w:type="spellEnd"/>
      <w:r w:rsidRPr="009A0378">
        <w:rPr>
          <w:szCs w:val="28"/>
          <w:lang w:val="uk-UA"/>
        </w:rPr>
        <w:t xml:space="preserve"> В.М.).</w:t>
      </w:r>
    </w:p>
    <w:p w14:paraId="6A3D0CB3" w14:textId="77777777" w:rsidR="001B03B4" w:rsidRDefault="001B03B4" w:rsidP="001B03B4">
      <w:pPr>
        <w:spacing w:after="0"/>
        <w:ind w:right="-284" w:firstLine="708"/>
        <w:jc w:val="both"/>
        <w:rPr>
          <w:szCs w:val="28"/>
          <w:lang w:val="uk-UA"/>
        </w:rPr>
      </w:pPr>
    </w:p>
    <w:p w14:paraId="431D0DF6" w14:textId="77777777" w:rsidR="001B03B4" w:rsidRPr="009A0378" w:rsidRDefault="001B03B4" w:rsidP="001B03B4">
      <w:pPr>
        <w:spacing w:after="0"/>
        <w:ind w:right="-284" w:firstLine="708"/>
        <w:jc w:val="both"/>
        <w:rPr>
          <w:szCs w:val="28"/>
          <w:lang w:val="uk-UA"/>
        </w:rPr>
      </w:pPr>
    </w:p>
    <w:p w14:paraId="4CAD7587" w14:textId="1DF9452B" w:rsidR="001B03B4" w:rsidRDefault="001B03B4" w:rsidP="001B03B4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</w:t>
      </w:r>
      <w:r w:rsidR="004112A6">
        <w:rPr>
          <w:szCs w:val="28"/>
          <w:lang w:val="uk-UA"/>
        </w:rPr>
        <w:t xml:space="preserve">  </w:t>
      </w:r>
      <w:r w:rsidRPr="009A0378">
        <w:rPr>
          <w:szCs w:val="28"/>
          <w:lang w:val="uk-UA"/>
        </w:rPr>
        <w:t xml:space="preserve">      Олександр КОДОЛА</w:t>
      </w:r>
    </w:p>
    <w:p w14:paraId="7EDF46BA" w14:textId="56A9520B" w:rsidR="004112A6" w:rsidRDefault="004112A6" w:rsidP="001B03B4">
      <w:pPr>
        <w:ind w:right="-284"/>
        <w:rPr>
          <w:szCs w:val="28"/>
          <w:lang w:val="uk-UA"/>
        </w:rPr>
      </w:pPr>
    </w:p>
    <w:p w14:paraId="38BD4F3B" w14:textId="51955F1A" w:rsidR="004112A6" w:rsidRDefault="004112A6" w:rsidP="001B03B4">
      <w:pPr>
        <w:ind w:right="-284"/>
        <w:rPr>
          <w:szCs w:val="28"/>
          <w:lang w:val="uk-UA"/>
        </w:rPr>
      </w:pPr>
    </w:p>
    <w:p w14:paraId="6A6E4C06" w14:textId="24676B62" w:rsidR="004112A6" w:rsidRDefault="004112A6" w:rsidP="001B03B4">
      <w:pPr>
        <w:ind w:right="-284"/>
        <w:rPr>
          <w:szCs w:val="28"/>
          <w:lang w:val="uk-UA"/>
        </w:rPr>
      </w:pPr>
    </w:p>
    <w:p w14:paraId="2E8F42FA" w14:textId="49094963" w:rsidR="004112A6" w:rsidRDefault="004112A6" w:rsidP="001B03B4">
      <w:pPr>
        <w:ind w:right="-284"/>
        <w:rPr>
          <w:szCs w:val="28"/>
          <w:lang w:val="uk-UA"/>
        </w:rPr>
      </w:pPr>
    </w:p>
    <w:p w14:paraId="04512945" w14:textId="38A8E86D" w:rsidR="004112A6" w:rsidRDefault="004112A6" w:rsidP="001B03B4">
      <w:pPr>
        <w:ind w:right="-284"/>
        <w:rPr>
          <w:szCs w:val="28"/>
          <w:lang w:val="uk-UA"/>
        </w:rPr>
      </w:pPr>
    </w:p>
    <w:p w14:paraId="42E96574" w14:textId="0EE5F467" w:rsidR="004112A6" w:rsidRDefault="004112A6" w:rsidP="001B03B4">
      <w:pPr>
        <w:ind w:right="-284"/>
        <w:rPr>
          <w:szCs w:val="28"/>
          <w:lang w:val="uk-UA"/>
        </w:rPr>
      </w:pPr>
    </w:p>
    <w:p w14:paraId="26DDBE0E" w14:textId="23D0E020" w:rsidR="004112A6" w:rsidRDefault="004112A6" w:rsidP="001B03B4">
      <w:pPr>
        <w:ind w:right="-284"/>
        <w:rPr>
          <w:szCs w:val="28"/>
          <w:lang w:val="uk-UA"/>
        </w:rPr>
      </w:pPr>
    </w:p>
    <w:p w14:paraId="1F32F894" w14:textId="01770E27" w:rsidR="004112A6" w:rsidRDefault="004112A6" w:rsidP="001B03B4">
      <w:pPr>
        <w:ind w:right="-284"/>
        <w:rPr>
          <w:szCs w:val="28"/>
          <w:lang w:val="uk-UA"/>
        </w:rPr>
      </w:pPr>
    </w:p>
    <w:p w14:paraId="4F668D1D" w14:textId="2C406C0D" w:rsidR="004112A6" w:rsidRDefault="004112A6" w:rsidP="001B03B4">
      <w:pPr>
        <w:ind w:right="-284"/>
        <w:rPr>
          <w:szCs w:val="28"/>
          <w:lang w:val="uk-UA"/>
        </w:rPr>
      </w:pPr>
    </w:p>
    <w:p w14:paraId="3E7DFDD9" w14:textId="0280407B" w:rsidR="004112A6" w:rsidRDefault="004112A6" w:rsidP="001B03B4">
      <w:pPr>
        <w:ind w:right="-284"/>
        <w:rPr>
          <w:szCs w:val="28"/>
          <w:lang w:val="uk-UA"/>
        </w:rPr>
      </w:pPr>
    </w:p>
    <w:p w14:paraId="0D366F93" w14:textId="7C63196B" w:rsidR="004112A6" w:rsidRDefault="004112A6" w:rsidP="001B03B4">
      <w:pPr>
        <w:ind w:right="-284"/>
        <w:rPr>
          <w:szCs w:val="28"/>
          <w:lang w:val="uk-UA"/>
        </w:rPr>
      </w:pPr>
    </w:p>
    <w:p w14:paraId="00D3057E" w14:textId="3A865F0F" w:rsidR="004112A6" w:rsidRDefault="004112A6" w:rsidP="001B03B4">
      <w:pPr>
        <w:ind w:right="-284"/>
        <w:rPr>
          <w:szCs w:val="28"/>
          <w:lang w:val="uk-UA"/>
        </w:rPr>
      </w:pPr>
    </w:p>
    <w:p w14:paraId="50A27642" w14:textId="039FAD21" w:rsidR="004112A6" w:rsidRDefault="004112A6" w:rsidP="001B03B4">
      <w:pPr>
        <w:ind w:right="-284"/>
        <w:rPr>
          <w:szCs w:val="28"/>
          <w:lang w:val="uk-UA"/>
        </w:rPr>
      </w:pPr>
    </w:p>
    <w:p w14:paraId="71470847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bookmarkStart w:id="2" w:name="_Hlk90387534"/>
      <w:r w:rsidRPr="004112A6">
        <w:rPr>
          <w:rFonts w:eastAsia="Times New Roman" w:cs="Times New Roman"/>
          <w:b/>
          <w:szCs w:val="28"/>
          <w:lang w:val="uk-UA" w:eastAsia="ru-RU"/>
        </w:rPr>
        <w:t>Подає:</w:t>
      </w:r>
    </w:p>
    <w:p w14:paraId="4D158088" w14:textId="77777777" w:rsidR="004112A6" w:rsidRPr="004112A6" w:rsidRDefault="004112A6" w:rsidP="004112A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CF0BB3F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4A4C318F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4112A6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68161456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32171BD5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4112A6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3B938622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58D9255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43338166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29F7FA93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2954AF0C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30CC2A70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384E4AE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3C45A075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62979A6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102CCAA5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 xml:space="preserve">Директор комунального </w:t>
      </w:r>
    </w:p>
    <w:p w14:paraId="2166E0A7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підприємства «Оренда комунального майна»                              Оксана ШУМЕЙКО</w:t>
      </w:r>
    </w:p>
    <w:p w14:paraId="02C52FCD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61C789BD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3EFBEF54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621947EC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EE923D7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5110D9A7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0E7AC0E6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1646FA3E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3BFAE953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112A6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23D5F5F6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112A6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6249ABEB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112A6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3F553023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112A6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4112A6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112A6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112A6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112A6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112A6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4224796B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0C52DB63" w14:textId="77777777" w:rsidR="004112A6" w:rsidRPr="004112A6" w:rsidRDefault="004112A6" w:rsidP="004112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61B70C73" w14:textId="77777777" w:rsidR="004112A6" w:rsidRPr="004112A6" w:rsidRDefault="004112A6" w:rsidP="004112A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4112A6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6658D6A" w14:textId="77777777" w:rsidR="004112A6" w:rsidRPr="004112A6" w:rsidRDefault="004112A6" w:rsidP="004112A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0EEFC17" w14:textId="77777777" w:rsidR="004112A6" w:rsidRPr="004112A6" w:rsidRDefault="004112A6" w:rsidP="004112A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B49DD5E" w14:textId="77777777" w:rsidR="004112A6" w:rsidRPr="004112A6" w:rsidRDefault="004112A6" w:rsidP="004112A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4112A6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4112A6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4112A6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4112A6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4BBE1EE9" w14:textId="77777777" w:rsidR="004112A6" w:rsidRPr="004112A6" w:rsidRDefault="004112A6" w:rsidP="004112A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57B4C096" w14:textId="77777777" w:rsidR="004112A6" w:rsidRPr="004112A6" w:rsidRDefault="004112A6" w:rsidP="004112A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4C4D2291" w14:textId="77777777" w:rsidR="004112A6" w:rsidRPr="004112A6" w:rsidRDefault="004112A6" w:rsidP="004112A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4633F9FB" w14:textId="77777777" w:rsidR="004112A6" w:rsidRPr="004112A6" w:rsidRDefault="004112A6" w:rsidP="004112A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309DBD6" w14:textId="77777777" w:rsidR="004112A6" w:rsidRPr="004112A6" w:rsidRDefault="004112A6" w:rsidP="004112A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3C438FC9" w14:textId="77777777" w:rsidR="004112A6" w:rsidRPr="004112A6" w:rsidRDefault="004112A6" w:rsidP="004112A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4112A6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4112A6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bookmarkEnd w:id="2"/>
    <w:p w14:paraId="1FC174BA" w14:textId="06EFF335" w:rsidR="004112A6" w:rsidRDefault="004112A6" w:rsidP="001B03B4">
      <w:pPr>
        <w:ind w:right="-284"/>
        <w:rPr>
          <w:szCs w:val="28"/>
          <w:lang w:val="uk-UA"/>
        </w:rPr>
      </w:pPr>
    </w:p>
    <w:p w14:paraId="3E51DBEC" w14:textId="652BD378" w:rsidR="004112A6" w:rsidRDefault="004112A6" w:rsidP="001B03B4">
      <w:pPr>
        <w:ind w:right="-284"/>
        <w:rPr>
          <w:szCs w:val="28"/>
          <w:lang w:val="uk-UA"/>
        </w:rPr>
      </w:pPr>
    </w:p>
    <w:p w14:paraId="42E765B0" w14:textId="4234EEAC" w:rsidR="004112A6" w:rsidRDefault="004112A6" w:rsidP="001B03B4">
      <w:pPr>
        <w:ind w:right="-284"/>
        <w:rPr>
          <w:szCs w:val="28"/>
          <w:lang w:val="uk-UA"/>
        </w:rPr>
      </w:pPr>
    </w:p>
    <w:p w14:paraId="03B51F3E" w14:textId="601C408C" w:rsidR="004112A6" w:rsidRDefault="004112A6" w:rsidP="004112A6">
      <w:pPr>
        <w:spacing w:after="0"/>
        <w:ind w:right="-284"/>
        <w:jc w:val="center"/>
        <w:rPr>
          <w:szCs w:val="28"/>
          <w:lang w:val="uk-UA"/>
        </w:rPr>
      </w:pPr>
      <w:r>
        <w:rPr>
          <w:szCs w:val="28"/>
          <w:lang w:val="uk-UA"/>
        </w:rPr>
        <w:t>Пояснювальна записка</w:t>
      </w:r>
    </w:p>
    <w:p w14:paraId="36E52C74" w14:textId="1BA45FC3" w:rsidR="004112A6" w:rsidRDefault="004112A6" w:rsidP="004112A6">
      <w:pPr>
        <w:spacing w:after="0"/>
        <w:ind w:right="-284"/>
        <w:jc w:val="center"/>
        <w:rPr>
          <w:lang w:val="uk-UA"/>
        </w:rPr>
      </w:pPr>
      <w:r>
        <w:rPr>
          <w:szCs w:val="28"/>
          <w:lang w:val="uk-UA"/>
        </w:rPr>
        <w:t>до проекту рішення: «</w:t>
      </w:r>
      <w:bookmarkStart w:id="3" w:name="_Hlk92271518"/>
      <w:r>
        <w:rPr>
          <w:lang w:val="uk-UA"/>
        </w:rPr>
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типу»</w:t>
      </w:r>
      <w:bookmarkEnd w:id="3"/>
    </w:p>
    <w:p w14:paraId="0BFA7B88" w14:textId="5958F0E8" w:rsidR="004112A6" w:rsidRPr="009A0378" w:rsidRDefault="00620D9B" w:rsidP="004112A6">
      <w:pPr>
        <w:spacing w:after="0"/>
        <w:ind w:right="-284"/>
        <w:jc w:val="center"/>
        <w:rPr>
          <w:szCs w:val="28"/>
          <w:lang w:val="uk-UA"/>
        </w:rPr>
      </w:pPr>
      <w:r>
        <w:rPr>
          <w:lang w:val="uk-UA"/>
        </w:rPr>
        <w:t>від «__»________2022 р. № ___</w:t>
      </w:r>
    </w:p>
    <w:p w14:paraId="487F114A" w14:textId="3C63C40C" w:rsidR="001B03B4" w:rsidRDefault="007C5491" w:rsidP="007C5491">
      <w:pPr>
        <w:spacing w:after="0"/>
        <w:jc w:val="both"/>
        <w:rPr>
          <w:lang w:val="uk-UA"/>
        </w:rPr>
      </w:pPr>
      <w:r>
        <w:rPr>
          <w:szCs w:val="28"/>
          <w:lang w:val="uk-UA"/>
        </w:rPr>
        <w:tab/>
        <w:t>Проект рішення: «</w:t>
      </w:r>
      <w:r>
        <w:rPr>
          <w:lang w:val="uk-UA"/>
        </w:rPr>
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типу»:</w:t>
      </w:r>
    </w:p>
    <w:p w14:paraId="36EBE826" w14:textId="0E433385" w:rsidR="007C5491" w:rsidRDefault="007C5491" w:rsidP="007C5491">
      <w:pPr>
        <w:spacing w:after="0"/>
        <w:ind w:firstLine="708"/>
        <w:jc w:val="both"/>
        <w:rPr>
          <w:szCs w:val="28"/>
          <w:lang w:val="uk-UA"/>
        </w:rPr>
      </w:pPr>
      <w:r>
        <w:rPr>
          <w:lang w:val="uk-UA"/>
        </w:rPr>
        <w:t xml:space="preserve">1 - передбачає включення </w:t>
      </w:r>
      <w:r>
        <w:rPr>
          <w:szCs w:val="28"/>
          <w:lang w:val="uk-UA"/>
        </w:rPr>
        <w:t>об’єкта комунальної власності Ніжинської територіальної громади –</w:t>
      </w:r>
      <w:r w:rsidRPr="007C549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нежитлові приміщення, загальною площею 400,7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розташовані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Московська, 3А,</w:t>
      </w:r>
      <w:r w:rsidRPr="007C549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(балансоутримувач – комунальне підприємство «Оренда комунального майна» Ніжинської міської ради Чернігівської області),</w:t>
      </w:r>
      <w:r w:rsidRPr="00F24E2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який може бути переданий в оренду на аукціоні, до Переліку першого типу</w:t>
      </w:r>
      <w:r w:rsidR="000A4812">
        <w:rPr>
          <w:szCs w:val="28"/>
          <w:lang w:val="uk-UA"/>
        </w:rPr>
        <w:t>;</w:t>
      </w:r>
    </w:p>
    <w:p w14:paraId="431C28CB" w14:textId="466A2DEF" w:rsidR="000A4812" w:rsidRDefault="000A4812" w:rsidP="007C5491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 – підставою для підготовки даного проекту рішення є ініціатива орендодавця – управління комунального майна та земельних відносин Ніжинської міської ради Чернігівської області;</w:t>
      </w:r>
    </w:p>
    <w:p w14:paraId="630216EE" w14:textId="71772AEC" w:rsidR="00DD0CA2" w:rsidRPr="00DD0CA2" w:rsidRDefault="00DD0CA2" w:rsidP="00DD0CA2">
      <w:pPr>
        <w:spacing w:after="0"/>
        <w:ind w:firstLine="708"/>
        <w:jc w:val="both"/>
        <w:rPr>
          <w:lang w:val="uk-UA"/>
        </w:rPr>
      </w:pPr>
      <w:r w:rsidRPr="00DD0CA2">
        <w:rPr>
          <w:lang w:val="uk-UA"/>
        </w:rPr>
        <w:t xml:space="preserve">3-проект рішення підготовлений з дотримання норм Конституції України,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proofErr w:type="spellStart"/>
      <w:r w:rsidRPr="00DD0CA2">
        <w:rPr>
          <w:lang w:val="uk-UA"/>
        </w:rPr>
        <w:t>Регламентy</w:t>
      </w:r>
      <w:proofErr w:type="spellEnd"/>
      <w:r w:rsidRPr="00DD0CA2">
        <w:rPr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 (зі змінами), Рішення Ніжинської міської ради від 23 січня 2020 року </w:t>
      </w:r>
      <w:r w:rsidR="00D82B73">
        <w:rPr>
          <w:lang w:val="uk-UA"/>
        </w:rPr>
        <w:t xml:space="preserve">                  </w:t>
      </w:r>
      <w:r w:rsidRPr="00DD0CA2">
        <w:rPr>
          <w:lang w:val="uk-UA"/>
        </w:rPr>
        <w:t>№18-66/2020 «Про орендодавця комунального майна Ніжинської міської об’єднаної територіальної громади;</w:t>
      </w:r>
    </w:p>
    <w:p w14:paraId="623682AC" w14:textId="77777777" w:rsidR="00DD0CA2" w:rsidRPr="00DD0CA2" w:rsidRDefault="00DD0CA2" w:rsidP="00DD0CA2">
      <w:pPr>
        <w:spacing w:after="0"/>
        <w:ind w:firstLine="708"/>
        <w:jc w:val="both"/>
        <w:rPr>
          <w:lang w:val="uk-UA"/>
        </w:rPr>
      </w:pPr>
      <w:r w:rsidRPr="00DD0CA2">
        <w:rPr>
          <w:lang w:val="uk-UA"/>
        </w:rPr>
        <w:t>4-реалізація запропонованого рішення дасть можливість отримати надходження до місцевого бюджету від передачі нежитлових приміщень в оренду, шляхом проведення аукціону;</w:t>
      </w:r>
    </w:p>
    <w:p w14:paraId="603FF4FF" w14:textId="77777777" w:rsidR="00DD0CA2" w:rsidRPr="00DD0CA2" w:rsidRDefault="00DD0CA2" w:rsidP="00DD0CA2">
      <w:pPr>
        <w:spacing w:after="0"/>
        <w:ind w:firstLine="708"/>
        <w:jc w:val="both"/>
        <w:rPr>
          <w:lang w:val="uk-UA"/>
        </w:rPr>
      </w:pPr>
      <w:r w:rsidRPr="00DD0CA2">
        <w:rPr>
          <w:lang w:val="uk-UA"/>
        </w:rPr>
        <w:t xml:space="preserve">5-відповідальний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DD0CA2">
        <w:rPr>
          <w:lang w:val="uk-UA"/>
        </w:rPr>
        <w:t>Федчун</w:t>
      </w:r>
      <w:proofErr w:type="spellEnd"/>
      <w:r w:rsidRPr="00DD0CA2">
        <w:rPr>
          <w:lang w:val="uk-UA"/>
        </w:rPr>
        <w:t xml:space="preserve"> Н.О.</w:t>
      </w:r>
    </w:p>
    <w:p w14:paraId="10A6C5CA" w14:textId="77777777" w:rsidR="00DD0CA2" w:rsidRPr="00DD0CA2" w:rsidRDefault="00DD0CA2" w:rsidP="00DD0CA2">
      <w:pPr>
        <w:spacing w:after="0"/>
        <w:ind w:firstLine="708"/>
        <w:jc w:val="both"/>
        <w:rPr>
          <w:lang w:val="uk-UA"/>
        </w:rPr>
      </w:pPr>
    </w:p>
    <w:p w14:paraId="68FE801E" w14:textId="77777777" w:rsidR="00DD0CA2" w:rsidRPr="00DD0CA2" w:rsidRDefault="00DD0CA2" w:rsidP="00DD0CA2">
      <w:pPr>
        <w:spacing w:after="0"/>
        <w:ind w:firstLine="708"/>
        <w:jc w:val="both"/>
        <w:rPr>
          <w:lang w:val="uk-UA"/>
        </w:rPr>
      </w:pPr>
    </w:p>
    <w:p w14:paraId="0685DF69" w14:textId="77777777" w:rsidR="00DD0CA2" w:rsidRPr="00DD0CA2" w:rsidRDefault="00DD0CA2" w:rsidP="006411CA">
      <w:pPr>
        <w:spacing w:after="0"/>
        <w:ind w:firstLine="42"/>
        <w:jc w:val="both"/>
        <w:rPr>
          <w:lang w:val="uk-UA"/>
        </w:rPr>
      </w:pPr>
      <w:r w:rsidRPr="00DD0CA2">
        <w:rPr>
          <w:lang w:val="uk-UA"/>
        </w:rPr>
        <w:t>Начальник управління комунального майна</w:t>
      </w:r>
    </w:p>
    <w:p w14:paraId="7270F99F" w14:textId="58D870D2" w:rsidR="00DD0CA2" w:rsidRPr="007C5491" w:rsidRDefault="00DD0CA2" w:rsidP="006411CA">
      <w:pPr>
        <w:spacing w:after="0"/>
        <w:ind w:firstLine="70"/>
        <w:jc w:val="both"/>
        <w:rPr>
          <w:lang w:val="uk-UA"/>
        </w:rPr>
      </w:pPr>
      <w:r w:rsidRPr="00DD0CA2">
        <w:rPr>
          <w:lang w:val="uk-UA"/>
        </w:rPr>
        <w:t>та земельних відносин Ніжинської міської ради</w:t>
      </w:r>
      <w:r w:rsidRPr="00DD0CA2">
        <w:rPr>
          <w:lang w:val="uk-UA"/>
        </w:rPr>
        <w:tab/>
        <w:t xml:space="preserve">            Ірина ОНОКАЛО</w:t>
      </w:r>
    </w:p>
    <w:p w14:paraId="7E418F4D" w14:textId="77777777" w:rsidR="00F24E2F" w:rsidRDefault="00F24E2F" w:rsidP="009F60F6">
      <w:pPr>
        <w:spacing w:after="0"/>
        <w:ind w:firstLine="709"/>
        <w:jc w:val="both"/>
        <w:rPr>
          <w:szCs w:val="28"/>
          <w:lang w:val="uk-UA"/>
        </w:rPr>
      </w:pPr>
    </w:p>
    <w:p w14:paraId="4C88881D" w14:textId="77777777" w:rsidR="009F60F6" w:rsidRPr="009F60F6" w:rsidRDefault="009F60F6">
      <w:pPr>
        <w:rPr>
          <w:lang w:val="uk-UA"/>
        </w:rPr>
      </w:pPr>
    </w:p>
    <w:sectPr w:rsidR="009F60F6" w:rsidRPr="009F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F6"/>
    <w:rsid w:val="000A4812"/>
    <w:rsid w:val="001B03B4"/>
    <w:rsid w:val="001F42E7"/>
    <w:rsid w:val="004112A6"/>
    <w:rsid w:val="00620D9B"/>
    <w:rsid w:val="006411CA"/>
    <w:rsid w:val="007C5491"/>
    <w:rsid w:val="008A54FB"/>
    <w:rsid w:val="00950E25"/>
    <w:rsid w:val="009F60F6"/>
    <w:rsid w:val="00D82B73"/>
    <w:rsid w:val="00DD0CA2"/>
    <w:rsid w:val="00F2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F6E6"/>
  <w15:chartTrackingRefBased/>
  <w15:docId w15:val="{8F7EF9FB-BE80-46DC-AF3C-482C816A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0F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7</cp:revision>
  <dcterms:created xsi:type="dcterms:W3CDTF">2022-01-04T06:56:00Z</dcterms:created>
  <dcterms:modified xsi:type="dcterms:W3CDTF">2022-01-13T12:15:00Z</dcterms:modified>
</cp:coreProperties>
</file>