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706D" w14:textId="77777777" w:rsidR="00DD6CC1" w:rsidRDefault="00DD6CC1" w:rsidP="00FA1373">
      <w:pPr>
        <w:tabs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1CD2CC68" w14:textId="77777777" w:rsidR="00FA1373" w:rsidRPr="00E53693" w:rsidRDefault="00FA1373" w:rsidP="00FA1373">
      <w:pPr>
        <w:tabs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53693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0E982F4B" wp14:editId="7F5B1481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F87E35" w14:textId="77777777" w:rsidR="00FA1373" w:rsidRPr="00E53693" w:rsidRDefault="00FA1373" w:rsidP="00FA137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10E9B96" w14:textId="77777777" w:rsidR="00FA1373" w:rsidRPr="00E53693" w:rsidRDefault="00FA1373" w:rsidP="00FA1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93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8738549" w14:textId="77777777" w:rsidR="00FA1373" w:rsidRPr="00E53693" w:rsidRDefault="00FA1373" w:rsidP="00FA1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93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12CD196A" w14:textId="77777777" w:rsidR="00FA1373" w:rsidRPr="00E53693" w:rsidRDefault="00FA1373" w:rsidP="00FA1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93">
        <w:rPr>
          <w:rFonts w:ascii="Times New Roman" w:hAnsi="Times New Roman" w:cs="Times New Roman"/>
          <w:b/>
          <w:sz w:val="28"/>
          <w:szCs w:val="28"/>
        </w:rPr>
        <w:t>Н І Ж И Н С Ь К А  М І С Ь К А  Р А Д А</w:t>
      </w:r>
    </w:p>
    <w:p w14:paraId="6154AD74" w14:textId="77777777" w:rsidR="00FA1373" w:rsidRDefault="00FA1373" w:rsidP="00FA1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КОМУНАЛЬНИЙ ЗАКЛАД </w:t>
      </w:r>
    </w:p>
    <w:p w14:paraId="088F32F4" w14:textId="77777777" w:rsidR="00FA1373" w:rsidRDefault="00FA1373" w:rsidP="00FA1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НІЖИНСЬКИЙ МІСЬКИЙ МОЛОДІЖНИЙ ЦЕНТР</w:t>
      </w:r>
    </w:p>
    <w:p w14:paraId="78A27F1F" w14:textId="77777777" w:rsidR="00FA1373" w:rsidRPr="00FA1373" w:rsidRDefault="00FA1373" w:rsidP="00FA1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A1373">
        <w:rPr>
          <w:rFonts w:ascii="Times New Roman" w:hAnsi="Times New Roman" w:cs="Times New Roman"/>
          <w:lang w:val="uk-UA"/>
        </w:rPr>
        <w:t xml:space="preserve">Пл. імені Івана Франка, 1, </w:t>
      </w:r>
      <w:r>
        <w:rPr>
          <w:rFonts w:ascii="Times New Roman" w:hAnsi="Times New Roman" w:cs="Times New Roman"/>
          <w:lang w:val="uk-UA"/>
        </w:rPr>
        <w:t xml:space="preserve"> </w:t>
      </w:r>
      <w:r w:rsidRPr="00FA1373">
        <w:rPr>
          <w:rFonts w:ascii="Times New Roman" w:hAnsi="Times New Roman" w:cs="Times New Roman"/>
          <w:lang w:val="uk-UA"/>
        </w:rPr>
        <w:t xml:space="preserve">м. Ніжин, 16600, </w:t>
      </w:r>
      <w:r>
        <w:rPr>
          <w:rFonts w:ascii="Times New Roman" w:hAnsi="Times New Roman" w:cs="Times New Roman"/>
          <w:lang w:val="uk-UA"/>
        </w:rPr>
        <w:t>е</w:t>
      </w:r>
      <w:r w:rsidRPr="00FA1373">
        <w:rPr>
          <w:rFonts w:ascii="Times New Roman" w:hAnsi="Times New Roman" w:cs="Times New Roman"/>
          <w:lang w:val="uk-UA"/>
        </w:rPr>
        <w:t>-</w:t>
      </w:r>
      <w:r w:rsidRPr="00E53693">
        <w:rPr>
          <w:rFonts w:ascii="Times New Roman" w:hAnsi="Times New Roman" w:cs="Times New Roman"/>
          <w:lang w:val="en-US"/>
        </w:rPr>
        <w:t>mail</w:t>
      </w:r>
      <w:r w:rsidRPr="00FA1373">
        <w:rPr>
          <w:rFonts w:ascii="Times New Roman" w:hAnsi="Times New Roman" w:cs="Times New Roman"/>
          <w:lang w:val="uk-UA"/>
        </w:rPr>
        <w:t xml:space="preserve">: </w:t>
      </w:r>
      <w:hyperlink r:id="rId7" w:history="1">
        <w:r w:rsidRPr="00ED0484">
          <w:rPr>
            <w:rStyle w:val="a5"/>
            <w:rFonts w:ascii="Times New Roman" w:hAnsi="Times New Roman" w:cs="Times New Roman"/>
            <w:bCs/>
            <w:szCs w:val="24"/>
            <w:shd w:val="clear" w:color="auto" w:fill="FFFFFF"/>
            <w:lang w:val="en-US"/>
          </w:rPr>
          <w:t>nizhynyouthcenter</w:t>
        </w:r>
        <w:r w:rsidRPr="00ED0484">
          <w:rPr>
            <w:rStyle w:val="a5"/>
            <w:rFonts w:ascii="Times New Roman" w:hAnsi="Times New Roman" w:cs="Times New Roman"/>
            <w:bCs/>
            <w:szCs w:val="24"/>
            <w:shd w:val="clear" w:color="auto" w:fill="FFFFFF"/>
            <w:lang w:val="uk-UA"/>
          </w:rPr>
          <w:t>@</w:t>
        </w:r>
        <w:r w:rsidRPr="00ED0484">
          <w:rPr>
            <w:rStyle w:val="a5"/>
            <w:rFonts w:ascii="Times New Roman" w:hAnsi="Times New Roman" w:cs="Times New Roman"/>
            <w:bCs/>
            <w:szCs w:val="24"/>
            <w:shd w:val="clear" w:color="auto" w:fill="FFFFFF"/>
            <w:lang w:val="en-US"/>
          </w:rPr>
          <w:t>gmail</w:t>
        </w:r>
        <w:r w:rsidRPr="00ED0484">
          <w:rPr>
            <w:rStyle w:val="a5"/>
            <w:rFonts w:ascii="Times New Roman" w:hAnsi="Times New Roman" w:cs="Times New Roman"/>
            <w:bCs/>
            <w:szCs w:val="24"/>
            <w:shd w:val="clear" w:color="auto" w:fill="FFFFFF"/>
            <w:lang w:val="uk-UA"/>
          </w:rPr>
          <w:t>.</w:t>
        </w:r>
        <w:r w:rsidRPr="00ED0484">
          <w:rPr>
            <w:rStyle w:val="a5"/>
            <w:rFonts w:ascii="Times New Roman" w:hAnsi="Times New Roman" w:cs="Times New Roman"/>
            <w:bCs/>
            <w:szCs w:val="24"/>
            <w:shd w:val="clear" w:color="auto" w:fill="FFFFFF"/>
            <w:lang w:val="en-US"/>
          </w:rPr>
          <w:t>com</w:t>
        </w:r>
      </w:hyperlink>
      <w:r w:rsidRPr="00FA1373">
        <w:rPr>
          <w:rFonts w:ascii="Times New Roman" w:hAnsi="Times New Roman" w:cs="Times New Roman"/>
          <w:bCs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szCs w:val="24"/>
          <w:shd w:val="clear" w:color="auto" w:fill="FFFFFF"/>
          <w:lang w:val="uk-UA"/>
        </w:rPr>
        <w:t>, код 42986060</w:t>
      </w:r>
    </w:p>
    <w:p w14:paraId="0CF3C937" w14:textId="77777777" w:rsidR="00FA1373" w:rsidRPr="00FA1373" w:rsidRDefault="00FA1373" w:rsidP="00FA1373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14:paraId="7F7B0DAE" w14:textId="4C6E3C3E" w:rsidR="00FA1373" w:rsidRPr="00FA1373" w:rsidRDefault="00B27A58" w:rsidP="00FA13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E84E8" wp14:editId="574D52CC">
                <wp:simplePos x="0" y="0"/>
                <wp:positionH relativeFrom="column">
                  <wp:posOffset>37465</wp:posOffset>
                </wp:positionH>
                <wp:positionV relativeFrom="paragraph">
                  <wp:posOffset>48260</wp:posOffset>
                </wp:positionV>
                <wp:extent cx="6051550" cy="0"/>
                <wp:effectExtent l="28575" t="34290" r="3492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D7F4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3.8pt" to="479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" strokeweight="4.5pt">
                <v:stroke linestyle="thickThin"/>
              </v:line>
            </w:pict>
          </mc:Fallback>
        </mc:AlternateContent>
      </w:r>
    </w:p>
    <w:p w14:paraId="2EC8D016" w14:textId="77777777" w:rsidR="00FA1373" w:rsidRDefault="00FA1373" w:rsidP="00FA1373">
      <w:pPr>
        <w:spacing w:after="0" w:line="240" w:lineRule="auto"/>
        <w:rPr>
          <w:rFonts w:ascii="Times New Roman" w:hAnsi="Times New Roman" w:cs="Times New Roman"/>
          <w:bCs/>
          <w:color w:val="000000"/>
          <w:szCs w:val="24"/>
          <w:shd w:val="clear" w:color="auto" w:fill="FFFFFF"/>
          <w:lang w:val="uk-UA"/>
        </w:rPr>
      </w:pPr>
    </w:p>
    <w:p w14:paraId="68E3A9D7" w14:textId="77777777" w:rsidR="00672348" w:rsidRDefault="00672348" w:rsidP="00FA1373">
      <w:pPr>
        <w:spacing w:after="0" w:line="240" w:lineRule="auto"/>
        <w:rPr>
          <w:rFonts w:ascii="Times New Roman" w:hAnsi="Times New Roman" w:cs="Times New Roman"/>
          <w:bCs/>
          <w:color w:val="000000"/>
          <w:szCs w:val="24"/>
          <w:shd w:val="clear" w:color="auto" w:fill="FFFFFF"/>
          <w:lang w:val="uk-UA"/>
        </w:rPr>
      </w:pPr>
    </w:p>
    <w:p w14:paraId="00F792BF" w14:textId="77777777" w:rsidR="00507DBC" w:rsidRPr="00CD3572" w:rsidRDefault="00A81227" w:rsidP="00507DB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 </w:t>
      </w:r>
      <w:r w:rsidR="009C016F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/>
        </w:rPr>
        <w:t>30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/>
        </w:rPr>
        <w:t>.1</w:t>
      </w:r>
      <w:r w:rsidR="00E50368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/>
        </w:rPr>
        <w:t>2</w:t>
      </w:r>
      <w:r w:rsidR="00507DBC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.2020 </w:t>
      </w:r>
      <w:r w:rsidR="00507DBC" w:rsidRPr="00672348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/>
        </w:rPr>
        <w:t>р.</w:t>
      </w:r>
      <w:r w:rsidR="00507DBC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507DBC" w:rsidRPr="006723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№</w:t>
      </w:r>
      <w:r w:rsidR="00507D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C016F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/>
        </w:rPr>
        <w:t>81</w:t>
      </w:r>
    </w:p>
    <w:p w14:paraId="34C5639B" w14:textId="77777777" w:rsidR="00F96D25" w:rsidRDefault="00F96D25" w:rsidP="006E5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8B1052" w14:textId="77777777" w:rsidR="006E560B" w:rsidRPr="001E66AB" w:rsidRDefault="006E560B" w:rsidP="00F96D2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14:paraId="58FDE50E" w14:textId="77777777" w:rsidR="00E50368" w:rsidRPr="0013669E" w:rsidRDefault="00E50368" w:rsidP="00E503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F492251" w14:textId="77777777" w:rsidR="001E66AB" w:rsidRDefault="001E66AB" w:rsidP="00E5036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B63F83" w14:textId="77777777" w:rsidR="00E50368" w:rsidRPr="009417D1" w:rsidRDefault="006E560B" w:rsidP="006E560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7D1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11AF6660" w14:textId="77777777" w:rsidR="009417D1" w:rsidRPr="009417D1" w:rsidRDefault="006E560B" w:rsidP="009417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7D1">
        <w:rPr>
          <w:rFonts w:ascii="Times New Roman" w:hAnsi="Times New Roman" w:cs="Times New Roman"/>
          <w:b/>
          <w:sz w:val="28"/>
          <w:szCs w:val="28"/>
          <w:lang w:val="uk-UA"/>
        </w:rPr>
        <w:t>Директора закладу про виконання контракту № 01/2020 з директором Комунального закладу ніжин</w:t>
      </w:r>
      <w:r w:rsidR="009417D1" w:rsidRPr="00941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ський міський молодіжний центр </w:t>
      </w:r>
    </w:p>
    <w:p w14:paraId="10F725ED" w14:textId="77777777" w:rsidR="006E560B" w:rsidRPr="009417D1" w:rsidRDefault="009417D1" w:rsidP="009417D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7D1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6E560B" w:rsidRPr="009417D1">
        <w:rPr>
          <w:rFonts w:ascii="Times New Roman" w:hAnsi="Times New Roman" w:cs="Times New Roman"/>
          <w:b/>
          <w:sz w:val="28"/>
          <w:szCs w:val="28"/>
          <w:lang w:val="uk-UA"/>
        </w:rPr>
        <w:t>іжинської міської ради Чернігівської області</w:t>
      </w:r>
    </w:p>
    <w:p w14:paraId="7476BFA6" w14:textId="77777777" w:rsidR="00657449" w:rsidRPr="00841F61" w:rsidRDefault="00657449" w:rsidP="00657449">
      <w:pPr>
        <w:pStyle w:val="a7"/>
        <w:shd w:val="clear" w:color="auto" w:fill="FFFFFF"/>
        <w:tabs>
          <w:tab w:val="left" w:pos="426"/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Комунальний заклад </w:t>
      </w:r>
      <w:r w:rsidRPr="000607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Ніжинський міський молодіжний центр Ніжинської міської ради Чернігівської області</w:t>
      </w:r>
      <w:r w:rsidRPr="002A77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заклад, метою діяльності якого є вирішення питань соціального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становлення та розвитку молоді, зокрема</w:t>
      </w:r>
      <w:r w:rsidRPr="006574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сприяння: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574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соціалізації та самореалізації молоді; інтелектуальному, моральному, духовному розвитку молоді, реалізації її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574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творчого потенціалу; національно-патріотичному вихованню молоді;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574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популяризації здорового способу життя молоді; працевлаштуванню молоді та зайнятості у вільний час, молодіжному підприємництву; забезпеченню громадянської освіти молоді та розвитку волонтерства; </w:t>
      </w:r>
      <w:r w:rsidRPr="00841F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підвищенню рівня мобільності молоді.</w:t>
      </w:r>
    </w:p>
    <w:p w14:paraId="0AA3393F" w14:textId="77777777" w:rsidR="006E560B" w:rsidRPr="009C016F" w:rsidRDefault="006E560B" w:rsidP="009C01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="006574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КЗ</w:t>
      </w:r>
      <w:r w:rsidR="009C016F">
        <w:rPr>
          <w:rFonts w:ascii="Times New Roman" w:eastAsia="Times New Roman" w:hAnsi="Times New Roman" w:cs="Times New Roman"/>
          <w:sz w:val="28"/>
          <w:szCs w:val="28"/>
        </w:rPr>
        <w:t xml:space="preserve"> НММЦ складається з 6 працівників, котрі займають 5 ставок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0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Такою командою впродовж 2021</w:t>
      </w:r>
      <w:r w:rsidRPr="009C0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Молодіжним центром в умовах карантинних обмежень, з поєднанням офлайн та онл</w:t>
      </w:r>
      <w:r w:rsidR="008B42DE" w:rsidRPr="009C0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айн форматів, було проведено </w:t>
      </w:r>
      <w:r w:rsidR="009C016F" w:rsidRPr="009C01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757</w:t>
      </w:r>
      <w:r w:rsidR="008B42DE" w:rsidRPr="009C01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57449" w:rsidRPr="009C01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власних та партнерських </w:t>
      </w:r>
      <w:r w:rsidR="008B42DE" w:rsidRPr="009C01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заходів</w:t>
      </w:r>
      <w:r w:rsidRPr="009C0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(освітні, виховні, дозвіллєві, творчі, спортивні </w:t>
      </w:r>
      <w:r w:rsidR="008B42DE" w:rsidRPr="009C0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ін), участь в яких взяли </w:t>
      </w:r>
      <w:r w:rsidR="009C016F" w:rsidRPr="009C01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153 269</w:t>
      </w:r>
      <w:r w:rsidR="009C016F" w:rsidRPr="009C016F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B42DE" w:rsidRPr="009C01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особи</w:t>
      </w:r>
      <w:r w:rsidRPr="009C0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32D7D5C4" w14:textId="77777777" w:rsidR="006E560B" w:rsidRPr="009C016F" w:rsidRDefault="006E560B" w:rsidP="006E56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53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Основною цільовою аудиторією </w:t>
      </w:r>
      <w:r w:rsidR="009417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</w:t>
      </w:r>
      <w:r w:rsidRPr="009253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закладу є учнівська, студентська, працююча та непрацююча молодь, лідери громадських організацій та ініціативних груп, молоді батьки. Але домінуючу позицію в кількісному масштабі займає </w:t>
      </w:r>
      <w:r w:rsidRPr="0092538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учнівська та студе</w:t>
      </w:r>
      <w:r w:rsidR="009C016F" w:rsidRPr="009253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нтська молодь віком від 12 до 22 років </w:t>
      </w:r>
      <w:r w:rsidR="009C016F">
        <w:rPr>
          <w:rFonts w:ascii="Times New Roman" w:eastAsia="Times New Roman" w:hAnsi="Times New Roman" w:cs="Times New Roman"/>
          <w:sz w:val="28"/>
          <w:szCs w:val="28"/>
          <w:lang w:val="uk-UA"/>
        </w:rPr>
        <w:t>, а також молоді батьки та сім’ї з дітьми до 35 років.</w:t>
      </w:r>
    </w:p>
    <w:p w14:paraId="1D309CAB" w14:textId="77777777" w:rsidR="006E560B" w:rsidRPr="009C016F" w:rsidRDefault="006E560B" w:rsidP="006E5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0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оптимального та результативного функціонування закладу </w:t>
      </w:r>
      <w:r w:rsidR="009C0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виконується </w:t>
      </w:r>
      <w:r w:rsidRPr="009C0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016F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міська цільова програма</w:t>
      </w:r>
      <w:r w:rsidRPr="009C0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«Утримання та забезпечення діяльності Комунального закладу Ніжинський міський молодіжний центр Ніжинської міської ради Чернігівської області на 2019-2022 роки», метою якої є розвиток </w:t>
      </w:r>
      <w:r>
        <w:rPr>
          <w:rFonts w:ascii="Times New Roman" w:eastAsia="Times New Roman" w:hAnsi="Times New Roman" w:cs="Times New Roman"/>
          <w:sz w:val="28"/>
          <w:szCs w:val="28"/>
        </w:rPr>
        <w:t>soft</w:t>
      </w:r>
      <w:r w:rsidRPr="009C0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skills</w:t>
      </w:r>
      <w:r w:rsidRPr="009C0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(м’яких навичок) молоді дл</w:t>
      </w:r>
      <w:r w:rsidR="008B42DE" w:rsidRPr="009C0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її професійного становлення, </w:t>
      </w:r>
      <w:r w:rsidRPr="009C016F">
        <w:rPr>
          <w:rFonts w:ascii="Times New Roman" w:eastAsia="Times New Roman" w:hAnsi="Times New Roman" w:cs="Times New Roman"/>
          <w:sz w:val="28"/>
          <w:szCs w:val="28"/>
          <w:lang w:val="uk-UA"/>
        </w:rPr>
        <w:t>самореалізації, формування основ активного молодіжного працівника та еко-с</w:t>
      </w:r>
      <w:r w:rsidR="00657449" w:rsidRPr="009C016F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відомого громадянина</w:t>
      </w:r>
      <w:r w:rsidRPr="009C016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CF70524" w14:textId="77777777" w:rsidR="006E560B" w:rsidRDefault="006E560B" w:rsidP="006E5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Основними завданнями Програми є: </w:t>
      </w:r>
    </w:p>
    <w:p w14:paraId="5B8D18AF" w14:textId="77777777" w:rsidR="006E560B" w:rsidRDefault="006E560B" w:rsidP="006E56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Профорієнтація, професійне самовизначення, сприяння зайнятості та самозайнятості молоді, підвищення фінансової грамотності, вдосконалення персонального тайм-менеджменту;</w:t>
      </w:r>
    </w:p>
    <w:p w14:paraId="4EF8CCE9" w14:textId="77777777" w:rsidR="006E560B" w:rsidRDefault="006E560B" w:rsidP="006E56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еко-свідомості, еко-культури, формування відповідальної екологічної поведінки;</w:t>
      </w:r>
    </w:p>
    <w:p w14:paraId="39D9F098" w14:textId="77777777" w:rsidR="006E560B" w:rsidRDefault="006E560B" w:rsidP="006E56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Протидія булінгу та насильства; </w:t>
      </w:r>
    </w:p>
    <w:p w14:paraId="78EFCAE9" w14:textId="77777777" w:rsidR="006E560B" w:rsidRDefault="006E560B" w:rsidP="006E56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Активізація громади, навчання основам проєктного менеджменту;  </w:t>
      </w:r>
    </w:p>
    <w:p w14:paraId="224848BA" w14:textId="77777777" w:rsidR="006E560B" w:rsidRDefault="006E560B" w:rsidP="006E56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Підвищення компетентностей молодіжних працівників; </w:t>
      </w:r>
    </w:p>
    <w:p w14:paraId="4A1AD99E" w14:textId="77777777" w:rsidR="006E560B" w:rsidRPr="00186814" w:rsidRDefault="006E560B" w:rsidP="006E56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 к</w:t>
      </w:r>
      <w:r w:rsidR="008B4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ритичного мислення та медійної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грамотності. </w:t>
      </w:r>
    </w:p>
    <w:p w14:paraId="031B5845" w14:textId="77777777" w:rsidR="00186814" w:rsidRDefault="00186814" w:rsidP="001868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Одним з найбільш популярних форматів роботи закладу б</w:t>
      </w:r>
      <w:r w:rsidR="005367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ув і лишається Мобільний ІгроХАБ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який передбачає проведення низки на</w:t>
      </w:r>
      <w:r w:rsidR="005367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стільних ігор як в стінах Молоді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жного центру, так і на базі партнерських організацій та закладів, в тому числі і в </w:t>
      </w:r>
      <w:r w:rsidRPr="0053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Кунашівсько-Переяславському ст</w:t>
      </w:r>
      <w:r w:rsidR="005367A6" w:rsidRPr="0053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аростинському окрузі</w:t>
      </w:r>
      <w:r w:rsidR="005367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Таких іго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 було проведено понад сотню.</w:t>
      </w:r>
      <w:r w:rsidR="005367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речі, саме з такого формату розпочалась молодіжна робота нашого закладу на території старостинського округу.</w:t>
      </w:r>
    </w:p>
    <w:p w14:paraId="4B1608B0" w14:textId="77777777" w:rsidR="00186814" w:rsidRDefault="00186814" w:rsidP="001868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Великим лишається попит серед молоді на участь у заходах творчого спрямування, що мотивує команду КЗ НММЦ організовувати на постійній основі кілька разів на тиждень хенд-мейд майстерні. </w:t>
      </w:r>
    </w:p>
    <w:p w14:paraId="27581591" w14:textId="77777777" w:rsidR="00186814" w:rsidRDefault="00186814" w:rsidP="001868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Родзинкою цього року стали </w:t>
      </w:r>
      <w:r w:rsidRPr="0053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вуличні кінопокази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 відкритим небом на плоші Франка та в сквері Гоголя, на які щоп’ятниці влітку збиралось від 50 до 200 чоловік. Частина з кінопоказів були благодійними і зі</w:t>
      </w:r>
      <w:r w:rsidR="005367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="005367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 кош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 передавались на лікування онкохворим ніжинцям. Кілька разів в сквері Гоголя нами були організовані вуличні дискотеки та творчі вечори </w:t>
      </w:r>
      <w:r w:rsidRPr="0053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«Ніжин_</w:t>
      </w:r>
      <w:r w:rsidRPr="0053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creative</w:t>
      </w:r>
      <w:r w:rsidRPr="0053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спільно з  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Master</w:t>
      </w:r>
      <w:r w:rsidRPr="001868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DJ</w:t>
      </w:r>
      <w:r w:rsidRPr="001868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`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Молодіжною радою.</w:t>
      </w:r>
      <w:r w:rsidR="005367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речі, дотримання правопорядку </w:t>
      </w:r>
      <w:r w:rsidR="005367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під час таких вуличних заходів здійснювалось </w:t>
      </w:r>
      <w:r w:rsidR="005367A6" w:rsidRPr="0053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КП «Муніципальна служба правопорядку – ВАРТА»</w:t>
      </w:r>
      <w:r w:rsidR="005367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Разом з ними був започаткований новий проект – </w:t>
      </w:r>
      <w:r w:rsidR="005367A6" w:rsidRPr="0053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КавоВарта</w:t>
      </w:r>
      <w:r w:rsidR="005367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що мав </w:t>
      </w:r>
      <w:r w:rsidR="00614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меті</w:t>
      </w:r>
      <w:r w:rsidR="005367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підвищення правової обізнаності молоді та профілактику правопорушень в громаді. Проект увійшов в Каталог кращих практик молодіжної роботи в Україні.</w:t>
      </w:r>
    </w:p>
    <w:p w14:paraId="79402D0B" w14:textId="77777777" w:rsidR="005367A6" w:rsidRDefault="005367A6" w:rsidP="005367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Новим форматом стали </w:t>
      </w:r>
      <w:r w:rsidRPr="0053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Швидкі побачення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були двічі організовані в ресторані Ле Гранд  за підтримки секретаря міської ради Юрія Хоменка.</w:t>
      </w:r>
    </w:p>
    <w:p w14:paraId="2E0D093D" w14:textId="77777777" w:rsidR="005367A6" w:rsidRPr="005367A6" w:rsidRDefault="005367A6" w:rsidP="005367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дотриманням всіх карантинних вимог на базі НДУ імені Миколи Гоголя був проведений </w:t>
      </w:r>
      <w:r w:rsidRPr="0053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Форум молодіжних ініціатив Ніжина-2021 «</w:t>
      </w:r>
      <w:r w:rsidRPr="0053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Cool</w:t>
      </w:r>
      <w:r w:rsidRPr="0053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ТИватор і</w:t>
      </w:r>
      <w:r w:rsidRPr="0053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53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ей»,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який об’єднав 150 учасників і був підтриманий Програмою розвитку ООН в Україні на суму </w:t>
      </w:r>
      <w:r w:rsidRPr="0053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38 000 грн.</w:t>
      </w:r>
    </w:p>
    <w:p w14:paraId="452847F2" w14:textId="77777777" w:rsidR="006E560B" w:rsidRDefault="006E560B" w:rsidP="006E5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Ще один показник ефективності роботи НММЦ – </w:t>
      </w:r>
      <w:r w:rsidRPr="009F4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 «</w:t>
      </w:r>
      <w:r w:rsidR="009F46A5" w:rsidRPr="009F46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Save</w:t>
      </w:r>
      <w:r w:rsidR="009F46A5" w:rsidRPr="009F4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F46A5" w:rsidRPr="009F46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Our</w:t>
      </w:r>
      <w:r w:rsidR="009F46A5" w:rsidRPr="009F4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F46A5" w:rsidRPr="009F46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Planet</w:t>
      </w:r>
      <w:r w:rsidRPr="009F4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5367A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F46A5" w:rsidRPr="009F46A5">
        <w:rPr>
          <w:rFonts w:ascii="Times New Roman" w:eastAsia="Times New Roman" w:hAnsi="Times New Roman" w:cs="Times New Roman"/>
          <w:sz w:val="28"/>
          <w:szCs w:val="28"/>
          <w:lang w:val="uk-UA"/>
        </w:rPr>
        <w:t>(авторкою якого є волонтерка нашого закладу Катерина Коломійченко)</w:t>
      </w:r>
      <w:r w:rsidRPr="009F4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B9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переможець Всеукраїнського Конкурсу кращих практик </w:t>
      </w:r>
      <w:r w:rsidR="009F46A5" w:rsidRPr="00B9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молодіжної роботи в Україні-2021</w:t>
      </w:r>
      <w:r w:rsidRPr="009F4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версією </w:t>
      </w:r>
      <w:r w:rsidRPr="009F46A5">
        <w:rPr>
          <w:rFonts w:ascii="Times New Roman" w:eastAsia="Times New Roman" w:hAnsi="Times New Roman" w:cs="Times New Roman"/>
          <w:sz w:val="28"/>
          <w:szCs w:val="28"/>
        </w:rPr>
        <w:t>Міністерства молоді та спорту України, Державного інституту сімейної та молодіжної політики та Програми розвитку ООН в Україні.</w:t>
      </w:r>
      <w:r w:rsidR="009F46A5" w:rsidRPr="009F4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F46A5" w:rsidRPr="00B9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 практик молодіжної роботи увійшли до друкованої версії Каталогу кращих практик, що є найбільшим показником серед міст країни.</w:t>
      </w:r>
    </w:p>
    <w:p w14:paraId="355CE023" w14:textId="77777777" w:rsidR="009F46A5" w:rsidRPr="009F46A5" w:rsidRDefault="009F46A5" w:rsidP="006E5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Визначним етапом в роботі Молодіжного центру стало партнерство заради посилення участі молоді у </w:t>
      </w:r>
      <w:r w:rsidRPr="00B9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межах проекту Ради Європи «Молодь за демократію в України»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включало навчання команди МЦ впродовж року та реалізацію освітньої програми для молоді «Амбасадори МЦ». В результаті наш заклад отримав </w:t>
      </w:r>
      <w:r w:rsidRPr="00B9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Подяку від Міністерства молоді та спорту України та </w:t>
      </w:r>
      <w:r w:rsidR="00B94D65" w:rsidRPr="00B9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Ради Європи.</w:t>
      </w:r>
    </w:p>
    <w:p w14:paraId="470F74A8" w14:textId="77777777" w:rsidR="006E560B" w:rsidRPr="009F46A5" w:rsidRDefault="00B94D65" w:rsidP="006E5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2021</w:t>
      </w:r>
      <w:r w:rsidR="006E560B" w:rsidRPr="009F4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командою НММЦ реалізовано проект </w:t>
      </w:r>
      <w:r w:rsidR="006E560B" w:rsidRPr="00B9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92538E" w:rsidRPr="00B9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Молодь </w:t>
      </w:r>
      <w:r w:rsidR="0092538E" w:rsidRPr="00B94D6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Records</w:t>
      </w:r>
      <w:r w:rsidR="0092538E" w:rsidRPr="00B9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 в меж</w:t>
      </w:r>
      <w:r w:rsidR="006E560B" w:rsidRPr="00B9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ах Громадськ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ого бюджету Ніжинської міської </w:t>
      </w:r>
      <w:r w:rsidR="006E560B" w:rsidRPr="00B9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ТГ</w:t>
      </w:r>
      <w:r w:rsidR="006E560B" w:rsidRPr="009F4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категорії «Малі проекти»</w:t>
      </w:r>
      <w:r w:rsidR="00DD69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суму </w:t>
      </w:r>
      <w:r w:rsidR="00DD6978" w:rsidRPr="00B9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95</w:t>
      </w:r>
      <w:r w:rsidR="00657449" w:rsidRPr="00B9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="00DD6978" w:rsidRPr="00B9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685</w:t>
      </w:r>
      <w:r w:rsidR="00657449" w:rsidRPr="00B9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6E560B" w:rsidRPr="009F4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 результаті чого було облаштовано мобільну </w:t>
      </w:r>
      <w:r w:rsidR="00C15C50">
        <w:rPr>
          <w:rFonts w:ascii="Times New Roman" w:eastAsia="Times New Roman" w:hAnsi="Times New Roman" w:cs="Times New Roman"/>
          <w:sz w:val="28"/>
          <w:szCs w:val="28"/>
          <w:lang w:val="uk-UA"/>
        </w:rPr>
        <w:t>студію аматорського відео- та аудіо-запису</w:t>
      </w:r>
      <w:r w:rsidR="006E560B" w:rsidRPr="009F4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r w:rsidR="00C15C50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реалізації творчого потенціалу молоді Ніжинської ТГ з використанням сучасного обладнання для виготовлення якісного контенту на безоплатній основі. згуртування творчо обдарованої молоді та створення якісного цифрового матеріалу</w:t>
      </w:r>
      <w:r w:rsidR="006E560B" w:rsidRPr="009F46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6FB37FC" w14:textId="77777777" w:rsidR="006E560B" w:rsidRPr="007E5318" w:rsidRDefault="006E560B" w:rsidP="006E5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ході співпраці </w:t>
      </w:r>
      <w:r w:rsidRPr="00B9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 «Лабораторія Ініціативної Молоді», яка є партнером програми «Активні громадяни» від Британської ради</w:t>
      </w:r>
      <w:r w:rsidR="00B94D65">
        <w:rPr>
          <w:rFonts w:ascii="Times New Roman" w:eastAsia="Times New Roman" w:hAnsi="Times New Roman" w:cs="Times New Roman"/>
          <w:sz w:val="28"/>
          <w:szCs w:val="28"/>
          <w:lang w:val="uk-UA"/>
        </w:rPr>
        <w:t>, та Молодіжного центру переможцями</w:t>
      </w:r>
      <w:r w:rsidRPr="00B9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Конкурс</w:t>
      </w:r>
      <w:r w:rsidR="00B94D6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B9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проектів соціальної дії від Британської ради </w:t>
      </w:r>
      <w:r w:rsidR="00B9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впродовж </w:t>
      </w:r>
      <w:r w:rsidR="00B94D6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2021</w:t>
      </w:r>
      <w:r w:rsidR="006074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Pr="00B9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було </w:t>
      </w:r>
      <w:r w:rsidR="007E53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розроблено та </w:t>
      </w:r>
      <w:r w:rsidR="003F51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реалізовано </w:t>
      </w:r>
      <w:r w:rsidR="003F51A0" w:rsidRPr="003F51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21 проект соціальної дії та 1 партнерський проект</w:t>
      </w:r>
      <w:r w:rsidRPr="00B9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F51A0">
        <w:rPr>
          <w:rFonts w:ascii="Times New Roman" w:eastAsia="Times New Roman" w:hAnsi="Times New Roman" w:cs="Times New Roman"/>
          <w:sz w:val="28"/>
          <w:szCs w:val="28"/>
          <w:lang w:val="uk-UA"/>
        </w:rPr>
        <w:t>які отримали</w:t>
      </w:r>
      <w:r w:rsidRPr="00B9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грант</w:t>
      </w:r>
      <w:r w:rsidR="003F51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ову підтримку на її реалізацію на </w:t>
      </w:r>
      <w:r w:rsidR="003F51A0" w:rsidRPr="003F51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загальну суму</w:t>
      </w:r>
      <w:r w:rsidRPr="003F51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F51A0" w:rsidRPr="003F51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387 558</w:t>
      </w:r>
      <w:r w:rsidR="00607410" w:rsidRPr="003F51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грн.</w:t>
      </w:r>
      <w:r w:rsidR="007E53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E5318">
        <w:rPr>
          <w:rFonts w:ascii="Times New Roman" w:eastAsia="Times New Roman" w:hAnsi="Times New Roman" w:cs="Times New Roman"/>
          <w:sz w:val="28"/>
          <w:szCs w:val="28"/>
          <w:lang w:val="uk-UA"/>
        </w:rPr>
        <w:t>Партнерський проект дав можливість вперше провести 4 хвилі молодіжного табору денного перебування в гібридному форматі «</w:t>
      </w:r>
      <w:r w:rsidR="007E5318">
        <w:rPr>
          <w:rFonts w:ascii="Times New Roman" w:eastAsia="Times New Roman" w:hAnsi="Times New Roman" w:cs="Times New Roman"/>
          <w:sz w:val="28"/>
          <w:szCs w:val="28"/>
          <w:lang w:val="en-US"/>
        </w:rPr>
        <w:t>Study</w:t>
      </w:r>
      <w:r w:rsidR="007E5318" w:rsidRPr="007E53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5318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7E5318" w:rsidRPr="007E53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5318">
        <w:rPr>
          <w:rFonts w:ascii="Times New Roman" w:eastAsia="Times New Roman" w:hAnsi="Times New Roman" w:cs="Times New Roman"/>
          <w:sz w:val="28"/>
          <w:szCs w:val="28"/>
          <w:lang w:val="en-US"/>
        </w:rPr>
        <w:t>Travel</w:t>
      </w:r>
      <w:r w:rsidR="007E5318" w:rsidRPr="007E53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</w:t>
      </w:r>
      <w:r w:rsidR="007E5318">
        <w:rPr>
          <w:rFonts w:ascii="Times New Roman" w:eastAsia="Times New Roman" w:hAnsi="Times New Roman" w:cs="Times New Roman"/>
          <w:sz w:val="28"/>
          <w:szCs w:val="28"/>
          <w:lang w:val="en-US"/>
        </w:rPr>
        <w:t>YC</w:t>
      </w:r>
      <w:r w:rsidR="007E531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E5318" w:rsidRPr="007E53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5318">
        <w:rPr>
          <w:rFonts w:ascii="Times New Roman" w:eastAsia="Times New Roman" w:hAnsi="Times New Roman" w:cs="Times New Roman"/>
          <w:sz w:val="28"/>
          <w:szCs w:val="28"/>
          <w:lang w:val="uk-UA"/>
        </w:rPr>
        <w:t>між 4-ма містами: Ніжин, Полтава, Черкаси, Хмельницький.</w:t>
      </w:r>
    </w:p>
    <w:p w14:paraId="5E9F880D" w14:textId="77777777" w:rsidR="006E560B" w:rsidRPr="007E5318" w:rsidRDefault="006E560B" w:rsidP="006E5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Крім того, у співпраці з ГО «ЛІМ» </w:t>
      </w:r>
      <w:r w:rsidRPr="003F51A0">
        <w:rPr>
          <w:rFonts w:ascii="Times New Roman" w:eastAsia="Times New Roman" w:hAnsi="Times New Roman" w:cs="Times New Roman"/>
          <w:b/>
          <w:sz w:val="28"/>
          <w:szCs w:val="28"/>
        </w:rPr>
        <w:t>було отримано грант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проведення </w:t>
      </w:r>
      <w:r w:rsidR="003F51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локальних </w:t>
      </w:r>
      <w:r w:rsidR="00607410" w:rsidRPr="003F51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онлайн-</w:t>
      </w:r>
      <w:r w:rsidRPr="003F51A0">
        <w:rPr>
          <w:rFonts w:ascii="Times New Roman" w:eastAsia="Times New Roman" w:hAnsi="Times New Roman" w:cs="Times New Roman"/>
          <w:b/>
          <w:sz w:val="28"/>
          <w:szCs w:val="28"/>
        </w:rPr>
        <w:t>тренінгів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програмі «Активні громадяни» в</w:t>
      </w:r>
      <w:r w:rsidR="00607410">
        <w:rPr>
          <w:rFonts w:ascii="Times New Roman" w:eastAsia="Times New Roman" w:hAnsi="Times New Roman" w:cs="Times New Roman"/>
          <w:sz w:val="28"/>
          <w:szCs w:val="28"/>
        </w:rPr>
        <w:t xml:space="preserve">ід Британської ради у розмірі </w:t>
      </w:r>
      <w:r w:rsidR="003F51A0" w:rsidRPr="003F51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76 727</w:t>
      </w:r>
      <w:r w:rsidRPr="003F51A0">
        <w:rPr>
          <w:rFonts w:ascii="Times New Roman" w:eastAsia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E53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Навчання на тренінгах пройшли 105 чоловік.</w:t>
      </w:r>
    </w:p>
    <w:p w14:paraId="29333BD5" w14:textId="77777777" w:rsidR="003F51A0" w:rsidRDefault="003F51A0" w:rsidP="006E5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Вагомою подією став п</w:t>
      </w:r>
      <w:r w:rsidRPr="003F51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роект </w:t>
      </w:r>
      <w:r w:rsidRPr="005448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5448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Women</w:t>
      </w:r>
      <w:r w:rsidRPr="0054482D">
        <w:rPr>
          <w:rFonts w:ascii="Times New Roman" w:eastAsia="Times New Roman" w:hAnsi="Times New Roman" w:cs="Times New Roman"/>
          <w:b/>
          <w:sz w:val="28"/>
          <w:szCs w:val="28"/>
        </w:rPr>
        <w:t>`</w:t>
      </w:r>
      <w:r w:rsidRPr="005448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448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48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Camp</w:t>
      </w:r>
      <w:r w:rsidRPr="005448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який було</w:t>
      </w:r>
      <w:r w:rsidRPr="003F51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реаліз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овано в результаті проходження навчання в </w:t>
      </w:r>
      <w:r w:rsidRPr="005448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Академії жіночого лідерства Українським Жіночим Фондом в партнерстві з Національним Демократичним Інститутом Міжнародних Відносин (</w:t>
      </w:r>
      <w:r w:rsidRPr="0054482D">
        <w:rPr>
          <w:rFonts w:ascii="Times New Roman" w:eastAsia="Times New Roman" w:hAnsi="Times New Roman" w:cs="Times New Roman"/>
          <w:b/>
          <w:sz w:val="28"/>
          <w:szCs w:val="28"/>
        </w:rPr>
        <w:t>NDI</w:t>
      </w:r>
      <w:r w:rsidRPr="005448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 в рамках програми «Децентралізація приносить кращі результати та ефективність (</w:t>
      </w:r>
      <w:r w:rsidRPr="0054482D">
        <w:rPr>
          <w:rFonts w:ascii="Times New Roman" w:eastAsia="Times New Roman" w:hAnsi="Times New Roman" w:cs="Times New Roman"/>
          <w:b/>
          <w:sz w:val="28"/>
          <w:szCs w:val="28"/>
        </w:rPr>
        <w:t>DOBRE</w:t>
      </w:r>
      <w:r w:rsidRPr="005448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)».</w:t>
      </w:r>
      <w:r w:rsidRPr="003F51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448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результаті було отримано грант на суму </w:t>
      </w:r>
      <w:r w:rsidR="0054482D" w:rsidRPr="005448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60 335 грн</w:t>
      </w:r>
      <w:r w:rsidR="006145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145ED" w:rsidRPr="006145E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5448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організовано 4 хвилі Таборів жіночого лідерства з залученням 153 учасниць з Ніжина, Кунашівки та Переяслівки.</w:t>
      </w:r>
    </w:p>
    <w:p w14:paraId="2D8B1D71" w14:textId="77777777" w:rsidR="006211BD" w:rsidRDefault="007E5318" w:rsidP="0062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Важливим моментом 2021 року стало участь нашої команди у Програмі </w:t>
      </w:r>
      <w:r w:rsidRPr="005448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«Децентралізація приносить кращі результати та ефективність (</w:t>
      </w:r>
      <w:r w:rsidRPr="0054482D">
        <w:rPr>
          <w:rFonts w:ascii="Times New Roman" w:eastAsia="Times New Roman" w:hAnsi="Times New Roman" w:cs="Times New Roman"/>
          <w:b/>
          <w:sz w:val="28"/>
          <w:szCs w:val="28"/>
        </w:rPr>
        <w:t>DOBRE</w:t>
      </w:r>
      <w:r w:rsidRPr="005448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саме в її молодіжному компоненті. Так, окрім проходження комплексної програми «Молодіжний працівник в ОТГ» та отримання свідоцт</w:t>
      </w:r>
      <w:r w:rsidR="001C43F0">
        <w:rPr>
          <w:rFonts w:ascii="Times New Roman" w:eastAsia="Times New Roman" w:hAnsi="Times New Roman" w:cs="Times New Roman"/>
          <w:sz w:val="28"/>
          <w:szCs w:val="28"/>
          <w:lang w:val="uk-UA"/>
        </w:rPr>
        <w:t>в про підвищення кваліфікації 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командою молодіжних працівників та працівниць проведено ряд опитувань потреб та проблем молоді нашої громади, розроблено концепції 10 ідей молодіжних проектів, з яких молодь обрала переможцем «Облаштування відкритої зеленої сцени»</w:t>
      </w:r>
      <w:r w:rsidR="001C43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Крім того,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однією з найважливіших проблем в молодіжному середовищі за результатами дослідження було визначено високий рівень булінгу та насильства, а також потреба в отриманні д</w:t>
      </w:r>
      <w:r w:rsidR="006211BD">
        <w:rPr>
          <w:rFonts w:ascii="Times New Roman" w:eastAsia="Times New Roman" w:hAnsi="Times New Roman" w:cs="Times New Roman"/>
          <w:sz w:val="28"/>
          <w:szCs w:val="28"/>
          <w:lang w:val="uk-UA"/>
        </w:rPr>
        <w:t>оступної психологічної допомоги. Це спонукало нас проаналізувати міські цільові програми, провести ряд фокус-груп як з молоддю, так і зі спеціалістами, дотичними до вирішення проблем насильства та жорстокості, організувати спільно з МЦПРПП міський конкурс буклетів та плакатів «</w:t>
      </w:r>
      <w:r w:rsidR="006211BD">
        <w:rPr>
          <w:rFonts w:ascii="Times New Roman" w:eastAsia="Times New Roman" w:hAnsi="Times New Roman" w:cs="Times New Roman"/>
          <w:sz w:val="28"/>
          <w:szCs w:val="28"/>
          <w:lang w:val="en-US"/>
        </w:rPr>
        <w:t>FRIEND</w:t>
      </w:r>
      <w:r w:rsidR="006211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уй – не булінгуй!», а також узагальнити запит від молодіжної аудиторії – важливість створення кабінету безкоштовної анонімної психологічної допомоги на базі Молодіжного центру, що тягне за собою необхідність внесення до штатного </w:t>
      </w:r>
      <w:r w:rsidR="006211B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розпису КЗ НММЦ ставки практичного психолога. </w:t>
      </w:r>
      <w:r w:rsidR="001C43F0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ДОБРЕ також мотивувала до організації волонтерських екологічних акцій в громаді.</w:t>
      </w:r>
    </w:p>
    <w:p w14:paraId="4CF54155" w14:textId="77777777" w:rsidR="001C43F0" w:rsidRDefault="001C43F0" w:rsidP="0062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Впродовж року відвідувачам Молодіжного центру була доступною послуга кар’єрного консультування. Новим напрямком роботи стало проведення стратегічних сесій для органів учнівського та студентського самоврядування, а також проведення громадських консультацій з використанням методики Ради Європи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CivicLab</w:t>
      </w:r>
      <w:r w:rsidR="006145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сертифікованою спеціалісткою з даного напрямку Анжелою Тимченко. Вона також пройшла навчальну програму для тренерів «(Не)дрібниці в стосунках», а це означає, що вже з наступного року заплановано проведення ряду тренінгових занять для молоді та молодіжних працівників громади з розпізнавання ознак психологічного насильства в стосунках та протидії токсичним стосункам від Фонду народонаселення ООН в Україні.</w:t>
      </w:r>
    </w:p>
    <w:p w14:paraId="77D82614" w14:textId="77777777" w:rsidR="006145ED" w:rsidRPr="006145ED" w:rsidRDefault="006145ED" w:rsidP="0062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39C30E" w14:textId="77777777" w:rsidR="00657449" w:rsidRPr="005643B6" w:rsidRDefault="00657449" w:rsidP="00657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43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Витрати закладу </w:t>
      </w:r>
      <w:r w:rsidR="0054482D" w:rsidRPr="005643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2021</w:t>
      </w:r>
      <w:r w:rsidR="002C6A95" w:rsidRPr="005643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 з місцевого бюджету склали:</w:t>
      </w:r>
    </w:p>
    <w:p w14:paraId="54FCB83E" w14:textId="77777777" w:rsidR="002C6A95" w:rsidRDefault="00C86AB4" w:rsidP="006E45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768 </w:t>
      </w:r>
      <w:r w:rsidR="00564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105</w:t>
      </w:r>
      <w:r w:rsidR="002C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(з них </w:t>
      </w:r>
      <w:r w:rsidR="00544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502 995</w:t>
      </w:r>
      <w:r w:rsidR="002C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на заробітну плату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125 963</w:t>
      </w:r>
      <w:r w:rsidR="002C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нарахування на заробітну плату працівникам; </w:t>
      </w:r>
      <w:r w:rsidR="00564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54 241</w:t>
      </w:r>
      <w:r w:rsidR="002C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на закупівлю товарів та утримання закладу;</w:t>
      </w:r>
      <w:r w:rsidR="002C6A95" w:rsidRPr="002C6A95">
        <w:t xml:space="preserve"> </w:t>
      </w:r>
      <w:r w:rsidR="00564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12 560</w:t>
      </w:r>
      <w:r w:rsidR="002C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на оплату послуг по утриманню закладу; </w:t>
      </w:r>
      <w:r w:rsidR="00564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72 346 грн на комунальні послуги</w:t>
      </w:r>
      <w:r w:rsidR="002C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7E34F949" w14:textId="77777777" w:rsidR="002C6A95" w:rsidRDefault="0054482D" w:rsidP="006E45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17 8</w:t>
      </w:r>
      <w:r w:rsidR="002C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грн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</w:t>
      </w:r>
      <w:r w:rsidR="002C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 програми по інформатизації;</w:t>
      </w:r>
    </w:p>
    <w:p w14:paraId="514C72C2" w14:textId="77777777" w:rsidR="002C6A95" w:rsidRDefault="0054482D" w:rsidP="006E45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95</w:t>
      </w:r>
      <w:r w:rsidR="002C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685</w:t>
      </w:r>
      <w:r w:rsidR="002C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на проект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Молодь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RECORDS</w:t>
      </w:r>
      <w:r w:rsidR="002C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</w:t>
      </w:r>
      <w:r w:rsidR="002C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 Громадського бюджету.</w:t>
      </w:r>
    </w:p>
    <w:p w14:paraId="7CDB6573" w14:textId="77777777" w:rsidR="006E4516" w:rsidRDefault="006E4516" w:rsidP="006E45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цьому було зекономлено </w:t>
      </w:r>
      <w:r w:rsidR="0054482D">
        <w:rPr>
          <w:rFonts w:ascii="Times New Roman" w:eastAsia="Times New Roman" w:hAnsi="Times New Roman" w:cs="Times New Roman"/>
          <w:sz w:val="28"/>
          <w:szCs w:val="28"/>
          <w:lang w:val="uk-UA"/>
        </w:rPr>
        <w:t>44 908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 у порівнянні з запланованими видатками на фінансування.</w:t>
      </w:r>
    </w:p>
    <w:p w14:paraId="07CFD8FA" w14:textId="77777777" w:rsidR="006E4516" w:rsidRDefault="005643B6" w:rsidP="006E45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період 2021</w:t>
      </w:r>
      <w:r w:rsidR="006E45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у співпраці з ГО «Лабораторія Ініціативної Молоді» на реалізацію </w:t>
      </w:r>
      <w:r w:rsidRPr="005643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Волонтерської програми для молодіжних центрів за підтримки Посольства Великої Британії в Україні в межах програми «Активні громадяни» від Британської ради в Україні </w:t>
      </w:r>
      <w:r w:rsidR="006E4516" w:rsidRPr="005643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було залучено </w:t>
      </w:r>
      <w:r w:rsidRPr="005643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1 500 597</w:t>
      </w:r>
      <w:r w:rsidR="006E4516" w:rsidRPr="005643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регрантингу та адміністрування проектів 41 молодіжного центру по Україні.</w:t>
      </w:r>
    </w:p>
    <w:p w14:paraId="4BC3AD63" w14:textId="77777777" w:rsidR="005643B6" w:rsidRDefault="005643B6" w:rsidP="006E45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868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Таким чином, загальна сума залучених грантових коштів спільно з ГО «Лабораторія Ініціативної Молоді» склала </w:t>
      </w:r>
      <w:r w:rsidR="00186814" w:rsidRPr="001868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2 0</w:t>
      </w:r>
      <w:r w:rsidR="00FA43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63</w:t>
      </w:r>
      <w:r w:rsidR="00186814" w:rsidRPr="001868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217 грн.</w:t>
      </w:r>
    </w:p>
    <w:p w14:paraId="2CDF7C24" w14:textId="77777777" w:rsidR="005367A6" w:rsidRDefault="005367A6" w:rsidP="005367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814">
        <w:rPr>
          <w:rFonts w:ascii="Times New Roman" w:eastAsia="Times New Roman" w:hAnsi="Times New Roman" w:cs="Times New Roman"/>
          <w:sz w:val="28"/>
          <w:szCs w:val="28"/>
          <w:lang w:val="uk-UA"/>
        </w:rPr>
        <w:t>Специфікою НММЦ є організація клубної роботи з залученням координаторів-волонтерів із числа молоді та молодіжних працівників міста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1868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36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Так, протягом 2021 року функціонували клуби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вивчення корейської, англійської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німецької мови, клуб фінансової грамотності, </w:t>
      </w:r>
      <w:r w:rsidRPr="005367A6">
        <w:rPr>
          <w:rFonts w:ascii="Times New Roman" w:eastAsia="Times New Roman" w:hAnsi="Times New Roman" w:cs="Times New Roman"/>
          <w:sz w:val="28"/>
          <w:szCs w:val="28"/>
          <w:lang w:val="uk-UA"/>
        </w:rPr>
        <w:t>клуб документального кіно про права людини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БезПопкорну</w:t>
      </w:r>
      <w:r w:rsidRPr="005367A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клуб «Мафія» для поціновувачів психологічних інтелектуальних ігор</w:t>
      </w:r>
      <w:r w:rsidRPr="00536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Такі форми є інноваційними і дають змогу проводити навчання за принципом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«рівний-рівному»</w:t>
      </w:r>
      <w:r w:rsidRPr="00536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сприяють розкриттю потенціалу молоді як з числа координаторів, так і з числа відвідувачів. </w:t>
      </w:r>
      <w:r>
        <w:rPr>
          <w:rFonts w:ascii="Times New Roman" w:eastAsia="Times New Roman" w:hAnsi="Times New Roman" w:cs="Times New Roman"/>
          <w:sz w:val="28"/>
          <w:szCs w:val="28"/>
        </w:rPr>
        <w:t>Всі послуги на базі НММЦ є безкоштовними та доступними для відвідувачів, враховуючи принцип інклюзивності молодіжної роботи.</w:t>
      </w:r>
    </w:p>
    <w:p w14:paraId="14AA4E5E" w14:textId="77777777" w:rsidR="005367A6" w:rsidRPr="009F46A5" w:rsidRDefault="005367A6" w:rsidP="005367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Також, орієнтуючись на специфіку онлайн-форматів у роботі молодіжних центрів, командою НММЦ було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постійнодіючі рубрики: «#АвтостопомПОкнижкам», «OnliCraft», «Відверта кава #НаЧисто», до яких молоді люди запрошуються у різних ролях: актори, ведучі, сценаристи, монтажери, відеографи, фотографи. Це дає можливість молоді розкрити свій творчий потенціал, сприяє їх самовизначенню та самореалізації.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Крім того, діяли на діють рубрики «Цікаво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», «МЦ_Лайфхак», «ІСТфакт», «За покликом душі», «Передбачення_для_вас», «Відмінності_НММЦ».</w:t>
      </w:r>
    </w:p>
    <w:p w14:paraId="648D2518" w14:textId="77777777" w:rsidR="005367A6" w:rsidRPr="00FA43B7" w:rsidRDefault="00FA43B7" w:rsidP="006E45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Доказом масштабування діяльності Молодіжного центру стало підписання Меморандуму про співпрацю з Державною установою «Всеукраїнський молодіжний центр», а також співорганізація масштабних заходів: 5-го Всеукраїнського форуму молодіжних працівників та працівниць «Вихід із бульбашки», Національної конференції «Лабораторія співпраці» та Волонтерського молодіжного форуму Чернігівщини-2021. Проектна ж діяльність команди НММЦ є настільки потужною, що вже з січня розпочнеться реалізація проектів соціальної дії </w:t>
      </w:r>
      <w:r w:rsidRPr="005660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«НадвиЧАЙний </w:t>
      </w:r>
      <w:r w:rsidRPr="005660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BookRoom</w:t>
      </w:r>
      <w:r w:rsidRPr="005660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(згуртування літературної спільноти молоді Ніжинської ТГ та поповнення книжкового простору МЦ) та </w:t>
      </w:r>
      <w:r w:rsidRPr="005660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5660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JigSaw</w:t>
      </w:r>
      <w:r w:rsidRPr="005660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660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Studio</w:t>
      </w:r>
      <w:r w:rsidRPr="005660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FA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облаштування </w:t>
      </w:r>
      <w:r w:rsidR="005660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безкоштовної відкритої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мобільної майстерні з художнього випилювання лобзиком)</w:t>
      </w:r>
      <w:r w:rsidR="005660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підтримки Посольства Великої Британії та Британської ради в Україні на суму </w:t>
      </w:r>
      <w:r w:rsidR="00566067" w:rsidRPr="005660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67 000 грн</w:t>
      </w:r>
      <w:r w:rsidR="005660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Крім того, проект «НадвиЧАЙний </w:t>
      </w:r>
      <w:r w:rsidR="00566067">
        <w:rPr>
          <w:rFonts w:ascii="Times New Roman" w:eastAsia="Times New Roman" w:hAnsi="Times New Roman" w:cs="Times New Roman"/>
          <w:sz w:val="28"/>
          <w:szCs w:val="28"/>
          <w:lang w:val="en-US"/>
        </w:rPr>
        <w:t>BookRoom</w:t>
      </w:r>
      <w:r w:rsidR="005660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став одним з проектів-переможців в межах </w:t>
      </w:r>
      <w:r w:rsidR="00566067" w:rsidRPr="005660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Громадського бюджету Ніжинської ТГ в категорії «Соціальні проекти»</w:t>
      </w:r>
      <w:r w:rsidR="0056606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5D4E55C" w14:textId="77777777" w:rsidR="00C65DED" w:rsidRDefault="006E560B" w:rsidP="00FA43B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7410">
        <w:rPr>
          <w:rFonts w:ascii="Times New Roman" w:eastAsia="Times New Roman" w:hAnsi="Times New Roman" w:cs="Times New Roman"/>
          <w:sz w:val="28"/>
          <w:szCs w:val="28"/>
        </w:rPr>
        <w:t>Проаналізувавши отримані дані про діяльність Ніжинського міського молодіжного центру</w:t>
      </w:r>
      <w:r w:rsidR="00C65DED">
        <w:rPr>
          <w:rFonts w:ascii="Times New Roman" w:eastAsia="Times New Roman" w:hAnsi="Times New Roman" w:cs="Times New Roman"/>
          <w:sz w:val="28"/>
          <w:szCs w:val="28"/>
        </w:rPr>
        <w:t xml:space="preserve"> за рік</w:t>
      </w:r>
      <w:r w:rsidRPr="00607410">
        <w:rPr>
          <w:rFonts w:ascii="Times New Roman" w:eastAsia="Times New Roman" w:hAnsi="Times New Roman" w:cs="Times New Roman"/>
          <w:sz w:val="28"/>
          <w:szCs w:val="28"/>
        </w:rPr>
        <w:t xml:space="preserve">, можна однозначно зробити висновок про високі показники роботи закладу та реальний внесок у розкриття потенціалу молоді та </w:t>
      </w:r>
      <w:r w:rsidRPr="00607410">
        <w:rPr>
          <w:rFonts w:ascii="Times New Roman" w:eastAsia="Times New Roman" w:hAnsi="Times New Roman" w:cs="Times New Roman"/>
          <w:sz w:val="28"/>
          <w:szCs w:val="28"/>
        </w:rPr>
        <w:lastRenderedPageBreak/>
        <w:t>спр</w:t>
      </w:r>
      <w:r w:rsidR="00C65DED">
        <w:rPr>
          <w:rFonts w:ascii="Times New Roman" w:eastAsia="Times New Roman" w:hAnsi="Times New Roman" w:cs="Times New Roman"/>
          <w:sz w:val="28"/>
          <w:szCs w:val="28"/>
        </w:rPr>
        <w:t>ияння її самореалізації. Думка молоді враховується, бо ж кома</w:t>
      </w:r>
      <w:r w:rsidR="009417D1">
        <w:rPr>
          <w:rFonts w:ascii="Times New Roman" w:eastAsia="Times New Roman" w:hAnsi="Times New Roman" w:cs="Times New Roman"/>
          <w:sz w:val="28"/>
          <w:szCs w:val="28"/>
        </w:rPr>
        <w:t>нда закладу регулярно здійснює моніторинг проблем та потреб</w:t>
      </w:r>
      <w:r w:rsidR="00C65DED">
        <w:rPr>
          <w:rFonts w:ascii="Times New Roman" w:eastAsia="Times New Roman" w:hAnsi="Times New Roman" w:cs="Times New Roman"/>
          <w:sz w:val="28"/>
          <w:szCs w:val="28"/>
        </w:rPr>
        <w:t xml:space="preserve"> молоді </w:t>
      </w:r>
      <w:r w:rsidR="009417D1">
        <w:rPr>
          <w:rFonts w:ascii="Times New Roman" w:eastAsia="Times New Roman" w:hAnsi="Times New Roman" w:cs="Times New Roman"/>
          <w:sz w:val="28"/>
          <w:szCs w:val="28"/>
        </w:rPr>
        <w:t>шляхом анкетування</w:t>
      </w:r>
      <w:r w:rsidR="00FA43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6FB385" w14:textId="77777777" w:rsidR="00C65DED" w:rsidRPr="005618D5" w:rsidRDefault="00C65DED" w:rsidP="00C65DE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даний момент розробляє</w:t>
      </w:r>
      <w:r w:rsidR="00FA43B7">
        <w:rPr>
          <w:rFonts w:ascii="Times New Roman" w:hAnsi="Times New Roman" w:cs="Times New Roman"/>
          <w:sz w:val="28"/>
        </w:rPr>
        <w:t>ться план роботи закладу на 2022</w:t>
      </w:r>
      <w:r>
        <w:rPr>
          <w:rFonts w:ascii="Times New Roman" w:hAnsi="Times New Roman" w:cs="Times New Roman"/>
          <w:sz w:val="28"/>
        </w:rPr>
        <w:t xml:space="preserve"> рік, який передбачає реалізацію успішних напрямків роботи, а також реалізація та втілення нових</w:t>
      </w:r>
      <w:r w:rsidR="009417D1">
        <w:rPr>
          <w:rFonts w:ascii="Times New Roman" w:hAnsi="Times New Roman" w:cs="Times New Roman"/>
          <w:sz w:val="28"/>
        </w:rPr>
        <w:t xml:space="preserve"> видів діяльності</w:t>
      </w:r>
      <w:r>
        <w:rPr>
          <w:rFonts w:ascii="Times New Roman" w:hAnsi="Times New Roman" w:cs="Times New Roman"/>
          <w:sz w:val="28"/>
        </w:rPr>
        <w:t>, актуальних для молодих людей, представників Ніжи</w:t>
      </w:r>
      <w:r w:rsidR="009417D1">
        <w:rPr>
          <w:rFonts w:ascii="Times New Roman" w:hAnsi="Times New Roman" w:cs="Times New Roman"/>
          <w:sz w:val="28"/>
        </w:rPr>
        <w:t>н</w:t>
      </w:r>
      <w:r w:rsidR="00FA43B7">
        <w:rPr>
          <w:rFonts w:ascii="Times New Roman" w:hAnsi="Times New Roman" w:cs="Times New Roman"/>
          <w:sz w:val="28"/>
        </w:rPr>
        <w:t xml:space="preserve">ської </w:t>
      </w:r>
      <w:r>
        <w:rPr>
          <w:rFonts w:ascii="Times New Roman" w:hAnsi="Times New Roman" w:cs="Times New Roman"/>
          <w:sz w:val="28"/>
        </w:rPr>
        <w:t>територіальної громади.</w:t>
      </w:r>
    </w:p>
    <w:p w14:paraId="0F46B888" w14:textId="77777777" w:rsidR="006E560B" w:rsidRPr="00607410" w:rsidRDefault="006E560B" w:rsidP="006E5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21EA43" w14:textId="77777777" w:rsidR="006E560B" w:rsidRPr="00607410" w:rsidRDefault="006E560B" w:rsidP="00E5036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24D04C" w14:textId="77777777" w:rsidR="006E560B" w:rsidRPr="003B018E" w:rsidRDefault="006E560B" w:rsidP="00E5036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57EA26" w14:textId="77777777" w:rsidR="00013FBB" w:rsidRDefault="00A81227" w:rsidP="002E488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Д</w:t>
      </w:r>
      <w:r w:rsidR="00507DBC" w:rsidRPr="006723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иректор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507DBC" w:rsidRPr="006723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    </w:t>
      </w:r>
      <w:r w:rsidR="00507DBC" w:rsidRPr="006723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    </w:t>
      </w:r>
      <w:r w:rsidR="00507D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А</w:t>
      </w:r>
      <w:r w:rsidR="00FA43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нжела ТИМЧЕНКО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7DBE74EA" w14:textId="77777777" w:rsidR="00AE41A7" w:rsidRDefault="00AE41A7" w:rsidP="002E488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sectPr w:rsidR="00AE41A7" w:rsidSect="002E4885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0CC"/>
    <w:multiLevelType w:val="hybridMultilevel"/>
    <w:tmpl w:val="8338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2BF34835"/>
    <w:multiLevelType w:val="multilevel"/>
    <w:tmpl w:val="BA3E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79374D"/>
    <w:multiLevelType w:val="multilevel"/>
    <w:tmpl w:val="6730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5577F"/>
    <w:multiLevelType w:val="multilevel"/>
    <w:tmpl w:val="FC10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57259"/>
    <w:multiLevelType w:val="hybridMultilevel"/>
    <w:tmpl w:val="30601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26B86"/>
    <w:multiLevelType w:val="multilevel"/>
    <w:tmpl w:val="73028908"/>
    <w:lvl w:ilvl="0">
      <w:start w:val="5"/>
      <w:numFmt w:val="bullet"/>
      <w:lvlText w:val="-"/>
      <w:lvlJc w:val="left"/>
      <w:pPr>
        <w:ind w:left="10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2B0281"/>
    <w:multiLevelType w:val="hybridMultilevel"/>
    <w:tmpl w:val="51DA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73"/>
    <w:rsid w:val="00013FBB"/>
    <w:rsid w:val="000321A2"/>
    <w:rsid w:val="00071A57"/>
    <w:rsid w:val="000C6D75"/>
    <w:rsid w:val="000F5133"/>
    <w:rsid w:val="0011398C"/>
    <w:rsid w:val="00166660"/>
    <w:rsid w:val="00173BC8"/>
    <w:rsid w:val="00182F8F"/>
    <w:rsid w:val="00186814"/>
    <w:rsid w:val="001B6AC6"/>
    <w:rsid w:val="001C2F48"/>
    <w:rsid w:val="001C43F0"/>
    <w:rsid w:val="001E66AB"/>
    <w:rsid w:val="00205285"/>
    <w:rsid w:val="00212132"/>
    <w:rsid w:val="00273CB9"/>
    <w:rsid w:val="00277E5D"/>
    <w:rsid w:val="0028335D"/>
    <w:rsid w:val="002C6A95"/>
    <w:rsid w:val="002E4885"/>
    <w:rsid w:val="00316092"/>
    <w:rsid w:val="0032184F"/>
    <w:rsid w:val="003338A7"/>
    <w:rsid w:val="003B018E"/>
    <w:rsid w:val="003E640F"/>
    <w:rsid w:val="003F51A0"/>
    <w:rsid w:val="0042070F"/>
    <w:rsid w:val="00472E94"/>
    <w:rsid w:val="0048196A"/>
    <w:rsid w:val="004F48AB"/>
    <w:rsid w:val="00507DBC"/>
    <w:rsid w:val="005367A6"/>
    <w:rsid w:val="0054482D"/>
    <w:rsid w:val="005643B6"/>
    <w:rsid w:val="00566067"/>
    <w:rsid w:val="005A0D31"/>
    <w:rsid w:val="005A3D66"/>
    <w:rsid w:val="005F67C5"/>
    <w:rsid w:val="00607410"/>
    <w:rsid w:val="006145ED"/>
    <w:rsid w:val="006211BD"/>
    <w:rsid w:val="00657449"/>
    <w:rsid w:val="00672348"/>
    <w:rsid w:val="006827EB"/>
    <w:rsid w:val="006B19FB"/>
    <w:rsid w:val="006D4497"/>
    <w:rsid w:val="006D6977"/>
    <w:rsid w:val="006E4516"/>
    <w:rsid w:val="006E560B"/>
    <w:rsid w:val="007017F4"/>
    <w:rsid w:val="00735AE7"/>
    <w:rsid w:val="0074710B"/>
    <w:rsid w:val="007702A9"/>
    <w:rsid w:val="0078703D"/>
    <w:rsid w:val="007B68FD"/>
    <w:rsid w:val="007E0D98"/>
    <w:rsid w:val="007E5318"/>
    <w:rsid w:val="00814717"/>
    <w:rsid w:val="00837906"/>
    <w:rsid w:val="00844139"/>
    <w:rsid w:val="00850994"/>
    <w:rsid w:val="008525D7"/>
    <w:rsid w:val="008714DB"/>
    <w:rsid w:val="008929DD"/>
    <w:rsid w:val="008B42DE"/>
    <w:rsid w:val="008B5A97"/>
    <w:rsid w:val="008D4D80"/>
    <w:rsid w:val="008D6F9D"/>
    <w:rsid w:val="008E5721"/>
    <w:rsid w:val="0092221C"/>
    <w:rsid w:val="0092538E"/>
    <w:rsid w:val="009417D1"/>
    <w:rsid w:val="0095571B"/>
    <w:rsid w:val="00960D7F"/>
    <w:rsid w:val="00996184"/>
    <w:rsid w:val="009C016F"/>
    <w:rsid w:val="009F46A5"/>
    <w:rsid w:val="00A74145"/>
    <w:rsid w:val="00A81227"/>
    <w:rsid w:val="00A91681"/>
    <w:rsid w:val="00AA5C8D"/>
    <w:rsid w:val="00AB1A57"/>
    <w:rsid w:val="00AC0D1E"/>
    <w:rsid w:val="00AD5CF5"/>
    <w:rsid w:val="00AE41A7"/>
    <w:rsid w:val="00AE4F00"/>
    <w:rsid w:val="00B254DE"/>
    <w:rsid w:val="00B27A58"/>
    <w:rsid w:val="00B5513F"/>
    <w:rsid w:val="00B67CB3"/>
    <w:rsid w:val="00B85504"/>
    <w:rsid w:val="00B87516"/>
    <w:rsid w:val="00B87F4B"/>
    <w:rsid w:val="00B94D65"/>
    <w:rsid w:val="00BE1DFE"/>
    <w:rsid w:val="00C15C50"/>
    <w:rsid w:val="00C41F8D"/>
    <w:rsid w:val="00C65DED"/>
    <w:rsid w:val="00C74C34"/>
    <w:rsid w:val="00C86AB4"/>
    <w:rsid w:val="00CD3572"/>
    <w:rsid w:val="00D27A38"/>
    <w:rsid w:val="00D60C0C"/>
    <w:rsid w:val="00D75300"/>
    <w:rsid w:val="00D839E6"/>
    <w:rsid w:val="00DC4A28"/>
    <w:rsid w:val="00DD6978"/>
    <w:rsid w:val="00DD6CC1"/>
    <w:rsid w:val="00DE2951"/>
    <w:rsid w:val="00E265A0"/>
    <w:rsid w:val="00E50368"/>
    <w:rsid w:val="00E97E64"/>
    <w:rsid w:val="00ED1CA4"/>
    <w:rsid w:val="00EE16EF"/>
    <w:rsid w:val="00F120CD"/>
    <w:rsid w:val="00F363AC"/>
    <w:rsid w:val="00F719B4"/>
    <w:rsid w:val="00F823CD"/>
    <w:rsid w:val="00F92384"/>
    <w:rsid w:val="00F96D25"/>
    <w:rsid w:val="00FA1373"/>
    <w:rsid w:val="00FA43B7"/>
    <w:rsid w:val="00FA6E6B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C361"/>
  <w15:docId w15:val="{0959A53D-CA87-45C1-9D60-7868BC50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7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A1373"/>
    <w:rPr>
      <w:color w:val="0000FF"/>
      <w:u w:val="single"/>
    </w:rPr>
  </w:style>
  <w:style w:type="table" w:styleId="a6">
    <w:name w:val="Table Grid"/>
    <w:basedOn w:val="a1"/>
    <w:uiPriority w:val="39"/>
    <w:rsid w:val="001666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666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Normalny1">
    <w:name w:val="Normalny1"/>
    <w:rsid w:val="00B5513F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table" w:customStyle="1" w:styleId="1">
    <w:name w:val="Сетка таблицы1"/>
    <w:basedOn w:val="a1"/>
    <w:next w:val="a6"/>
    <w:uiPriority w:val="59"/>
    <w:rsid w:val="008B5A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3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No Spacing"/>
    <w:uiPriority w:val="1"/>
    <w:qFormat/>
    <w:rsid w:val="00C65DED"/>
    <w:pPr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jsgrdq">
    <w:name w:val="jsgrdq"/>
    <w:basedOn w:val="a0"/>
    <w:rsid w:val="0027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zhynyouthcent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FC5AB-54FE-4F0A-B995-B2D8A097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8357</Words>
  <Characters>4764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2021-12-30T15:18:00Z</cp:lastPrinted>
  <dcterms:created xsi:type="dcterms:W3CDTF">2021-12-31T07:25:00Z</dcterms:created>
  <dcterms:modified xsi:type="dcterms:W3CDTF">2021-12-31T07:25:00Z</dcterms:modified>
</cp:coreProperties>
</file>