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D7A43" w14:textId="5A63FBA7" w:rsidR="009A453E" w:rsidRPr="004E3B08" w:rsidRDefault="009A453E" w:rsidP="004E3B08">
      <w:pPr>
        <w:jc w:val="right"/>
        <w:rPr>
          <w:szCs w:val="24"/>
        </w:rPr>
      </w:pPr>
      <w:r w:rsidRPr="004E3B08">
        <w:rPr>
          <w:color w:val="FFFFFF" w:themeColor="background1"/>
          <w:szCs w:val="24"/>
          <w:u w:val="single"/>
        </w:rPr>
        <w:t>ПРОЕКТ</w:t>
      </w:r>
      <w:r w:rsidR="00792605" w:rsidRPr="004E3B08">
        <w:rPr>
          <w:color w:val="FFFFFF" w:themeColor="background1"/>
          <w:szCs w:val="24"/>
        </w:rPr>
        <w:t xml:space="preserve"> №</w:t>
      </w:r>
    </w:p>
    <w:p w14:paraId="2CD338E4" w14:textId="77777777" w:rsidR="004E3B08" w:rsidRPr="004E3B08" w:rsidRDefault="004E3B08" w:rsidP="004E3B08">
      <w:pPr>
        <w:ind w:left="4536"/>
        <w:jc w:val="right"/>
        <w:rPr>
          <w:szCs w:val="24"/>
        </w:rPr>
      </w:pPr>
      <w:r w:rsidRPr="004E3B08">
        <w:rPr>
          <w:szCs w:val="24"/>
        </w:rPr>
        <w:t>Додаток №20</w:t>
      </w:r>
    </w:p>
    <w:p w14:paraId="3E3A5087" w14:textId="77777777" w:rsidR="004E3B08" w:rsidRPr="004E3B08" w:rsidRDefault="004E3B08" w:rsidP="004E3B08">
      <w:pPr>
        <w:ind w:left="4536"/>
        <w:jc w:val="right"/>
        <w:rPr>
          <w:szCs w:val="24"/>
        </w:rPr>
      </w:pPr>
      <w:r w:rsidRPr="004E3B08">
        <w:rPr>
          <w:szCs w:val="24"/>
        </w:rPr>
        <w:t xml:space="preserve">                    до рішення  міської ради</w:t>
      </w:r>
    </w:p>
    <w:p w14:paraId="5E3032BE" w14:textId="77777777" w:rsidR="004E3B08" w:rsidRPr="004E3B08" w:rsidRDefault="004E3B08" w:rsidP="004E3B08">
      <w:pPr>
        <w:ind w:left="4536"/>
        <w:jc w:val="right"/>
        <w:rPr>
          <w:szCs w:val="24"/>
        </w:rPr>
      </w:pPr>
      <w:r w:rsidRPr="004E3B08">
        <w:rPr>
          <w:szCs w:val="24"/>
        </w:rPr>
        <w:t xml:space="preserve">             </w:t>
      </w:r>
      <w:r w:rsidRPr="004E3B08">
        <w:rPr>
          <w:szCs w:val="24"/>
          <w:lang w:val="en-US"/>
        </w:rPr>
        <w:t>VIII</w:t>
      </w:r>
      <w:r w:rsidRPr="004E3B08">
        <w:rPr>
          <w:szCs w:val="24"/>
        </w:rPr>
        <w:t xml:space="preserve"> скликання від </w:t>
      </w:r>
      <w:proofErr w:type="gramStart"/>
      <w:r w:rsidRPr="004E3B08">
        <w:rPr>
          <w:szCs w:val="24"/>
        </w:rPr>
        <w:t>24.12.2020  №</w:t>
      </w:r>
      <w:proofErr w:type="gramEnd"/>
      <w:r w:rsidRPr="004E3B08">
        <w:rPr>
          <w:szCs w:val="24"/>
        </w:rPr>
        <w:t>3-4/2020</w:t>
      </w:r>
    </w:p>
    <w:p w14:paraId="7A178BD8" w14:textId="77777777" w:rsidR="004E3B08" w:rsidRPr="004E3B08" w:rsidRDefault="004E3B08" w:rsidP="004E3B08">
      <w:pPr>
        <w:ind w:left="4536"/>
        <w:jc w:val="right"/>
        <w:rPr>
          <w:szCs w:val="24"/>
        </w:rPr>
      </w:pPr>
      <w:r w:rsidRPr="004E3B08">
        <w:rPr>
          <w:szCs w:val="24"/>
        </w:rPr>
        <w:t>зі змінами, внесеними рішенням міської ради</w:t>
      </w:r>
    </w:p>
    <w:p w14:paraId="0723A02B" w14:textId="77777777" w:rsidR="004E3B08" w:rsidRPr="004E3B08" w:rsidRDefault="004E3B08" w:rsidP="004E3B08">
      <w:pPr>
        <w:ind w:left="4536"/>
        <w:jc w:val="right"/>
        <w:rPr>
          <w:szCs w:val="24"/>
        </w:rPr>
      </w:pPr>
      <w:r w:rsidRPr="004E3B08">
        <w:rPr>
          <w:szCs w:val="24"/>
        </w:rPr>
        <w:t>від 22.04.2021 №10-9/2021,</w:t>
      </w:r>
      <w:r w:rsidRPr="004E3B08">
        <w:rPr>
          <w:szCs w:val="24"/>
        </w:rPr>
        <w:t xml:space="preserve"> </w:t>
      </w:r>
    </w:p>
    <w:p w14:paraId="18E6958C" w14:textId="0F4B50E3" w:rsidR="004C3C54" w:rsidRPr="004E3B08" w:rsidRDefault="004E3B08" w:rsidP="004E3B08">
      <w:pPr>
        <w:ind w:left="4536"/>
        <w:jc w:val="right"/>
        <w:rPr>
          <w:szCs w:val="24"/>
        </w:rPr>
      </w:pPr>
      <w:r w:rsidRPr="004E3B08">
        <w:rPr>
          <w:szCs w:val="24"/>
        </w:rPr>
        <w:t>від 23.11.2021 №5-16/2021 та №64-16/2021</w:t>
      </w:r>
      <w:r w:rsidRPr="004E3B08">
        <w:rPr>
          <w:szCs w:val="24"/>
        </w:rPr>
        <w:t>,</w:t>
      </w:r>
    </w:p>
    <w:p w14:paraId="576ADD5E" w14:textId="52CAD2BB" w:rsidR="004E3B08" w:rsidRPr="004E3B08" w:rsidRDefault="004E3B08" w:rsidP="004E3B08">
      <w:pPr>
        <w:ind w:left="4536"/>
        <w:jc w:val="right"/>
        <w:rPr>
          <w:szCs w:val="24"/>
        </w:rPr>
      </w:pPr>
      <w:r w:rsidRPr="004E3B08">
        <w:rPr>
          <w:szCs w:val="24"/>
        </w:rPr>
        <w:t>№1-18/2021 від 21.12.2021</w:t>
      </w:r>
    </w:p>
    <w:p w14:paraId="612CA766" w14:textId="77777777" w:rsidR="004E3B08" w:rsidRPr="004E3B08" w:rsidRDefault="004E3B08" w:rsidP="004E3B08">
      <w:pPr>
        <w:pStyle w:val="2"/>
        <w:tabs>
          <w:tab w:val="left" w:pos="5511"/>
          <w:tab w:val="right" w:pos="9616"/>
        </w:tabs>
        <w:ind w:left="6521"/>
        <w:rPr>
          <w:sz w:val="24"/>
          <w:szCs w:val="24"/>
        </w:rPr>
      </w:pPr>
    </w:p>
    <w:p w14:paraId="6103E0CB" w14:textId="77777777" w:rsidR="00312599" w:rsidRPr="004E3B08" w:rsidRDefault="00312599" w:rsidP="00312599">
      <w:pPr>
        <w:jc w:val="center"/>
        <w:rPr>
          <w:b/>
          <w:szCs w:val="24"/>
        </w:rPr>
      </w:pPr>
      <w:r w:rsidRPr="004E3B08">
        <w:rPr>
          <w:b/>
          <w:szCs w:val="24"/>
        </w:rPr>
        <w:t>Міська програма 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рік.</w:t>
      </w:r>
    </w:p>
    <w:p w14:paraId="6CD3A9C7" w14:textId="77777777" w:rsidR="00312599" w:rsidRPr="004E3B08" w:rsidRDefault="00312599" w:rsidP="00312599">
      <w:pPr>
        <w:pStyle w:val="a7"/>
        <w:jc w:val="center"/>
        <w:rPr>
          <w:b/>
          <w:bCs/>
          <w:szCs w:val="24"/>
        </w:rPr>
      </w:pPr>
      <w:r w:rsidRPr="004E3B08">
        <w:rPr>
          <w:b/>
          <w:szCs w:val="24"/>
        </w:rPr>
        <w:t xml:space="preserve">І. </w:t>
      </w:r>
      <w:r w:rsidRPr="004E3B08">
        <w:rPr>
          <w:b/>
          <w:bCs/>
          <w:szCs w:val="24"/>
        </w:rPr>
        <w:t xml:space="preserve">Паспорт програми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6344"/>
      </w:tblGrid>
      <w:tr w:rsidR="00312599" w:rsidRPr="004E3B08" w14:paraId="7E39C89A" w14:textId="77777777" w:rsidTr="004E3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35ED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77AD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Ініціатор розроблення програми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F2A1" w14:textId="77777777" w:rsidR="00312599" w:rsidRPr="004E3B08" w:rsidRDefault="00312599" w:rsidP="00041C6F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Ніжинський районний територіальний центр комплектування та соціальної підтримки, виконавчий комітет Ніжинської міської ради</w:t>
            </w:r>
          </w:p>
        </w:tc>
      </w:tr>
      <w:tr w:rsidR="00312599" w:rsidRPr="004E3B08" w14:paraId="787E3CBF" w14:textId="77777777" w:rsidTr="004E3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AC0B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CB48" w14:textId="77777777" w:rsidR="00312599" w:rsidRPr="004E3B08" w:rsidRDefault="00312599" w:rsidP="00041C6F">
            <w:pPr>
              <w:rPr>
                <w:szCs w:val="24"/>
              </w:rPr>
            </w:pPr>
            <w:r w:rsidRPr="004E3B08">
              <w:rPr>
                <w:szCs w:val="24"/>
              </w:rPr>
              <w:t>Законодавча база програми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6637" w14:textId="77777777" w:rsidR="00312599" w:rsidRPr="004E3B08" w:rsidRDefault="00312599" w:rsidP="00041C6F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Закону України «Про військовий обов’язок            і військову службу», Закону України «Про мобілізаційну підготовку та мобілізацію»           ст.7 п.1 та Директиви Генерального Штабу Збройних Сил України від 27.05.2015 року</w:t>
            </w:r>
          </w:p>
        </w:tc>
      </w:tr>
      <w:tr w:rsidR="00312599" w:rsidRPr="004E3B08" w14:paraId="000A1C0F" w14:textId="77777777" w:rsidTr="004E3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5364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DB4D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Розробники програми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E6C0" w14:textId="77777777" w:rsidR="00312599" w:rsidRPr="004E3B08" w:rsidRDefault="00312599" w:rsidP="00041C6F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Ніжинський районний територіальний центр комплектування та соціальної підтримки; виконавчий комітет, Ніжинської міської ради (відділ з питань надзвичайних ситуацій, цивільного захисту населення, оборонної та мобілізаційної роботи), Управління житлово-комунального господарства та будівництва</w:t>
            </w:r>
          </w:p>
        </w:tc>
      </w:tr>
      <w:tr w:rsidR="00312599" w:rsidRPr="004E3B08" w14:paraId="5A619417" w14:textId="77777777" w:rsidTr="004E3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29CB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0906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Головні розпорядники бюджетних коштів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D5BD" w14:textId="77777777" w:rsidR="00312599" w:rsidRPr="004E3B08" w:rsidRDefault="00312599" w:rsidP="00D64318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Виконавчий комітет Ніжинської міської ради; Управління житлово-комунального  господарства та будівництва.</w:t>
            </w:r>
          </w:p>
        </w:tc>
      </w:tr>
      <w:tr w:rsidR="00312599" w:rsidRPr="004E3B08" w14:paraId="64836C9D" w14:textId="77777777" w:rsidTr="004E3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2DDD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6C9F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Відповідальні виконавці програми (учасники програми)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FAFD" w14:textId="77777777" w:rsidR="00312599" w:rsidRPr="004E3B08" w:rsidRDefault="00312599" w:rsidP="00041C6F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Ніжинський районний територіальний центр комплектування та соціальної підтримки; виконавчий комітет Ніжинської міської ради; Управління житлово - комунального господарства та будівництва; КП «Виробниче управління комунального господарства»; КП «Ніжинське управління водопровідно-каналізаційного господарства», КК КП «Північна»; КП «Служба єдиного замовника»; КНП «Ніжинська центральна міська лікаря імені Миколи Галицького»</w:t>
            </w:r>
            <w:r w:rsidR="00AC7BB4" w:rsidRPr="004E3B08">
              <w:rPr>
                <w:szCs w:val="24"/>
              </w:rPr>
              <w:t xml:space="preserve">; КНП «Ніжинська </w:t>
            </w:r>
            <w:r w:rsidR="003828C7" w:rsidRPr="004E3B08">
              <w:rPr>
                <w:szCs w:val="24"/>
              </w:rPr>
              <w:t xml:space="preserve">міська </w:t>
            </w:r>
            <w:r w:rsidR="00AC7BB4" w:rsidRPr="004E3B08">
              <w:rPr>
                <w:szCs w:val="24"/>
              </w:rPr>
              <w:t>стоматологічна поліклін</w:t>
            </w:r>
            <w:r w:rsidR="003828C7" w:rsidRPr="004E3B08">
              <w:rPr>
                <w:szCs w:val="24"/>
              </w:rPr>
              <w:t>і</w:t>
            </w:r>
            <w:r w:rsidR="00AC7BB4" w:rsidRPr="004E3B08">
              <w:rPr>
                <w:szCs w:val="24"/>
              </w:rPr>
              <w:t>ка»</w:t>
            </w:r>
          </w:p>
        </w:tc>
      </w:tr>
      <w:tr w:rsidR="00312599" w:rsidRPr="004E3B08" w14:paraId="6A293C23" w14:textId="77777777" w:rsidTr="004E3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9F6D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D61D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Термін реалізації програми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53E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2021 рік</w:t>
            </w:r>
          </w:p>
        </w:tc>
      </w:tr>
      <w:tr w:rsidR="00312599" w:rsidRPr="004E3B08" w14:paraId="5F2A2307" w14:textId="77777777" w:rsidTr="004E3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0B37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2A87" w14:textId="77777777" w:rsidR="00312599" w:rsidRPr="004E3B08" w:rsidRDefault="00312599" w:rsidP="00041C6F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 xml:space="preserve">Загальний обсяг фінансових ресурсів, в </w:t>
            </w:r>
            <w:proofErr w:type="spellStart"/>
            <w:r w:rsidRPr="004E3B08">
              <w:rPr>
                <w:szCs w:val="24"/>
              </w:rPr>
              <w:t>т.ч</w:t>
            </w:r>
            <w:proofErr w:type="spellEnd"/>
            <w:r w:rsidRPr="004E3B08">
              <w:rPr>
                <w:szCs w:val="24"/>
              </w:rPr>
              <w:t>. кредиторська заборгованість минулих періодів, необхідних              для реалізації програми, всього,</w:t>
            </w:r>
          </w:p>
          <w:p w14:paraId="0EB845F4" w14:textId="77777777" w:rsidR="00312599" w:rsidRPr="004E3B08" w:rsidRDefault="00312599" w:rsidP="00041C6F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 xml:space="preserve">у </w:t>
            </w:r>
            <w:r w:rsidRPr="004E3B08">
              <w:rPr>
                <w:spacing w:val="-6"/>
                <w:szCs w:val="24"/>
              </w:rPr>
              <w:t>тому числі: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4B00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  <w:u w:val="single"/>
              </w:rPr>
              <w:t>1467085,00</w:t>
            </w:r>
            <w:r w:rsidRPr="004E3B08">
              <w:rPr>
                <w:szCs w:val="24"/>
              </w:rPr>
              <w:t xml:space="preserve"> грн</w:t>
            </w:r>
          </w:p>
        </w:tc>
      </w:tr>
      <w:tr w:rsidR="00312599" w:rsidRPr="004E3B08" w14:paraId="7586615A" w14:textId="77777777" w:rsidTr="004E3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B030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7.1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09CF" w14:textId="77777777" w:rsidR="00312599" w:rsidRPr="004E3B08" w:rsidRDefault="00312599" w:rsidP="00041C6F">
            <w:pPr>
              <w:rPr>
                <w:szCs w:val="24"/>
              </w:rPr>
            </w:pPr>
            <w:r w:rsidRPr="004E3B08">
              <w:rPr>
                <w:szCs w:val="24"/>
              </w:rPr>
              <w:t>Кошти бюджету Ніжинської міської територіальної громади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4B73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2021</w:t>
            </w:r>
            <w:r w:rsidRPr="004E3B08">
              <w:rPr>
                <w:szCs w:val="24"/>
                <w:lang w:val="ru-RU"/>
              </w:rPr>
              <w:t xml:space="preserve"> </w:t>
            </w:r>
            <w:r w:rsidRPr="004E3B08">
              <w:rPr>
                <w:szCs w:val="24"/>
              </w:rPr>
              <w:t xml:space="preserve">р. – </w:t>
            </w:r>
            <w:r w:rsidRPr="004E3B08">
              <w:rPr>
                <w:szCs w:val="24"/>
                <w:u w:val="single"/>
              </w:rPr>
              <w:t>1467085,00</w:t>
            </w:r>
            <w:r w:rsidRPr="004E3B08">
              <w:rPr>
                <w:szCs w:val="24"/>
              </w:rPr>
              <w:t xml:space="preserve"> грн</w:t>
            </w:r>
          </w:p>
        </w:tc>
      </w:tr>
    </w:tbl>
    <w:p w14:paraId="76A496A6" w14:textId="77777777" w:rsidR="00312599" w:rsidRPr="004E3B08" w:rsidRDefault="00312599" w:rsidP="00312599">
      <w:pPr>
        <w:ind w:left="360"/>
        <w:jc w:val="center"/>
        <w:rPr>
          <w:b/>
          <w:szCs w:val="24"/>
        </w:rPr>
      </w:pPr>
      <w:r w:rsidRPr="004E3B08">
        <w:rPr>
          <w:b/>
          <w:szCs w:val="24"/>
        </w:rPr>
        <w:t>ІІ. Визначення проблеми, на розв’язання якої спрямована програма</w:t>
      </w:r>
    </w:p>
    <w:p w14:paraId="23345A03" w14:textId="77777777" w:rsidR="00312599" w:rsidRPr="004E3B08" w:rsidRDefault="00312599" w:rsidP="00312599">
      <w:pPr>
        <w:autoSpaceDE w:val="0"/>
        <w:autoSpaceDN w:val="0"/>
        <w:spacing w:after="120"/>
        <w:ind w:firstLine="709"/>
        <w:jc w:val="both"/>
        <w:rPr>
          <w:szCs w:val="24"/>
        </w:rPr>
      </w:pPr>
      <w:r w:rsidRPr="004E3B08">
        <w:rPr>
          <w:szCs w:val="24"/>
        </w:rPr>
        <w:t xml:space="preserve">Поширення терористичних дій, що вчиняються у східних областях України незаконно створеними збройними формуваннями проросійського спрямування, які користуються підтримкою військових підрозділів збройних сил Російської Федерації, поглиблення соціальної напруги на цих територіях,          а також загроза територіальній цілісності та незалежності Держави, вимагають реалізації заходів із підготовки та проведення мобілізації </w:t>
      </w:r>
      <w:r w:rsidRPr="004E3B08">
        <w:rPr>
          <w:szCs w:val="24"/>
        </w:rPr>
        <w:lastRenderedPageBreak/>
        <w:t xml:space="preserve">людських                       і транспортних ресурсів, підтримки боєздатності особового складу роти охорони та батальйонів </w:t>
      </w:r>
      <w:proofErr w:type="spellStart"/>
      <w:r w:rsidRPr="004E3B08">
        <w:rPr>
          <w:szCs w:val="24"/>
        </w:rPr>
        <w:t>ТрО</w:t>
      </w:r>
      <w:proofErr w:type="spellEnd"/>
      <w:r w:rsidRPr="004E3B08">
        <w:rPr>
          <w:szCs w:val="24"/>
        </w:rPr>
        <w:t xml:space="preserve"> на території Ніжинської міської територіальної громади.</w:t>
      </w:r>
    </w:p>
    <w:p w14:paraId="2A6DFABC" w14:textId="77777777" w:rsidR="00312599" w:rsidRPr="004E3B08" w:rsidRDefault="00312599" w:rsidP="00312599">
      <w:pPr>
        <w:jc w:val="center"/>
        <w:rPr>
          <w:b/>
          <w:szCs w:val="24"/>
        </w:rPr>
      </w:pPr>
      <w:r w:rsidRPr="004E3B08">
        <w:rPr>
          <w:b/>
          <w:szCs w:val="24"/>
        </w:rPr>
        <w:t>ІІІ. Мета програми</w:t>
      </w:r>
    </w:p>
    <w:p w14:paraId="5838C960" w14:textId="77777777" w:rsidR="00312599" w:rsidRPr="004E3B08" w:rsidRDefault="00312599" w:rsidP="00312599">
      <w:pPr>
        <w:autoSpaceDE w:val="0"/>
        <w:autoSpaceDN w:val="0"/>
        <w:ind w:firstLine="708"/>
        <w:jc w:val="both"/>
        <w:rPr>
          <w:szCs w:val="24"/>
        </w:rPr>
      </w:pPr>
      <w:r w:rsidRPr="004E3B08">
        <w:rPr>
          <w:szCs w:val="24"/>
        </w:rPr>
        <w:t>1. Проведення підготовки до призову громадян на строкову військову службу та військову службу за контрактом.</w:t>
      </w:r>
    </w:p>
    <w:p w14:paraId="159241DE" w14:textId="77777777" w:rsidR="00312599" w:rsidRPr="004E3B08" w:rsidRDefault="00312599" w:rsidP="00312599">
      <w:pPr>
        <w:autoSpaceDE w:val="0"/>
        <w:autoSpaceDN w:val="0"/>
        <w:ind w:firstLine="708"/>
        <w:jc w:val="both"/>
        <w:rPr>
          <w:szCs w:val="24"/>
        </w:rPr>
      </w:pPr>
      <w:r w:rsidRPr="004E3B08">
        <w:rPr>
          <w:szCs w:val="24"/>
        </w:rPr>
        <w:t>2. Проведення якісного оповіщення військовозобов'язаних,                           які проживають на території Ніжинської міської територіальної громади.</w:t>
      </w:r>
    </w:p>
    <w:p w14:paraId="26F59AE5" w14:textId="77777777" w:rsidR="00312599" w:rsidRPr="004E3B08" w:rsidRDefault="00312599" w:rsidP="00312599">
      <w:pPr>
        <w:autoSpaceDE w:val="0"/>
        <w:autoSpaceDN w:val="0"/>
        <w:spacing w:after="120"/>
        <w:ind w:firstLine="709"/>
        <w:jc w:val="both"/>
        <w:rPr>
          <w:b/>
          <w:szCs w:val="24"/>
        </w:rPr>
      </w:pPr>
      <w:r w:rsidRPr="004E3B08">
        <w:rPr>
          <w:szCs w:val="24"/>
        </w:rPr>
        <w:t xml:space="preserve">3. Підготовка роти охорони, батальйонів </w:t>
      </w:r>
      <w:proofErr w:type="spellStart"/>
      <w:r w:rsidRPr="004E3B08">
        <w:rPr>
          <w:szCs w:val="24"/>
        </w:rPr>
        <w:t>ТрО</w:t>
      </w:r>
      <w:proofErr w:type="spellEnd"/>
      <w:r w:rsidRPr="004E3B08">
        <w:rPr>
          <w:szCs w:val="24"/>
        </w:rPr>
        <w:t xml:space="preserve"> для боротьби з незаконно створеними озброєними формуваннями агресора на території Ніжинської міської територіальної громади.</w:t>
      </w:r>
    </w:p>
    <w:p w14:paraId="37441457" w14:textId="77777777" w:rsidR="00312599" w:rsidRPr="004E3B08" w:rsidRDefault="00312599" w:rsidP="00312599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  <w:szCs w:val="24"/>
        </w:rPr>
      </w:pPr>
      <w:r w:rsidRPr="004E3B08">
        <w:rPr>
          <w:b/>
          <w:szCs w:val="24"/>
          <w:lang w:val="en-US"/>
        </w:rPr>
        <w:t>IV</w:t>
      </w:r>
      <w:r w:rsidRPr="004E3B08">
        <w:rPr>
          <w:b/>
          <w:szCs w:val="24"/>
        </w:rPr>
        <w:t>. Обґрунтування шляхів і засобів розв’язання проблеми, обсягів та джерел фінансування; строки та етапи виконання програми</w:t>
      </w:r>
    </w:p>
    <w:p w14:paraId="49CD1C94" w14:textId="77777777" w:rsidR="00312599" w:rsidRPr="004E3B08" w:rsidRDefault="00312599" w:rsidP="00312599">
      <w:pPr>
        <w:ind w:firstLine="709"/>
        <w:jc w:val="both"/>
        <w:rPr>
          <w:szCs w:val="24"/>
        </w:rPr>
      </w:pPr>
      <w:r w:rsidRPr="004E3B08">
        <w:rPr>
          <w:szCs w:val="24"/>
        </w:rPr>
        <w:t>4.1 Фінансове забезпечення Програми здійснюється в межах коштів, передбачених в бюджеті Ніжинської міської територіальної громади на 2021 рік. Розрахунок вартості завдань визначається щорічно окремими кошторисами в залежності від нагальних потреб, які включаються до бюджету Ніжинської міської ТГ.</w:t>
      </w:r>
    </w:p>
    <w:p w14:paraId="5CCE44D6" w14:textId="77777777" w:rsidR="00312599" w:rsidRPr="004E3B08" w:rsidRDefault="00312599" w:rsidP="00312599">
      <w:pPr>
        <w:jc w:val="center"/>
        <w:rPr>
          <w:szCs w:val="24"/>
        </w:rPr>
      </w:pPr>
      <w:r w:rsidRPr="004E3B08">
        <w:rPr>
          <w:b/>
          <w:szCs w:val="24"/>
        </w:rPr>
        <w:t>Ресурсне забезпечення міської програми</w:t>
      </w:r>
    </w:p>
    <w:p w14:paraId="7033B53C" w14:textId="77777777" w:rsidR="00312599" w:rsidRPr="004E3B08" w:rsidRDefault="00312599" w:rsidP="00312599">
      <w:pPr>
        <w:jc w:val="right"/>
        <w:rPr>
          <w:szCs w:val="24"/>
        </w:rPr>
      </w:pPr>
      <w:r w:rsidRPr="004E3B08">
        <w:rPr>
          <w:szCs w:val="24"/>
        </w:rPr>
        <w:t>тис. грн.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693"/>
      </w:tblGrid>
      <w:tr w:rsidR="00312599" w:rsidRPr="004E3B08" w14:paraId="18D42BFC" w14:textId="77777777" w:rsidTr="00041C6F">
        <w:trPr>
          <w:cantSplit/>
          <w:trHeight w:val="562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CA36E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D66458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Усього витрат на виконання програми</w:t>
            </w:r>
          </w:p>
        </w:tc>
      </w:tr>
      <w:tr w:rsidR="00312599" w:rsidRPr="004E3B08" w14:paraId="336FEA1A" w14:textId="77777777" w:rsidTr="00041C6F">
        <w:trPr>
          <w:cantSplit/>
          <w:trHeight w:val="276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815E1" w14:textId="77777777" w:rsidR="00312599" w:rsidRPr="004E3B08" w:rsidRDefault="00312599" w:rsidP="00041C6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0D1D" w14:textId="77777777" w:rsidR="00312599" w:rsidRPr="004E3B08" w:rsidRDefault="00312599" w:rsidP="00041C6F">
            <w:pPr>
              <w:snapToGrid w:val="0"/>
              <w:jc w:val="center"/>
              <w:rPr>
                <w:szCs w:val="24"/>
              </w:rPr>
            </w:pPr>
          </w:p>
        </w:tc>
      </w:tr>
      <w:tr w:rsidR="00312599" w:rsidRPr="004E3B08" w14:paraId="0F4E8108" w14:textId="77777777" w:rsidTr="00041C6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4B5BE" w14:textId="77777777" w:rsidR="00312599" w:rsidRPr="004E3B08" w:rsidRDefault="00312599" w:rsidP="00041C6F">
            <w:pPr>
              <w:rPr>
                <w:szCs w:val="24"/>
              </w:rPr>
            </w:pPr>
            <w:r w:rsidRPr="004E3B08">
              <w:rPr>
                <w:szCs w:val="24"/>
              </w:rPr>
              <w:t xml:space="preserve">Обсяг ресурсів, в </w:t>
            </w:r>
            <w:proofErr w:type="spellStart"/>
            <w:r w:rsidRPr="004E3B08">
              <w:rPr>
                <w:szCs w:val="24"/>
              </w:rPr>
              <w:t>т.ч</w:t>
            </w:r>
            <w:proofErr w:type="spellEnd"/>
            <w:r w:rsidRPr="004E3B08">
              <w:rPr>
                <w:szCs w:val="24"/>
              </w:rPr>
              <w:t>. кредиторська заборгованість усього, у тому числі: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331D" w14:textId="77777777" w:rsidR="00312599" w:rsidRPr="004E3B08" w:rsidRDefault="00312599" w:rsidP="00041C6F">
            <w:pPr>
              <w:snapToGrid w:val="0"/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14</w:t>
            </w:r>
            <w:r w:rsidRPr="004E3B08">
              <w:rPr>
                <w:szCs w:val="24"/>
                <w:lang w:val="en-US"/>
              </w:rPr>
              <w:t>67</w:t>
            </w:r>
            <w:r w:rsidRPr="004E3B08">
              <w:rPr>
                <w:szCs w:val="24"/>
              </w:rPr>
              <w:t>,085</w:t>
            </w:r>
          </w:p>
        </w:tc>
      </w:tr>
      <w:tr w:rsidR="00312599" w:rsidRPr="004E3B08" w14:paraId="3D7E41FF" w14:textId="77777777" w:rsidTr="00041C6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8CACD" w14:textId="77777777" w:rsidR="00312599" w:rsidRPr="004E3B08" w:rsidRDefault="00312599" w:rsidP="00041C6F">
            <w:pPr>
              <w:rPr>
                <w:szCs w:val="24"/>
              </w:rPr>
            </w:pPr>
            <w:r w:rsidRPr="004E3B08">
              <w:rPr>
                <w:szCs w:val="24"/>
              </w:rPr>
              <w:t>державний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EB79" w14:textId="77777777" w:rsidR="00312599" w:rsidRPr="004E3B08" w:rsidRDefault="00312599" w:rsidP="00041C6F">
            <w:pPr>
              <w:snapToGrid w:val="0"/>
              <w:jc w:val="center"/>
              <w:rPr>
                <w:szCs w:val="24"/>
              </w:rPr>
            </w:pPr>
          </w:p>
        </w:tc>
      </w:tr>
      <w:tr w:rsidR="00312599" w:rsidRPr="004E3B08" w14:paraId="630CAE78" w14:textId="77777777" w:rsidTr="00041C6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6A097" w14:textId="77777777" w:rsidR="00312599" w:rsidRPr="004E3B08" w:rsidRDefault="00312599" w:rsidP="00041C6F">
            <w:pPr>
              <w:rPr>
                <w:szCs w:val="24"/>
              </w:rPr>
            </w:pPr>
            <w:r w:rsidRPr="004E3B08">
              <w:rPr>
                <w:szCs w:val="24"/>
              </w:rPr>
              <w:t>обласний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893D" w14:textId="77777777" w:rsidR="00312599" w:rsidRPr="004E3B08" w:rsidRDefault="00312599" w:rsidP="00041C6F">
            <w:pPr>
              <w:snapToGrid w:val="0"/>
              <w:jc w:val="center"/>
              <w:rPr>
                <w:szCs w:val="24"/>
              </w:rPr>
            </w:pPr>
          </w:p>
        </w:tc>
      </w:tr>
      <w:tr w:rsidR="00312599" w:rsidRPr="004E3B08" w14:paraId="6F17331D" w14:textId="77777777" w:rsidTr="00041C6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E0C1B" w14:textId="77777777" w:rsidR="00312599" w:rsidRPr="004E3B08" w:rsidRDefault="00312599" w:rsidP="00041C6F">
            <w:pPr>
              <w:rPr>
                <w:szCs w:val="24"/>
              </w:rPr>
            </w:pPr>
            <w:r w:rsidRPr="004E3B08">
              <w:rPr>
                <w:szCs w:val="24"/>
              </w:rPr>
              <w:t>бюджет Ніжинської міської територіальної громади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51D4" w14:textId="77777777" w:rsidR="00312599" w:rsidRPr="004E3B08" w:rsidRDefault="00312599" w:rsidP="00041C6F">
            <w:pPr>
              <w:snapToGrid w:val="0"/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14</w:t>
            </w:r>
            <w:r w:rsidRPr="004E3B08">
              <w:rPr>
                <w:szCs w:val="24"/>
                <w:lang w:val="en-US"/>
              </w:rPr>
              <w:t>67</w:t>
            </w:r>
            <w:r w:rsidRPr="004E3B08">
              <w:rPr>
                <w:szCs w:val="24"/>
              </w:rPr>
              <w:t>,085</w:t>
            </w:r>
          </w:p>
        </w:tc>
      </w:tr>
      <w:tr w:rsidR="00312599" w:rsidRPr="004E3B08" w14:paraId="3AE202E4" w14:textId="77777777" w:rsidTr="00041C6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0DE89" w14:textId="77777777" w:rsidR="00312599" w:rsidRPr="004E3B08" w:rsidRDefault="00312599" w:rsidP="00041C6F">
            <w:pPr>
              <w:rPr>
                <w:szCs w:val="24"/>
              </w:rPr>
            </w:pPr>
            <w:r w:rsidRPr="004E3B08">
              <w:rPr>
                <w:szCs w:val="24"/>
              </w:rPr>
              <w:t>кошти не бюджетних джерел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2979" w14:textId="77777777" w:rsidR="00312599" w:rsidRPr="004E3B08" w:rsidRDefault="00312599" w:rsidP="00041C6F">
            <w:pPr>
              <w:snapToGrid w:val="0"/>
              <w:jc w:val="center"/>
              <w:rPr>
                <w:szCs w:val="24"/>
              </w:rPr>
            </w:pPr>
          </w:p>
        </w:tc>
      </w:tr>
    </w:tbl>
    <w:p w14:paraId="077EDD4D" w14:textId="77777777" w:rsidR="00312599" w:rsidRPr="004E3B08" w:rsidRDefault="00312599" w:rsidP="004E3B08">
      <w:pPr>
        <w:autoSpaceDE w:val="0"/>
        <w:autoSpaceDN w:val="0"/>
        <w:rPr>
          <w:szCs w:val="24"/>
        </w:rPr>
      </w:pPr>
      <w:r w:rsidRPr="004E3B08">
        <w:rPr>
          <w:b/>
          <w:szCs w:val="24"/>
          <w:lang w:val="ru-RU"/>
        </w:rPr>
        <w:t xml:space="preserve"> </w:t>
      </w:r>
      <w:r w:rsidRPr="004E3B08">
        <w:rPr>
          <w:b/>
          <w:szCs w:val="24"/>
          <w:lang w:val="en-US"/>
        </w:rPr>
        <w:t>V</w:t>
      </w:r>
      <w:r w:rsidRPr="004E3B08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p w14:paraId="28FC8BD8" w14:textId="77777777" w:rsidR="00312599" w:rsidRPr="004E3B08" w:rsidRDefault="00312599" w:rsidP="00312599">
      <w:pPr>
        <w:ind w:firstLine="720"/>
        <w:jc w:val="both"/>
        <w:rPr>
          <w:szCs w:val="24"/>
        </w:rPr>
      </w:pPr>
      <w:r w:rsidRPr="004E3B08">
        <w:rPr>
          <w:szCs w:val="24"/>
        </w:rPr>
        <w:t>5.1. Забезпечити організацію, фінансування:</w:t>
      </w:r>
    </w:p>
    <w:p w14:paraId="7B8DB222" w14:textId="77777777" w:rsidR="00312599" w:rsidRPr="004E3B08" w:rsidRDefault="00312599" w:rsidP="00312599">
      <w:pPr>
        <w:ind w:firstLine="720"/>
        <w:jc w:val="both"/>
        <w:rPr>
          <w:szCs w:val="24"/>
        </w:rPr>
      </w:pPr>
      <w:r w:rsidRPr="004E3B08">
        <w:rPr>
          <w:szCs w:val="24"/>
        </w:rPr>
        <w:t>5.1.1. Транспортних перевезень (відправлень):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2021 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районного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</w:r>
    </w:p>
    <w:p w14:paraId="05F7CC4C" w14:textId="77777777" w:rsidR="00312599" w:rsidRPr="004E3B08" w:rsidRDefault="00312599" w:rsidP="00312599">
      <w:pPr>
        <w:ind w:firstLine="709"/>
        <w:jc w:val="both"/>
        <w:rPr>
          <w:szCs w:val="24"/>
        </w:rPr>
      </w:pPr>
      <w:r w:rsidRPr="004E3B08">
        <w:rPr>
          <w:szCs w:val="24"/>
        </w:rPr>
        <w:t>5.1.2. Послуг з харчування, придбання продуктів харчування та забезпечення питною водою підрозділу територіальної оборони та роти охорони, а також вивезення побутового сміття з місць розташування (колишнього санаторію «Пролісок») до міського полігону побутових відходів.</w:t>
      </w:r>
    </w:p>
    <w:p w14:paraId="0E654286" w14:textId="77777777" w:rsidR="00312599" w:rsidRPr="004E3B08" w:rsidRDefault="00312599" w:rsidP="00312599">
      <w:pPr>
        <w:ind w:firstLine="709"/>
        <w:jc w:val="both"/>
        <w:rPr>
          <w:rFonts w:eastAsia="Courier New"/>
          <w:color w:val="000000"/>
          <w:szCs w:val="24"/>
          <w:shd w:val="clear" w:color="auto" w:fill="FFFFFF"/>
        </w:rPr>
      </w:pPr>
      <w:r w:rsidRPr="004E3B08">
        <w:rPr>
          <w:rFonts w:eastAsia="Courier New"/>
          <w:color w:val="000000"/>
          <w:szCs w:val="24"/>
          <w:shd w:val="clear" w:color="auto" w:fill="FFFFFF"/>
        </w:rPr>
        <w:t xml:space="preserve">5.1.3. Надання послуг з медичного обстеження військово-лікарською комісією юнаків </w:t>
      </w:r>
      <w:r w:rsidR="003828C7" w:rsidRPr="004E3B08">
        <w:rPr>
          <w:rFonts w:eastAsia="Courier New"/>
          <w:color w:val="000000"/>
          <w:szCs w:val="24"/>
          <w:shd w:val="clear" w:color="auto" w:fill="FFFFFF"/>
        </w:rPr>
        <w:t>допризовного</w:t>
      </w:r>
      <w:r w:rsidRPr="004E3B08">
        <w:rPr>
          <w:rFonts w:eastAsia="Courier New"/>
          <w:color w:val="000000"/>
          <w:szCs w:val="24"/>
          <w:shd w:val="clear" w:color="auto" w:fill="FFFFFF"/>
        </w:rPr>
        <w:t xml:space="preserve">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резерві.</w:t>
      </w:r>
    </w:p>
    <w:p w14:paraId="5DB5CA05" w14:textId="77777777" w:rsidR="00312599" w:rsidRPr="004E3B08" w:rsidRDefault="00312599" w:rsidP="00312599">
      <w:pPr>
        <w:spacing w:after="120"/>
        <w:ind w:firstLine="709"/>
        <w:jc w:val="both"/>
        <w:rPr>
          <w:szCs w:val="24"/>
        </w:rPr>
      </w:pPr>
      <w:r w:rsidRPr="004E3B08">
        <w:rPr>
          <w:rFonts w:eastAsia="Courier New"/>
          <w:color w:val="000000"/>
          <w:szCs w:val="24"/>
          <w:shd w:val="clear" w:color="auto" w:fill="FFFFFF"/>
        </w:rPr>
        <w:t>5.1.4. Заходів підтримання матеріально-технічної бази до постійної готовності для проведення занять, тренувань, навчань, з бойового злагодження підрозділів територіальної оборони та роти охорони.</w:t>
      </w:r>
    </w:p>
    <w:p w14:paraId="22141CA0" w14:textId="77777777" w:rsidR="00312599" w:rsidRPr="004E3B08" w:rsidRDefault="00312599" w:rsidP="00312599">
      <w:pPr>
        <w:jc w:val="center"/>
        <w:rPr>
          <w:b/>
          <w:szCs w:val="24"/>
        </w:rPr>
      </w:pPr>
      <w:r w:rsidRPr="004E3B08">
        <w:rPr>
          <w:b/>
          <w:szCs w:val="24"/>
        </w:rPr>
        <w:t xml:space="preserve">Перелік завдань міської програми </w:t>
      </w:r>
    </w:p>
    <w:p w14:paraId="789AF4CC" w14:textId="77777777" w:rsidR="00312599" w:rsidRPr="004E3B08" w:rsidRDefault="00312599" w:rsidP="00312599">
      <w:pPr>
        <w:jc w:val="right"/>
        <w:rPr>
          <w:szCs w:val="24"/>
        </w:rPr>
      </w:pPr>
      <w:r w:rsidRPr="004E3B08">
        <w:rPr>
          <w:szCs w:val="24"/>
        </w:rPr>
        <w:lastRenderedPageBreak/>
        <w:t>грн.</w:t>
      </w:r>
    </w:p>
    <w:tbl>
      <w:tblPr>
        <w:tblpPr w:leftFromText="180" w:rightFromText="180" w:vertAnchor="text" w:horzAnchor="margin" w:tblpY="11"/>
        <w:tblW w:w="9745" w:type="dxa"/>
        <w:tblLayout w:type="fixed"/>
        <w:tblLook w:val="0000" w:firstRow="0" w:lastRow="0" w:firstColumn="0" w:lastColumn="0" w:noHBand="0" w:noVBand="0"/>
      </w:tblPr>
      <w:tblGrid>
        <w:gridCol w:w="5637"/>
        <w:gridCol w:w="1276"/>
        <w:gridCol w:w="1416"/>
        <w:gridCol w:w="1416"/>
      </w:tblGrid>
      <w:tr w:rsidR="00312599" w:rsidRPr="004E3B08" w14:paraId="191B07ED" w14:textId="77777777" w:rsidTr="00041C6F">
        <w:trPr>
          <w:cantSplit/>
          <w:trHeight w:val="416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AE2BAB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b/>
                <w:szCs w:val="24"/>
              </w:rPr>
              <w:t>Мета, завдання, КПК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E3F2D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b/>
                <w:szCs w:val="24"/>
              </w:rPr>
              <w:t>Джерела фінансування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5A6528" w14:textId="77777777" w:rsidR="00312599" w:rsidRPr="004E3B08" w:rsidRDefault="00312599" w:rsidP="00041C6F">
            <w:pPr>
              <w:jc w:val="center"/>
              <w:rPr>
                <w:b/>
                <w:szCs w:val="24"/>
              </w:rPr>
            </w:pPr>
            <w:r w:rsidRPr="004E3B08">
              <w:rPr>
                <w:b/>
                <w:szCs w:val="24"/>
              </w:rPr>
              <w:t>Обсяг витрат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79822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b/>
                <w:szCs w:val="24"/>
              </w:rPr>
              <w:t>Відповідальні</w:t>
            </w:r>
          </w:p>
          <w:p w14:paraId="57C419B5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b/>
                <w:szCs w:val="24"/>
              </w:rPr>
              <w:t>виконавці</w:t>
            </w:r>
          </w:p>
        </w:tc>
      </w:tr>
      <w:tr w:rsidR="00312599" w:rsidRPr="004E3B08" w14:paraId="51E2D533" w14:textId="77777777" w:rsidTr="00041C6F"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BDA67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b/>
                <w:szCs w:val="24"/>
              </w:rPr>
              <w:t>Всього на виконання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669F4" w14:textId="77777777" w:rsidR="00312599" w:rsidRPr="004E3B08" w:rsidRDefault="00312599" w:rsidP="00041C6F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DB6285" w14:textId="77777777" w:rsidR="00312599" w:rsidRPr="004E3B08" w:rsidRDefault="00312599" w:rsidP="00041C6F">
            <w:pPr>
              <w:snapToGrid w:val="0"/>
              <w:jc w:val="center"/>
              <w:rPr>
                <w:b/>
                <w:szCs w:val="24"/>
              </w:rPr>
            </w:pPr>
            <w:r w:rsidRPr="004E3B08">
              <w:rPr>
                <w:b/>
                <w:szCs w:val="24"/>
              </w:rPr>
              <w:t>745000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80F4" w14:textId="77777777" w:rsidR="00312599" w:rsidRPr="004E3B08" w:rsidRDefault="00312599" w:rsidP="00041C6F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312599" w:rsidRPr="004E3B08" w14:paraId="6B7243C0" w14:textId="77777777" w:rsidTr="00041C6F">
        <w:trPr>
          <w:trHeight w:val="11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19E716" w14:textId="77777777" w:rsidR="00312599" w:rsidRPr="004E3B08" w:rsidRDefault="00312599" w:rsidP="00041C6F">
            <w:pPr>
              <w:jc w:val="both"/>
              <w:rPr>
                <w:szCs w:val="24"/>
              </w:rPr>
            </w:pPr>
            <w:r w:rsidRPr="004E3B08">
              <w:rPr>
                <w:b/>
                <w:szCs w:val="24"/>
              </w:rPr>
              <w:t>Завдання 1.</w:t>
            </w:r>
            <w:r w:rsidRPr="004E3B08">
              <w:rPr>
                <w:szCs w:val="24"/>
              </w:rPr>
              <w:t xml:space="preserve"> Оплата послуг транспортних перевезень (відправлень):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2021 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районного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  <w:p w14:paraId="2AC2FD80" w14:textId="77777777" w:rsidR="00312599" w:rsidRPr="004E3B08" w:rsidRDefault="00312599" w:rsidP="00041C6F">
            <w:pPr>
              <w:jc w:val="both"/>
              <w:rPr>
                <w:rFonts w:eastAsia="Courier New"/>
                <w:color w:val="000000"/>
                <w:szCs w:val="24"/>
                <w:shd w:val="clear" w:color="auto" w:fill="FFFFFF"/>
              </w:rPr>
            </w:pPr>
            <w:r w:rsidRPr="004E3B08">
              <w:rPr>
                <w:b/>
                <w:szCs w:val="24"/>
              </w:rPr>
              <w:t>Завдання 2.</w:t>
            </w:r>
            <w:r w:rsidRPr="004E3B08">
              <w:rPr>
                <w:szCs w:val="24"/>
              </w:rPr>
              <w:t xml:space="preserve"> Оплата послуг </w:t>
            </w:r>
            <w:r w:rsidRPr="004E3B08">
              <w:rPr>
                <w:rFonts w:eastAsia="Courier New"/>
                <w:color w:val="000000"/>
                <w:szCs w:val="24"/>
                <w:shd w:val="clear" w:color="auto" w:fill="FFFFFF"/>
              </w:rPr>
              <w:t xml:space="preserve">з медичного обстеження військово-лікарською комісією юнаків </w:t>
            </w:r>
            <w:r w:rsidR="003828C7" w:rsidRPr="004E3B08">
              <w:rPr>
                <w:rFonts w:eastAsia="Courier New"/>
                <w:color w:val="000000"/>
                <w:szCs w:val="24"/>
                <w:shd w:val="clear" w:color="auto" w:fill="FFFFFF"/>
              </w:rPr>
              <w:t>допризовного</w:t>
            </w:r>
            <w:r w:rsidRPr="004E3B08">
              <w:rPr>
                <w:rFonts w:eastAsia="Courier New"/>
                <w:color w:val="000000"/>
                <w:szCs w:val="24"/>
                <w:shd w:val="clear" w:color="auto" w:fill="FFFFFF"/>
              </w:rPr>
              <w:t xml:space="preserve">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резерві.</w:t>
            </w:r>
          </w:p>
          <w:p w14:paraId="1583EE6B" w14:textId="77777777" w:rsidR="00312599" w:rsidRPr="004E3B08" w:rsidRDefault="00312599" w:rsidP="00041C6F">
            <w:pPr>
              <w:jc w:val="both"/>
              <w:rPr>
                <w:szCs w:val="24"/>
              </w:rPr>
            </w:pPr>
            <w:r w:rsidRPr="004E3B08">
              <w:rPr>
                <w:b/>
                <w:szCs w:val="24"/>
              </w:rPr>
              <w:t>Завдання 3.</w:t>
            </w:r>
            <w:r w:rsidRPr="004E3B08">
              <w:rPr>
                <w:szCs w:val="24"/>
              </w:rPr>
              <w:t xml:space="preserve">  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</w:t>
            </w:r>
            <w:proofErr w:type="spellStart"/>
            <w:r w:rsidRPr="004E3B08">
              <w:rPr>
                <w:szCs w:val="24"/>
              </w:rPr>
              <w:t>ротою</w:t>
            </w:r>
            <w:proofErr w:type="spellEnd"/>
            <w:r w:rsidRPr="004E3B08">
              <w:rPr>
                <w:szCs w:val="24"/>
              </w:rPr>
              <w:t xml:space="preserve"> охорони, а також вивезення побутового сміття з місць розташування (колишнього санаторію «Пролісок») до міського полігону побутового відходів.</w:t>
            </w:r>
          </w:p>
          <w:p w14:paraId="015E4D53" w14:textId="77777777" w:rsidR="00312599" w:rsidRPr="004E3B08" w:rsidRDefault="00312599" w:rsidP="00041C6F">
            <w:pPr>
              <w:jc w:val="both"/>
              <w:rPr>
                <w:szCs w:val="24"/>
              </w:rPr>
            </w:pPr>
            <w:r w:rsidRPr="004E3B08">
              <w:rPr>
                <w:b/>
                <w:szCs w:val="24"/>
              </w:rPr>
              <w:t>Завдання 4.</w:t>
            </w:r>
            <w:r w:rsidRPr="004E3B08">
              <w:rPr>
                <w:szCs w:val="24"/>
              </w:rPr>
              <w:t xml:space="preserve">  Оплата послуг із </w:t>
            </w:r>
            <w:r w:rsidRPr="004E3B08">
              <w:rPr>
                <w:rFonts w:eastAsia="Courier New"/>
                <w:color w:val="000000"/>
                <w:szCs w:val="24"/>
                <w:shd w:val="clear" w:color="auto" w:fill="FFFFFF"/>
              </w:rPr>
              <w:t xml:space="preserve"> підтримання матеріально-технічної бази до постійної готовності для проведення занять, тренувань, навчань, з бойового злагодження підрозділів територіальної оборони та роти охорони</w:t>
            </w:r>
            <w:r w:rsidRPr="004E3B08">
              <w:rPr>
                <w:szCs w:val="24"/>
              </w:rPr>
              <w:t xml:space="preserve"> (придбання: палатки УСБ-56 - 2шт.; радіостанції DMR </w:t>
            </w:r>
            <w:proofErr w:type="spellStart"/>
            <w:r w:rsidRPr="004E3B08">
              <w:rPr>
                <w:szCs w:val="24"/>
              </w:rPr>
              <w:t>Baofeng</w:t>
            </w:r>
            <w:proofErr w:type="spellEnd"/>
            <w:r w:rsidRPr="004E3B08">
              <w:rPr>
                <w:szCs w:val="24"/>
              </w:rPr>
              <w:t xml:space="preserve"> DM-5R V3 -21шт.; </w:t>
            </w:r>
            <w:proofErr w:type="spellStart"/>
            <w:r w:rsidRPr="004E3B08">
              <w:rPr>
                <w:szCs w:val="24"/>
              </w:rPr>
              <w:t>ліхтарь</w:t>
            </w:r>
            <w:proofErr w:type="spellEnd"/>
            <w:r w:rsidRPr="004E3B08">
              <w:rPr>
                <w:szCs w:val="24"/>
              </w:rPr>
              <w:t xml:space="preserve"> </w:t>
            </w:r>
            <w:proofErr w:type="spellStart"/>
            <w:r w:rsidRPr="004E3B08">
              <w:rPr>
                <w:szCs w:val="24"/>
              </w:rPr>
              <w:t>трьохкольоровий</w:t>
            </w:r>
            <w:proofErr w:type="spellEnd"/>
            <w:r w:rsidRPr="004E3B08">
              <w:rPr>
                <w:szCs w:val="24"/>
              </w:rPr>
              <w:t xml:space="preserve"> </w:t>
            </w:r>
            <w:proofErr w:type="spellStart"/>
            <w:r w:rsidRPr="004E3B08">
              <w:rPr>
                <w:szCs w:val="24"/>
              </w:rPr>
              <w:t>Carp</w:t>
            </w:r>
            <w:proofErr w:type="spellEnd"/>
            <w:r w:rsidRPr="004E3B08">
              <w:rPr>
                <w:szCs w:val="24"/>
              </w:rPr>
              <w:t xml:space="preserve"> </w:t>
            </w:r>
            <w:proofErr w:type="spellStart"/>
            <w:r w:rsidRPr="004E3B08">
              <w:rPr>
                <w:szCs w:val="24"/>
              </w:rPr>
              <w:t>Pro</w:t>
            </w:r>
            <w:proofErr w:type="spellEnd"/>
            <w:r w:rsidRPr="004E3B08">
              <w:rPr>
                <w:szCs w:val="24"/>
              </w:rPr>
              <w:t xml:space="preserve"> WRG </w:t>
            </w:r>
            <w:proofErr w:type="spellStart"/>
            <w:r w:rsidRPr="004E3B08">
              <w:rPr>
                <w:szCs w:val="24"/>
              </w:rPr>
              <w:t>Headtorch</w:t>
            </w:r>
            <w:proofErr w:type="spellEnd"/>
            <w:r w:rsidRPr="004E3B08">
              <w:rPr>
                <w:szCs w:val="24"/>
              </w:rPr>
              <w:t xml:space="preserve"> – 10 шт.; плакати формату А0 – 30шт; банери 3м х2,5м – 4шт.)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C92373" w14:textId="77777777" w:rsidR="00312599" w:rsidRPr="004E3B08" w:rsidRDefault="00312599" w:rsidP="00041C6F">
            <w:pPr>
              <w:snapToGrid w:val="0"/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 xml:space="preserve">Бюджет Ніжинської міської </w:t>
            </w:r>
            <w:proofErr w:type="spellStart"/>
            <w:r w:rsidRPr="004E3B08">
              <w:rPr>
                <w:szCs w:val="24"/>
              </w:rPr>
              <w:t>терторіаль-ної</w:t>
            </w:r>
            <w:proofErr w:type="spellEnd"/>
            <w:r w:rsidRPr="004E3B08">
              <w:rPr>
                <w:szCs w:val="24"/>
              </w:rPr>
              <w:t xml:space="preserve"> громади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61B264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220000</w:t>
            </w:r>
          </w:p>
          <w:p w14:paraId="430593D6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4805514F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0F0D1201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03785CBA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3B89ED10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35586012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1A6A638A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7E79662B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125172F0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59B329A4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49516B38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538B19BC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1A672BB3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030422CF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50B81C31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421E5819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21268ED3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5F420307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027AFD3C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320000</w:t>
            </w:r>
          </w:p>
          <w:p w14:paraId="4351AA88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2F08050B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61B6351C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26206344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438CF75A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11FA14C2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65000</w:t>
            </w:r>
          </w:p>
          <w:p w14:paraId="41FB20E1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5A293FBD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7B7F13FE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552EEB69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040A09F8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102D1503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</w:p>
          <w:p w14:paraId="2C8BC41F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140000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F9D4D" w14:textId="77777777" w:rsidR="00312599" w:rsidRPr="004E3B08" w:rsidRDefault="00312599" w:rsidP="00041C6F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Виконавчий комітет Ніжинської міської ради</w:t>
            </w:r>
          </w:p>
        </w:tc>
      </w:tr>
    </w:tbl>
    <w:p w14:paraId="199E001C" w14:textId="77777777" w:rsidR="00CC5004" w:rsidRPr="004E3B08" w:rsidRDefault="00CC5004" w:rsidP="00CC5004">
      <w:pPr>
        <w:autoSpaceDE w:val="0"/>
        <w:autoSpaceDN w:val="0"/>
        <w:ind w:firstLine="851"/>
        <w:jc w:val="both"/>
        <w:rPr>
          <w:szCs w:val="24"/>
        </w:rPr>
      </w:pPr>
      <w:r w:rsidRPr="004E3B08">
        <w:rPr>
          <w:szCs w:val="24"/>
        </w:rPr>
        <w:lastRenderedPageBreak/>
        <w:t xml:space="preserve">5.2. Забезпечити виконання заходів по облаштуванню і утриманню полігону (майданчику) для проведення навчань, підготовки та перепідготовки громадян України до служби за контрактом, по мобілізації, а також підтримки боєздатності особового складу роти охорони та батальйонів </w:t>
      </w:r>
      <w:proofErr w:type="spellStart"/>
      <w:r w:rsidRPr="004E3B08">
        <w:rPr>
          <w:szCs w:val="24"/>
        </w:rPr>
        <w:t>ТрО</w:t>
      </w:r>
      <w:proofErr w:type="spellEnd"/>
      <w:r w:rsidRPr="004E3B08">
        <w:rPr>
          <w:szCs w:val="24"/>
        </w:rPr>
        <w:t xml:space="preserve"> на території Ніжинської міської територіальної громади у 2021році, а саме:</w:t>
      </w:r>
    </w:p>
    <w:p w14:paraId="5D76E040" w14:textId="77777777" w:rsidR="00CC5004" w:rsidRPr="004E3B08" w:rsidRDefault="00CC5004" w:rsidP="00CC5004">
      <w:pPr>
        <w:numPr>
          <w:ilvl w:val="0"/>
          <w:numId w:val="1"/>
        </w:numPr>
        <w:autoSpaceDE w:val="0"/>
        <w:autoSpaceDN w:val="0"/>
        <w:ind w:left="0" w:firstLine="851"/>
        <w:jc w:val="both"/>
        <w:rPr>
          <w:szCs w:val="24"/>
        </w:rPr>
      </w:pPr>
      <w:r w:rsidRPr="004E3B08">
        <w:rPr>
          <w:szCs w:val="24"/>
        </w:rPr>
        <w:t>буріння та облаштування свердловин;</w:t>
      </w:r>
    </w:p>
    <w:p w14:paraId="3485EC4A" w14:textId="77777777" w:rsidR="00CC5004" w:rsidRPr="004E3B08" w:rsidRDefault="00CC5004" w:rsidP="00CC5004">
      <w:pPr>
        <w:numPr>
          <w:ilvl w:val="0"/>
          <w:numId w:val="1"/>
        </w:numPr>
        <w:autoSpaceDE w:val="0"/>
        <w:autoSpaceDN w:val="0"/>
        <w:ind w:left="0" w:firstLine="851"/>
        <w:jc w:val="both"/>
        <w:rPr>
          <w:szCs w:val="24"/>
        </w:rPr>
      </w:pPr>
      <w:r w:rsidRPr="004E3B08">
        <w:rPr>
          <w:szCs w:val="24"/>
        </w:rPr>
        <w:t>будівництво та облаштування місць тимчасового проживання військовослужбовців під час проведення навчальних зборів для особового складу вищезазначених підрозділів.</w:t>
      </w:r>
    </w:p>
    <w:p w14:paraId="10C6A216" w14:textId="77777777" w:rsidR="00CC5004" w:rsidRPr="004E3B08" w:rsidRDefault="00CC5004" w:rsidP="00CC5004">
      <w:pPr>
        <w:numPr>
          <w:ilvl w:val="0"/>
          <w:numId w:val="1"/>
        </w:numPr>
        <w:autoSpaceDE w:val="0"/>
        <w:autoSpaceDN w:val="0"/>
        <w:ind w:left="0" w:firstLine="851"/>
        <w:jc w:val="both"/>
        <w:rPr>
          <w:szCs w:val="24"/>
        </w:rPr>
      </w:pPr>
      <w:r w:rsidRPr="004E3B08">
        <w:rPr>
          <w:szCs w:val="24"/>
        </w:rPr>
        <w:t>освітлення полігону;</w:t>
      </w:r>
    </w:p>
    <w:p w14:paraId="2F44D93F" w14:textId="77777777" w:rsidR="00CC5004" w:rsidRPr="004E3B08" w:rsidRDefault="00CC5004" w:rsidP="00CC5004">
      <w:pPr>
        <w:numPr>
          <w:ilvl w:val="0"/>
          <w:numId w:val="1"/>
        </w:numPr>
        <w:autoSpaceDE w:val="0"/>
        <w:autoSpaceDN w:val="0"/>
        <w:ind w:left="0" w:firstLine="851"/>
        <w:jc w:val="both"/>
        <w:rPr>
          <w:szCs w:val="24"/>
        </w:rPr>
      </w:pPr>
      <w:r w:rsidRPr="004E3B08">
        <w:rPr>
          <w:szCs w:val="24"/>
        </w:rPr>
        <w:t>облаштування огорожі навколо полігону;</w:t>
      </w:r>
    </w:p>
    <w:p w14:paraId="7F4F02A6" w14:textId="77777777" w:rsidR="00CC5004" w:rsidRPr="004E3B08" w:rsidRDefault="00CC5004" w:rsidP="00CC5004">
      <w:pPr>
        <w:numPr>
          <w:ilvl w:val="0"/>
          <w:numId w:val="1"/>
        </w:numPr>
        <w:autoSpaceDE w:val="0"/>
        <w:autoSpaceDN w:val="0"/>
        <w:ind w:left="0" w:firstLine="851"/>
        <w:jc w:val="both"/>
        <w:rPr>
          <w:szCs w:val="24"/>
        </w:rPr>
      </w:pPr>
      <w:r w:rsidRPr="004E3B08">
        <w:rPr>
          <w:szCs w:val="24"/>
        </w:rPr>
        <w:t>утримання 5-ох штатних одиниць, для забезпечення охорони полігону.</w:t>
      </w:r>
    </w:p>
    <w:p w14:paraId="1525A66C" w14:textId="77777777" w:rsidR="00CC5004" w:rsidRPr="004E3B08" w:rsidRDefault="00CC5004" w:rsidP="00CC5004">
      <w:pPr>
        <w:ind w:left="357"/>
        <w:jc w:val="center"/>
        <w:rPr>
          <w:b/>
          <w:szCs w:val="24"/>
        </w:rPr>
      </w:pPr>
      <w:r w:rsidRPr="004E3B08">
        <w:rPr>
          <w:b/>
          <w:szCs w:val="24"/>
        </w:rPr>
        <w:t xml:space="preserve">Перелік завдань міської програми </w:t>
      </w:r>
    </w:p>
    <w:p w14:paraId="606E4A7C" w14:textId="77777777" w:rsidR="00CC5004" w:rsidRPr="004E3B08" w:rsidRDefault="00CC5004" w:rsidP="00CC5004">
      <w:pPr>
        <w:pStyle w:val="aa"/>
        <w:numPr>
          <w:ilvl w:val="0"/>
          <w:numId w:val="1"/>
        </w:numPr>
        <w:jc w:val="right"/>
      </w:pPr>
      <w:r w:rsidRPr="004E3B08">
        <w:t>грн.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275"/>
        <w:gridCol w:w="1843"/>
      </w:tblGrid>
      <w:tr w:rsidR="00CC5004" w:rsidRPr="004E3B08" w14:paraId="0554255A" w14:textId="77777777" w:rsidTr="002750A7">
        <w:trPr>
          <w:cantSplit/>
          <w:trHeight w:val="52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C5B4E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b/>
                <w:szCs w:val="24"/>
              </w:rPr>
              <w:t>Завдання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B77428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b/>
                <w:szCs w:val="24"/>
              </w:rPr>
              <w:t>Джерела фінансування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F024E8" w14:textId="77777777" w:rsidR="00CC5004" w:rsidRPr="004E3B08" w:rsidRDefault="00CC5004" w:rsidP="002750A7">
            <w:pPr>
              <w:ind w:left="113" w:right="113"/>
              <w:jc w:val="center"/>
              <w:rPr>
                <w:szCs w:val="24"/>
              </w:rPr>
            </w:pPr>
            <w:r w:rsidRPr="004E3B08">
              <w:rPr>
                <w:b/>
                <w:szCs w:val="24"/>
              </w:rPr>
              <w:t>Обсяг витрат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C4CB4D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b/>
                <w:szCs w:val="24"/>
              </w:rPr>
              <w:t>Відповідальні</w:t>
            </w:r>
          </w:p>
          <w:p w14:paraId="2DB7F58E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b/>
                <w:szCs w:val="24"/>
              </w:rPr>
              <w:t>виконавці</w:t>
            </w:r>
          </w:p>
        </w:tc>
      </w:tr>
      <w:tr w:rsidR="00CC5004" w:rsidRPr="004E3B08" w14:paraId="30321144" w14:textId="77777777" w:rsidTr="002750A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99C3B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b/>
                <w:szCs w:val="24"/>
              </w:rPr>
              <w:t>Всього на виконання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B2F31" w14:textId="77777777" w:rsidR="00CC5004" w:rsidRPr="004E3B08" w:rsidRDefault="00CC5004" w:rsidP="002750A7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E47A4" w14:textId="77777777" w:rsidR="00CC5004" w:rsidRPr="004E3B08" w:rsidRDefault="00CC5004" w:rsidP="002750A7">
            <w:pPr>
              <w:snapToGrid w:val="0"/>
              <w:jc w:val="center"/>
              <w:rPr>
                <w:b/>
                <w:szCs w:val="24"/>
              </w:rPr>
            </w:pPr>
            <w:r w:rsidRPr="004E3B08">
              <w:rPr>
                <w:b/>
                <w:szCs w:val="24"/>
              </w:rPr>
              <w:t>722085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1414" w14:textId="77777777" w:rsidR="00CC5004" w:rsidRPr="004E3B08" w:rsidRDefault="00CC5004" w:rsidP="002750A7">
            <w:pPr>
              <w:snapToGrid w:val="0"/>
              <w:jc w:val="both"/>
              <w:rPr>
                <w:b/>
                <w:szCs w:val="24"/>
              </w:rPr>
            </w:pPr>
          </w:p>
        </w:tc>
      </w:tr>
      <w:tr w:rsidR="00CC5004" w:rsidRPr="004E3B08" w14:paraId="17926E47" w14:textId="77777777" w:rsidTr="002750A7">
        <w:trPr>
          <w:trHeight w:val="268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CD3AEB" w14:textId="77777777" w:rsidR="00CC5004" w:rsidRPr="004E3B08" w:rsidRDefault="00CC5004" w:rsidP="002750A7">
            <w:pPr>
              <w:autoSpaceDE w:val="0"/>
              <w:autoSpaceDN w:val="0"/>
              <w:jc w:val="both"/>
              <w:rPr>
                <w:szCs w:val="24"/>
              </w:rPr>
            </w:pPr>
            <w:r w:rsidRPr="004E3B08">
              <w:rPr>
                <w:b/>
                <w:szCs w:val="24"/>
              </w:rPr>
              <w:t>Завдання 1.</w:t>
            </w:r>
            <w:r w:rsidRPr="004E3B08">
              <w:rPr>
                <w:szCs w:val="24"/>
              </w:rPr>
              <w:t xml:space="preserve"> Виконання заходів по облаштуванню і утриманню полігону (майданчику) для проведення навчань, підготовки громадян допризовного віку до строкової служби, служби за контрактом, виконання військовими частинами Ніжинського гарнізону заходів бойової підготовки, а також, підтримки боєздатності особового складу роти охорони та батальйонів </w:t>
            </w:r>
            <w:proofErr w:type="spellStart"/>
            <w:r w:rsidRPr="004E3B08">
              <w:rPr>
                <w:szCs w:val="24"/>
              </w:rPr>
              <w:t>ТрО</w:t>
            </w:r>
            <w:proofErr w:type="spellEnd"/>
            <w:r w:rsidRPr="004E3B08">
              <w:rPr>
                <w:szCs w:val="24"/>
              </w:rPr>
              <w:t xml:space="preserve"> на території міста Ніжина:</w:t>
            </w:r>
          </w:p>
          <w:p w14:paraId="5B59FB59" w14:textId="77777777" w:rsidR="00CC5004" w:rsidRPr="004E3B08" w:rsidRDefault="00CC5004" w:rsidP="00CC500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 w:val="0"/>
              <w:autoSpaceDN w:val="0"/>
              <w:ind w:left="0" w:firstLine="360"/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буріння та облаштування свердловин;</w:t>
            </w:r>
          </w:p>
          <w:p w14:paraId="260C6518" w14:textId="77777777" w:rsidR="00CC5004" w:rsidRPr="004E3B08" w:rsidRDefault="00CC5004" w:rsidP="00CC500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 w:val="0"/>
              <w:autoSpaceDN w:val="0"/>
              <w:ind w:left="0" w:firstLine="360"/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будівництво та облаштування місць тимчасового проживання військовослужбовців, під час проведення навчальних зборів для особового складу вищезазначених підрозділів;</w:t>
            </w:r>
          </w:p>
          <w:p w14:paraId="448F0271" w14:textId="77777777" w:rsidR="00CC5004" w:rsidRPr="004E3B08" w:rsidRDefault="00CC5004" w:rsidP="00CC500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 w:val="0"/>
              <w:autoSpaceDN w:val="0"/>
              <w:ind w:left="0" w:firstLine="360"/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освітлення полігону;</w:t>
            </w:r>
          </w:p>
          <w:p w14:paraId="3D5D6FC9" w14:textId="77777777" w:rsidR="00CC5004" w:rsidRPr="004E3B08" w:rsidRDefault="00CC5004" w:rsidP="00CC500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 w:val="0"/>
              <w:autoSpaceDN w:val="0"/>
              <w:ind w:left="0" w:firstLine="360"/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облаштування огорожі навколо полігону.</w:t>
            </w:r>
          </w:p>
          <w:p w14:paraId="4496377A" w14:textId="77777777" w:rsidR="00CC5004" w:rsidRPr="004E3B08" w:rsidRDefault="00CC5004" w:rsidP="00CC500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 w:val="0"/>
              <w:autoSpaceDN w:val="0"/>
              <w:ind w:left="0" w:firstLine="360"/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утримання 5-х штатних одиниць для забезпечення охорони полігону;</w:t>
            </w:r>
          </w:p>
          <w:p w14:paraId="51DB2BC5" w14:textId="77777777" w:rsidR="00CC5004" w:rsidRPr="004E3B08" w:rsidRDefault="00CC5004" w:rsidP="00CC500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 w:val="0"/>
              <w:autoSpaceDN w:val="0"/>
              <w:ind w:left="0" w:firstLine="360"/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утримання полігону, оплата земельного податку.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2B0659" w14:textId="77777777" w:rsidR="00CC5004" w:rsidRPr="004E3B08" w:rsidRDefault="00CC5004" w:rsidP="002750A7">
            <w:pPr>
              <w:snapToGrid w:val="0"/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Бюджет Ніжинської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9F5FBE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</w:p>
          <w:p w14:paraId="1628ECF1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</w:p>
          <w:p w14:paraId="3B16A933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</w:p>
          <w:p w14:paraId="6F65E696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</w:p>
          <w:p w14:paraId="334BF943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</w:p>
          <w:p w14:paraId="04A6410E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</w:p>
          <w:p w14:paraId="791A7506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</w:p>
          <w:p w14:paraId="07085734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</w:p>
          <w:p w14:paraId="66060848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25000</w:t>
            </w:r>
          </w:p>
          <w:p w14:paraId="10789A4F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50000</w:t>
            </w:r>
          </w:p>
          <w:p w14:paraId="7DC48E9B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</w:p>
          <w:p w14:paraId="789FBC34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</w:p>
          <w:p w14:paraId="23040650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</w:p>
          <w:p w14:paraId="6C72E26F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12970,8</w:t>
            </w:r>
          </w:p>
          <w:p w14:paraId="0E659F15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20000</w:t>
            </w:r>
          </w:p>
          <w:p w14:paraId="6B94ABB0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566180</w:t>
            </w:r>
          </w:p>
          <w:p w14:paraId="418B6E95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</w:p>
          <w:p w14:paraId="1D1E167C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47934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14A0C" w14:textId="77777777" w:rsidR="00CC5004" w:rsidRPr="004E3B08" w:rsidRDefault="00CC5004" w:rsidP="002750A7">
            <w:pPr>
              <w:autoSpaceDE w:val="0"/>
              <w:autoSpaceDN w:val="0"/>
              <w:jc w:val="center"/>
              <w:rPr>
                <w:b/>
                <w:szCs w:val="24"/>
              </w:rPr>
            </w:pPr>
            <w:r w:rsidRPr="004E3B08">
              <w:rPr>
                <w:szCs w:val="24"/>
              </w:rPr>
              <w:t>Управління житлового-комунального господарства та будівництва,  КП  Керуюча Компанія «Північна»</w:t>
            </w:r>
          </w:p>
        </w:tc>
      </w:tr>
    </w:tbl>
    <w:p w14:paraId="679D4AF2" w14:textId="77777777" w:rsidR="00CC5004" w:rsidRPr="004E3B08" w:rsidRDefault="00CC5004" w:rsidP="00CC5004">
      <w:pPr>
        <w:autoSpaceDE w:val="0"/>
        <w:autoSpaceDN w:val="0"/>
        <w:ind w:left="851"/>
        <w:jc w:val="both"/>
        <w:rPr>
          <w:szCs w:val="24"/>
        </w:rPr>
      </w:pPr>
    </w:p>
    <w:p w14:paraId="185105C0" w14:textId="77777777" w:rsidR="00CC5004" w:rsidRPr="004E3B08" w:rsidRDefault="00CC5004" w:rsidP="00CC5004">
      <w:pPr>
        <w:ind w:firstLine="284"/>
        <w:rPr>
          <w:b/>
          <w:szCs w:val="24"/>
        </w:rPr>
      </w:pPr>
      <w:r w:rsidRPr="004E3B08">
        <w:rPr>
          <w:b/>
          <w:szCs w:val="24"/>
          <w:lang w:eastAsia="en-US"/>
        </w:rPr>
        <w:t>Планові розрахунки додаємо: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3349"/>
        <w:gridCol w:w="993"/>
        <w:gridCol w:w="3600"/>
        <w:gridCol w:w="1276"/>
      </w:tblGrid>
      <w:tr w:rsidR="00CC5004" w:rsidRPr="004E3B08" w14:paraId="1C889875" w14:textId="77777777" w:rsidTr="002750A7"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77565670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№ з/п</w:t>
            </w:r>
          </w:p>
        </w:tc>
        <w:tc>
          <w:tcPr>
            <w:tcW w:w="3349" w:type="dxa"/>
            <w:vAlign w:val="center"/>
          </w:tcPr>
          <w:p w14:paraId="463EEFA9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Найменування статті розрахунку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777D12AA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Один. виміру</w:t>
            </w:r>
          </w:p>
        </w:tc>
        <w:tc>
          <w:tcPr>
            <w:tcW w:w="3600" w:type="dxa"/>
            <w:vAlign w:val="center"/>
          </w:tcPr>
          <w:p w14:paraId="1441EFA8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Розрахунок</w:t>
            </w:r>
          </w:p>
        </w:tc>
        <w:tc>
          <w:tcPr>
            <w:tcW w:w="1276" w:type="dxa"/>
            <w:vAlign w:val="center"/>
          </w:tcPr>
          <w:p w14:paraId="4093C916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Сума в грн на</w:t>
            </w:r>
          </w:p>
          <w:p w14:paraId="00962EA8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2021 р.</w:t>
            </w:r>
          </w:p>
        </w:tc>
      </w:tr>
      <w:tr w:rsidR="00CC5004" w:rsidRPr="004E3B08" w14:paraId="74302A32" w14:textId="77777777" w:rsidTr="002750A7">
        <w:tc>
          <w:tcPr>
            <w:tcW w:w="484" w:type="dxa"/>
          </w:tcPr>
          <w:p w14:paraId="3F4D878A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1.</w:t>
            </w:r>
          </w:p>
        </w:tc>
        <w:tc>
          <w:tcPr>
            <w:tcW w:w="3349" w:type="dxa"/>
          </w:tcPr>
          <w:p w14:paraId="1C557F9B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 xml:space="preserve">Буріння та </w:t>
            </w:r>
            <w:proofErr w:type="spellStart"/>
            <w:r w:rsidRPr="004E3B08">
              <w:rPr>
                <w:szCs w:val="24"/>
              </w:rPr>
              <w:t>облаш-тування</w:t>
            </w:r>
            <w:proofErr w:type="spellEnd"/>
            <w:r w:rsidRPr="004E3B08">
              <w:rPr>
                <w:szCs w:val="24"/>
              </w:rPr>
              <w:t xml:space="preserve"> свердловин</w:t>
            </w:r>
          </w:p>
        </w:tc>
        <w:tc>
          <w:tcPr>
            <w:tcW w:w="993" w:type="dxa"/>
            <w:vAlign w:val="center"/>
          </w:tcPr>
          <w:p w14:paraId="170D1D9A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</w:tcPr>
          <w:p w14:paraId="6D354A93" w14:textId="77777777" w:rsidR="00CC5004" w:rsidRPr="004E3B08" w:rsidRDefault="00CC5004" w:rsidP="002750A7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7ADAFF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25000,00</w:t>
            </w:r>
          </w:p>
        </w:tc>
      </w:tr>
      <w:tr w:rsidR="00CC5004" w:rsidRPr="004E3B08" w14:paraId="4639730E" w14:textId="77777777" w:rsidTr="002750A7">
        <w:tc>
          <w:tcPr>
            <w:tcW w:w="484" w:type="dxa"/>
          </w:tcPr>
          <w:p w14:paraId="76CFBDE4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2.</w:t>
            </w:r>
          </w:p>
        </w:tc>
        <w:tc>
          <w:tcPr>
            <w:tcW w:w="3349" w:type="dxa"/>
          </w:tcPr>
          <w:p w14:paraId="1AB4CC3E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Придбання приміщення для охорони</w:t>
            </w:r>
          </w:p>
        </w:tc>
        <w:tc>
          <w:tcPr>
            <w:tcW w:w="993" w:type="dxa"/>
            <w:vAlign w:val="center"/>
          </w:tcPr>
          <w:p w14:paraId="250C161B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</w:tcPr>
          <w:p w14:paraId="5BB8CA65" w14:textId="77777777" w:rsidR="00CC5004" w:rsidRPr="004E3B08" w:rsidRDefault="00CC5004" w:rsidP="002750A7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39748F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50000,00</w:t>
            </w:r>
          </w:p>
        </w:tc>
      </w:tr>
      <w:tr w:rsidR="00CC5004" w:rsidRPr="004E3B08" w14:paraId="49D17DF4" w14:textId="77777777" w:rsidTr="002750A7">
        <w:tc>
          <w:tcPr>
            <w:tcW w:w="484" w:type="dxa"/>
          </w:tcPr>
          <w:p w14:paraId="24FFC983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3.</w:t>
            </w:r>
          </w:p>
        </w:tc>
        <w:tc>
          <w:tcPr>
            <w:tcW w:w="3349" w:type="dxa"/>
          </w:tcPr>
          <w:p w14:paraId="03E26FE0" w14:textId="77777777" w:rsidR="00CC5004" w:rsidRPr="004E3B08" w:rsidRDefault="00CC5004" w:rsidP="002750A7">
            <w:pPr>
              <w:rPr>
                <w:szCs w:val="24"/>
              </w:rPr>
            </w:pPr>
            <w:r w:rsidRPr="004E3B08">
              <w:rPr>
                <w:szCs w:val="24"/>
              </w:rPr>
              <w:t>Облаштування огорожі навколо полігону</w:t>
            </w:r>
          </w:p>
        </w:tc>
        <w:tc>
          <w:tcPr>
            <w:tcW w:w="993" w:type="dxa"/>
            <w:vAlign w:val="center"/>
          </w:tcPr>
          <w:p w14:paraId="20EA8A37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грн.</w:t>
            </w:r>
          </w:p>
        </w:tc>
        <w:tc>
          <w:tcPr>
            <w:tcW w:w="3600" w:type="dxa"/>
          </w:tcPr>
          <w:p w14:paraId="60C52F67" w14:textId="77777777" w:rsidR="00CC5004" w:rsidRPr="004E3B08" w:rsidRDefault="00CC5004" w:rsidP="002750A7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B870F1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20000,00</w:t>
            </w:r>
          </w:p>
        </w:tc>
      </w:tr>
      <w:tr w:rsidR="00CC5004" w:rsidRPr="004E3B08" w14:paraId="2BF11A14" w14:textId="77777777" w:rsidTr="002750A7">
        <w:tc>
          <w:tcPr>
            <w:tcW w:w="484" w:type="dxa"/>
          </w:tcPr>
          <w:p w14:paraId="04D9E085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4.</w:t>
            </w:r>
          </w:p>
        </w:tc>
        <w:tc>
          <w:tcPr>
            <w:tcW w:w="3349" w:type="dxa"/>
            <w:vAlign w:val="center"/>
          </w:tcPr>
          <w:p w14:paraId="358710DB" w14:textId="77777777" w:rsidR="00CC5004" w:rsidRPr="004E3B08" w:rsidRDefault="00CC5004" w:rsidP="002750A7">
            <w:pPr>
              <w:autoSpaceDE w:val="0"/>
              <w:autoSpaceDN w:val="0"/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Освітлення полігону:</w:t>
            </w:r>
          </w:p>
        </w:tc>
        <w:tc>
          <w:tcPr>
            <w:tcW w:w="993" w:type="dxa"/>
            <w:vAlign w:val="center"/>
          </w:tcPr>
          <w:p w14:paraId="199E606D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  <w:vAlign w:val="center"/>
          </w:tcPr>
          <w:p w14:paraId="6BE5F848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Електроенергія</w:t>
            </w:r>
          </w:p>
          <w:p w14:paraId="7072D552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300 кВт х 12 м = 3600 кВт</w:t>
            </w:r>
          </w:p>
        </w:tc>
        <w:tc>
          <w:tcPr>
            <w:tcW w:w="1276" w:type="dxa"/>
            <w:vAlign w:val="center"/>
          </w:tcPr>
          <w:p w14:paraId="006E8BAD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12970,8</w:t>
            </w:r>
          </w:p>
        </w:tc>
      </w:tr>
      <w:tr w:rsidR="00CC5004" w:rsidRPr="004E3B08" w14:paraId="5D5C47C8" w14:textId="77777777" w:rsidTr="002750A7">
        <w:tc>
          <w:tcPr>
            <w:tcW w:w="484" w:type="dxa"/>
          </w:tcPr>
          <w:p w14:paraId="5B824DE0" w14:textId="77777777" w:rsidR="00CC5004" w:rsidRPr="004E3B08" w:rsidRDefault="00CC5004" w:rsidP="002750A7">
            <w:pPr>
              <w:jc w:val="both"/>
              <w:rPr>
                <w:szCs w:val="24"/>
              </w:rPr>
            </w:pPr>
          </w:p>
        </w:tc>
        <w:tc>
          <w:tcPr>
            <w:tcW w:w="3349" w:type="dxa"/>
          </w:tcPr>
          <w:p w14:paraId="30F28333" w14:textId="77777777" w:rsidR="00CC5004" w:rsidRPr="004E3B08" w:rsidRDefault="00CC5004" w:rsidP="002750A7">
            <w:pPr>
              <w:autoSpaceDE w:val="0"/>
              <w:autoSpaceDN w:val="0"/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за електроенергію</w:t>
            </w:r>
          </w:p>
        </w:tc>
        <w:tc>
          <w:tcPr>
            <w:tcW w:w="993" w:type="dxa"/>
            <w:vAlign w:val="center"/>
          </w:tcPr>
          <w:p w14:paraId="629FFE36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  <w:vAlign w:val="center"/>
          </w:tcPr>
          <w:p w14:paraId="2EE850C9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3600 кВт х 3.49 грн</w:t>
            </w:r>
          </w:p>
        </w:tc>
        <w:tc>
          <w:tcPr>
            <w:tcW w:w="1276" w:type="dxa"/>
            <w:vAlign w:val="center"/>
          </w:tcPr>
          <w:p w14:paraId="216FE977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12564</w:t>
            </w:r>
          </w:p>
        </w:tc>
      </w:tr>
      <w:tr w:rsidR="00CC5004" w:rsidRPr="004E3B08" w14:paraId="7A34C4D2" w14:textId="77777777" w:rsidTr="002750A7">
        <w:tc>
          <w:tcPr>
            <w:tcW w:w="484" w:type="dxa"/>
          </w:tcPr>
          <w:p w14:paraId="383A9D6C" w14:textId="77777777" w:rsidR="00CC5004" w:rsidRPr="004E3B08" w:rsidRDefault="00CC5004" w:rsidP="002750A7">
            <w:pPr>
              <w:jc w:val="both"/>
              <w:rPr>
                <w:szCs w:val="24"/>
              </w:rPr>
            </w:pPr>
          </w:p>
        </w:tc>
        <w:tc>
          <w:tcPr>
            <w:tcW w:w="3349" w:type="dxa"/>
          </w:tcPr>
          <w:p w14:paraId="3BB602F0" w14:textId="77777777" w:rsidR="00CC5004" w:rsidRPr="004E3B08" w:rsidRDefault="00CC5004" w:rsidP="002750A7">
            <w:pPr>
              <w:autoSpaceDE w:val="0"/>
              <w:autoSpaceDN w:val="0"/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за утримання мереж</w:t>
            </w:r>
          </w:p>
        </w:tc>
        <w:tc>
          <w:tcPr>
            <w:tcW w:w="993" w:type="dxa"/>
            <w:vAlign w:val="center"/>
          </w:tcPr>
          <w:p w14:paraId="509B8EB3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  <w:vAlign w:val="center"/>
          </w:tcPr>
          <w:p w14:paraId="7ABE36E0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3600 кВт х 0,113 грн</w:t>
            </w:r>
          </w:p>
        </w:tc>
        <w:tc>
          <w:tcPr>
            <w:tcW w:w="1276" w:type="dxa"/>
            <w:vAlign w:val="center"/>
          </w:tcPr>
          <w:p w14:paraId="6E4C2503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406,8</w:t>
            </w:r>
          </w:p>
        </w:tc>
      </w:tr>
      <w:tr w:rsidR="00CC5004" w:rsidRPr="004E3B08" w14:paraId="546D1CF9" w14:textId="77777777" w:rsidTr="002750A7">
        <w:tc>
          <w:tcPr>
            <w:tcW w:w="484" w:type="dxa"/>
          </w:tcPr>
          <w:p w14:paraId="556F994F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5.</w:t>
            </w:r>
          </w:p>
        </w:tc>
        <w:tc>
          <w:tcPr>
            <w:tcW w:w="3349" w:type="dxa"/>
          </w:tcPr>
          <w:p w14:paraId="355950A1" w14:textId="77777777" w:rsidR="00CC5004" w:rsidRPr="004E3B08" w:rsidRDefault="00CC5004" w:rsidP="002750A7">
            <w:pPr>
              <w:autoSpaceDE w:val="0"/>
              <w:autoSpaceDN w:val="0"/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Утримання 5-х штатних одиниць для забезпечення охорони полігону</w:t>
            </w:r>
          </w:p>
        </w:tc>
        <w:tc>
          <w:tcPr>
            <w:tcW w:w="993" w:type="dxa"/>
            <w:vAlign w:val="center"/>
          </w:tcPr>
          <w:p w14:paraId="3E76FDAA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  <w:vAlign w:val="center"/>
          </w:tcPr>
          <w:p w14:paraId="75EE400A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Загальна сума на утримання</w:t>
            </w:r>
          </w:p>
        </w:tc>
        <w:tc>
          <w:tcPr>
            <w:tcW w:w="1276" w:type="dxa"/>
            <w:vAlign w:val="center"/>
          </w:tcPr>
          <w:p w14:paraId="501BC54E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566180</w:t>
            </w:r>
          </w:p>
        </w:tc>
      </w:tr>
      <w:tr w:rsidR="00CC5004" w:rsidRPr="004E3B08" w14:paraId="182E938D" w14:textId="77777777" w:rsidTr="002750A7">
        <w:tc>
          <w:tcPr>
            <w:tcW w:w="484" w:type="dxa"/>
          </w:tcPr>
          <w:p w14:paraId="78FD5BEA" w14:textId="77777777" w:rsidR="00CC5004" w:rsidRPr="004E3B08" w:rsidRDefault="00CC5004" w:rsidP="002750A7">
            <w:pPr>
              <w:jc w:val="both"/>
              <w:rPr>
                <w:szCs w:val="24"/>
              </w:rPr>
            </w:pPr>
          </w:p>
        </w:tc>
        <w:tc>
          <w:tcPr>
            <w:tcW w:w="3349" w:type="dxa"/>
          </w:tcPr>
          <w:p w14:paraId="2ABC0995" w14:textId="77777777" w:rsidR="00CC5004" w:rsidRPr="004E3B08" w:rsidRDefault="00CC5004" w:rsidP="002750A7">
            <w:pPr>
              <w:rPr>
                <w:szCs w:val="24"/>
              </w:rPr>
            </w:pPr>
            <w:r w:rsidRPr="004E3B08">
              <w:rPr>
                <w:szCs w:val="24"/>
              </w:rPr>
              <w:t>Витрати на оплату праці</w:t>
            </w:r>
          </w:p>
        </w:tc>
        <w:tc>
          <w:tcPr>
            <w:tcW w:w="993" w:type="dxa"/>
            <w:vAlign w:val="center"/>
          </w:tcPr>
          <w:p w14:paraId="0AC8706D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  <w:vAlign w:val="center"/>
          </w:tcPr>
          <w:p w14:paraId="468DAA2A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Розрахунок додається</w:t>
            </w:r>
          </w:p>
        </w:tc>
        <w:tc>
          <w:tcPr>
            <w:tcW w:w="1276" w:type="dxa"/>
            <w:vAlign w:val="center"/>
          </w:tcPr>
          <w:p w14:paraId="43C5D94F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464082</w:t>
            </w:r>
          </w:p>
        </w:tc>
      </w:tr>
      <w:tr w:rsidR="00CC5004" w:rsidRPr="004E3B08" w14:paraId="15B88F9C" w14:textId="77777777" w:rsidTr="002750A7">
        <w:tc>
          <w:tcPr>
            <w:tcW w:w="484" w:type="dxa"/>
          </w:tcPr>
          <w:p w14:paraId="4DDF589F" w14:textId="77777777" w:rsidR="00CC5004" w:rsidRPr="004E3B08" w:rsidRDefault="00CC5004" w:rsidP="002750A7">
            <w:pPr>
              <w:jc w:val="both"/>
              <w:rPr>
                <w:szCs w:val="24"/>
              </w:rPr>
            </w:pPr>
          </w:p>
        </w:tc>
        <w:tc>
          <w:tcPr>
            <w:tcW w:w="3349" w:type="dxa"/>
          </w:tcPr>
          <w:p w14:paraId="0C57A1C8" w14:textId="77777777" w:rsidR="00CC5004" w:rsidRPr="004E3B08" w:rsidRDefault="00CC5004" w:rsidP="002750A7">
            <w:pPr>
              <w:rPr>
                <w:szCs w:val="24"/>
              </w:rPr>
            </w:pPr>
            <w:r w:rsidRPr="004E3B08">
              <w:rPr>
                <w:szCs w:val="24"/>
              </w:rPr>
              <w:t xml:space="preserve">Єдиний </w:t>
            </w:r>
            <w:proofErr w:type="spellStart"/>
            <w:r w:rsidRPr="004E3B08">
              <w:rPr>
                <w:szCs w:val="24"/>
              </w:rPr>
              <w:t>соц</w:t>
            </w:r>
            <w:proofErr w:type="spellEnd"/>
            <w:r w:rsidRPr="004E3B08">
              <w:rPr>
                <w:szCs w:val="24"/>
              </w:rPr>
              <w:t>. внесок 22%</w:t>
            </w:r>
          </w:p>
        </w:tc>
        <w:tc>
          <w:tcPr>
            <w:tcW w:w="993" w:type="dxa"/>
            <w:vAlign w:val="center"/>
          </w:tcPr>
          <w:p w14:paraId="18E63D37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  <w:vAlign w:val="center"/>
          </w:tcPr>
          <w:p w14:paraId="53C72C5D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22% фонду оплати праці</w:t>
            </w:r>
          </w:p>
        </w:tc>
        <w:tc>
          <w:tcPr>
            <w:tcW w:w="1276" w:type="dxa"/>
            <w:vAlign w:val="center"/>
          </w:tcPr>
          <w:p w14:paraId="1AFDCD45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102098</w:t>
            </w:r>
          </w:p>
        </w:tc>
      </w:tr>
      <w:tr w:rsidR="00CC5004" w:rsidRPr="004E3B08" w14:paraId="38FCA9B1" w14:textId="77777777" w:rsidTr="002750A7">
        <w:tc>
          <w:tcPr>
            <w:tcW w:w="484" w:type="dxa"/>
          </w:tcPr>
          <w:p w14:paraId="646A0858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6.</w:t>
            </w:r>
          </w:p>
        </w:tc>
        <w:tc>
          <w:tcPr>
            <w:tcW w:w="3349" w:type="dxa"/>
          </w:tcPr>
          <w:p w14:paraId="52CF0C68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 xml:space="preserve">Матеріальні витрати по обслуговуванню полігону                      по вул. </w:t>
            </w:r>
            <w:proofErr w:type="spellStart"/>
            <w:r w:rsidRPr="004E3B08">
              <w:rPr>
                <w:szCs w:val="24"/>
              </w:rPr>
              <w:t>Бобрицька</w:t>
            </w:r>
            <w:proofErr w:type="spellEnd"/>
            <w:r w:rsidRPr="004E3B08">
              <w:rPr>
                <w:szCs w:val="24"/>
              </w:rPr>
              <w:t>, 73</w:t>
            </w:r>
          </w:p>
        </w:tc>
        <w:tc>
          <w:tcPr>
            <w:tcW w:w="993" w:type="dxa"/>
            <w:vAlign w:val="center"/>
          </w:tcPr>
          <w:p w14:paraId="6C1BD5F5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  <w:vAlign w:val="center"/>
          </w:tcPr>
          <w:p w14:paraId="02EC1297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91E4A0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39934</w:t>
            </w:r>
          </w:p>
        </w:tc>
      </w:tr>
      <w:tr w:rsidR="00CC5004" w:rsidRPr="004E3B08" w14:paraId="7DCA9F31" w14:textId="77777777" w:rsidTr="002750A7">
        <w:trPr>
          <w:trHeight w:val="524"/>
        </w:trPr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5006B46E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6.1</w:t>
            </w:r>
          </w:p>
        </w:tc>
        <w:tc>
          <w:tcPr>
            <w:tcW w:w="3349" w:type="dxa"/>
            <w:vAlign w:val="center"/>
          </w:tcPr>
          <w:p w14:paraId="2C44C497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Паливо-мастильні матеріали для заправки автомобіля:</w:t>
            </w:r>
          </w:p>
        </w:tc>
        <w:tc>
          <w:tcPr>
            <w:tcW w:w="993" w:type="dxa"/>
            <w:vAlign w:val="center"/>
          </w:tcPr>
          <w:p w14:paraId="6536AC85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  <w:vAlign w:val="center"/>
          </w:tcPr>
          <w:p w14:paraId="7D855815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9121CD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5812</w:t>
            </w:r>
          </w:p>
        </w:tc>
      </w:tr>
      <w:tr w:rsidR="00CC5004" w:rsidRPr="004E3B08" w14:paraId="565F15DC" w14:textId="77777777" w:rsidTr="002750A7">
        <w:tc>
          <w:tcPr>
            <w:tcW w:w="484" w:type="dxa"/>
          </w:tcPr>
          <w:p w14:paraId="614A2664" w14:textId="77777777" w:rsidR="00CC5004" w:rsidRPr="004E3B08" w:rsidRDefault="00CC5004" w:rsidP="002750A7">
            <w:pPr>
              <w:jc w:val="both"/>
              <w:rPr>
                <w:szCs w:val="24"/>
              </w:rPr>
            </w:pPr>
          </w:p>
        </w:tc>
        <w:tc>
          <w:tcPr>
            <w:tcW w:w="3349" w:type="dxa"/>
          </w:tcPr>
          <w:p w14:paraId="74AFB373" w14:textId="77777777" w:rsidR="00CC5004" w:rsidRPr="004E3B08" w:rsidRDefault="00CC5004" w:rsidP="00CC5004">
            <w:pPr>
              <w:pStyle w:val="aa"/>
              <w:numPr>
                <w:ilvl w:val="0"/>
                <w:numId w:val="1"/>
              </w:numPr>
            </w:pPr>
            <w:r w:rsidRPr="004E3B08">
              <w:t>витрати на бензин</w:t>
            </w:r>
          </w:p>
        </w:tc>
        <w:tc>
          <w:tcPr>
            <w:tcW w:w="993" w:type="dxa"/>
            <w:vAlign w:val="center"/>
          </w:tcPr>
          <w:p w14:paraId="13843CEA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  <w:vAlign w:val="center"/>
          </w:tcPr>
          <w:p w14:paraId="5321937B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240 л х 18,36 грн</w:t>
            </w:r>
          </w:p>
        </w:tc>
        <w:tc>
          <w:tcPr>
            <w:tcW w:w="1276" w:type="dxa"/>
            <w:vAlign w:val="center"/>
          </w:tcPr>
          <w:p w14:paraId="4A23B18C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4406,4</w:t>
            </w:r>
          </w:p>
        </w:tc>
      </w:tr>
      <w:tr w:rsidR="00CC5004" w:rsidRPr="004E3B08" w14:paraId="723EDDF9" w14:textId="77777777" w:rsidTr="002750A7">
        <w:tc>
          <w:tcPr>
            <w:tcW w:w="484" w:type="dxa"/>
          </w:tcPr>
          <w:p w14:paraId="18D67623" w14:textId="77777777" w:rsidR="00CC5004" w:rsidRPr="004E3B08" w:rsidRDefault="00CC5004" w:rsidP="002750A7">
            <w:pPr>
              <w:jc w:val="both"/>
              <w:rPr>
                <w:szCs w:val="24"/>
              </w:rPr>
            </w:pPr>
          </w:p>
        </w:tc>
        <w:tc>
          <w:tcPr>
            <w:tcW w:w="3349" w:type="dxa"/>
          </w:tcPr>
          <w:p w14:paraId="767ECEB0" w14:textId="77777777" w:rsidR="00CC5004" w:rsidRPr="004E3B08" w:rsidRDefault="00CC5004" w:rsidP="00CC5004">
            <w:pPr>
              <w:pStyle w:val="aa"/>
              <w:numPr>
                <w:ilvl w:val="0"/>
                <w:numId w:val="1"/>
              </w:numPr>
            </w:pPr>
            <w:r w:rsidRPr="004E3B08">
              <w:t>витрати на масло</w:t>
            </w:r>
          </w:p>
        </w:tc>
        <w:tc>
          <w:tcPr>
            <w:tcW w:w="993" w:type="dxa"/>
            <w:vAlign w:val="center"/>
          </w:tcPr>
          <w:p w14:paraId="79CC3C0E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  <w:vAlign w:val="center"/>
          </w:tcPr>
          <w:p w14:paraId="2B28EAAF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5 л х 281,06 грн</w:t>
            </w:r>
          </w:p>
        </w:tc>
        <w:tc>
          <w:tcPr>
            <w:tcW w:w="1276" w:type="dxa"/>
            <w:vAlign w:val="center"/>
          </w:tcPr>
          <w:p w14:paraId="5BC01051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1405,3</w:t>
            </w:r>
          </w:p>
        </w:tc>
      </w:tr>
      <w:tr w:rsidR="00CC5004" w:rsidRPr="004E3B08" w14:paraId="5E5747CB" w14:textId="77777777" w:rsidTr="002750A7">
        <w:tc>
          <w:tcPr>
            <w:tcW w:w="484" w:type="dxa"/>
            <w:tcMar>
              <w:left w:w="0" w:type="dxa"/>
              <w:right w:w="0" w:type="dxa"/>
            </w:tcMar>
          </w:tcPr>
          <w:p w14:paraId="70D67E88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6,2</w:t>
            </w:r>
          </w:p>
        </w:tc>
        <w:tc>
          <w:tcPr>
            <w:tcW w:w="3349" w:type="dxa"/>
            <w:vAlign w:val="center"/>
          </w:tcPr>
          <w:p w14:paraId="6FC128F4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 xml:space="preserve">Придбання спецодягу </w:t>
            </w:r>
          </w:p>
        </w:tc>
        <w:tc>
          <w:tcPr>
            <w:tcW w:w="993" w:type="dxa"/>
            <w:vAlign w:val="center"/>
          </w:tcPr>
          <w:p w14:paraId="604D1B17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  <w:vAlign w:val="center"/>
          </w:tcPr>
          <w:p w14:paraId="09152457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 xml:space="preserve">5 </w:t>
            </w:r>
            <w:proofErr w:type="spellStart"/>
            <w:r w:rsidRPr="004E3B08">
              <w:rPr>
                <w:szCs w:val="24"/>
              </w:rPr>
              <w:t>коипл</w:t>
            </w:r>
            <w:proofErr w:type="spellEnd"/>
            <w:r w:rsidRPr="004E3B08">
              <w:rPr>
                <w:szCs w:val="24"/>
              </w:rPr>
              <w:t>. х 1270,18</w:t>
            </w:r>
          </w:p>
        </w:tc>
        <w:tc>
          <w:tcPr>
            <w:tcW w:w="1276" w:type="dxa"/>
            <w:vAlign w:val="center"/>
          </w:tcPr>
          <w:p w14:paraId="0B1FCF10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6350</w:t>
            </w:r>
          </w:p>
        </w:tc>
      </w:tr>
      <w:tr w:rsidR="00CC5004" w:rsidRPr="004E3B08" w14:paraId="11ED7214" w14:textId="77777777" w:rsidTr="002750A7">
        <w:tc>
          <w:tcPr>
            <w:tcW w:w="484" w:type="dxa"/>
            <w:tcMar>
              <w:left w:w="0" w:type="dxa"/>
              <w:right w:w="0" w:type="dxa"/>
            </w:tcMar>
          </w:tcPr>
          <w:p w14:paraId="556A0C50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6,3</w:t>
            </w:r>
          </w:p>
        </w:tc>
        <w:tc>
          <w:tcPr>
            <w:tcW w:w="3349" w:type="dxa"/>
            <w:vAlign w:val="center"/>
          </w:tcPr>
          <w:p w14:paraId="60674389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Придбання інструменту</w:t>
            </w:r>
          </w:p>
        </w:tc>
        <w:tc>
          <w:tcPr>
            <w:tcW w:w="993" w:type="dxa"/>
            <w:vAlign w:val="center"/>
          </w:tcPr>
          <w:p w14:paraId="7496BCE0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  <w:vAlign w:val="center"/>
          </w:tcPr>
          <w:p w14:paraId="55D8E2F9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883F33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5000</w:t>
            </w:r>
          </w:p>
        </w:tc>
      </w:tr>
      <w:tr w:rsidR="00CC5004" w:rsidRPr="004E3B08" w14:paraId="10D3D2AF" w14:textId="77777777" w:rsidTr="002750A7">
        <w:tc>
          <w:tcPr>
            <w:tcW w:w="484" w:type="dxa"/>
            <w:tcMar>
              <w:left w:w="0" w:type="dxa"/>
              <w:right w:w="0" w:type="dxa"/>
            </w:tcMar>
          </w:tcPr>
          <w:p w14:paraId="5D3E2821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6,4</w:t>
            </w:r>
          </w:p>
        </w:tc>
        <w:tc>
          <w:tcPr>
            <w:tcW w:w="3349" w:type="dxa"/>
            <w:vAlign w:val="center"/>
          </w:tcPr>
          <w:p w14:paraId="3496630A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Витрати на очищення снігу (прогнозовано чищення снігу 8 разів протягом січня-березня та грудня 2021 року найманим транспортом):</w:t>
            </w:r>
          </w:p>
        </w:tc>
        <w:tc>
          <w:tcPr>
            <w:tcW w:w="993" w:type="dxa"/>
            <w:vAlign w:val="center"/>
          </w:tcPr>
          <w:p w14:paraId="08624370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  <w:vAlign w:val="center"/>
          </w:tcPr>
          <w:p w14:paraId="3CC1DA22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16 год х 780 грн</w:t>
            </w:r>
          </w:p>
        </w:tc>
        <w:tc>
          <w:tcPr>
            <w:tcW w:w="1276" w:type="dxa"/>
            <w:vAlign w:val="center"/>
          </w:tcPr>
          <w:p w14:paraId="73DA17E6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12480</w:t>
            </w:r>
          </w:p>
        </w:tc>
      </w:tr>
      <w:tr w:rsidR="00CC5004" w:rsidRPr="004E3B08" w14:paraId="184202DA" w14:textId="77777777" w:rsidTr="002750A7">
        <w:tc>
          <w:tcPr>
            <w:tcW w:w="484" w:type="dxa"/>
            <w:tcMar>
              <w:left w:w="0" w:type="dxa"/>
              <w:right w:w="0" w:type="dxa"/>
            </w:tcMar>
          </w:tcPr>
          <w:p w14:paraId="29464E6E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6,5</w:t>
            </w:r>
          </w:p>
        </w:tc>
        <w:tc>
          <w:tcPr>
            <w:tcW w:w="3349" w:type="dxa"/>
          </w:tcPr>
          <w:p w14:paraId="093B970C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Косовиця території:</w:t>
            </w:r>
          </w:p>
        </w:tc>
        <w:tc>
          <w:tcPr>
            <w:tcW w:w="993" w:type="dxa"/>
            <w:vAlign w:val="center"/>
          </w:tcPr>
          <w:p w14:paraId="4E1E6CF8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  <w:vAlign w:val="center"/>
          </w:tcPr>
          <w:p w14:paraId="0047361F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20000 м</w:t>
            </w:r>
            <w:r w:rsidRPr="004E3B08">
              <w:rPr>
                <w:szCs w:val="24"/>
                <w:vertAlign w:val="superscript"/>
              </w:rPr>
              <w:t>2</w:t>
            </w:r>
            <w:r w:rsidRPr="004E3B08">
              <w:rPr>
                <w:szCs w:val="24"/>
              </w:rPr>
              <w:t xml:space="preserve"> двічі на рік</w:t>
            </w:r>
          </w:p>
        </w:tc>
        <w:tc>
          <w:tcPr>
            <w:tcW w:w="1276" w:type="dxa"/>
            <w:vAlign w:val="center"/>
          </w:tcPr>
          <w:p w14:paraId="46F3F670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10292</w:t>
            </w:r>
          </w:p>
        </w:tc>
      </w:tr>
      <w:tr w:rsidR="00CC5004" w:rsidRPr="004E3B08" w14:paraId="3AC30478" w14:textId="77777777" w:rsidTr="002750A7">
        <w:tc>
          <w:tcPr>
            <w:tcW w:w="484" w:type="dxa"/>
          </w:tcPr>
          <w:p w14:paraId="37743718" w14:textId="77777777" w:rsidR="00CC5004" w:rsidRPr="004E3B08" w:rsidRDefault="00CC5004" w:rsidP="002750A7">
            <w:pPr>
              <w:jc w:val="both"/>
              <w:rPr>
                <w:szCs w:val="24"/>
              </w:rPr>
            </w:pPr>
          </w:p>
        </w:tc>
        <w:tc>
          <w:tcPr>
            <w:tcW w:w="3349" w:type="dxa"/>
          </w:tcPr>
          <w:p w14:paraId="00725BA7" w14:textId="77777777" w:rsidR="00CC5004" w:rsidRPr="004E3B08" w:rsidRDefault="00CC5004" w:rsidP="00CC5004">
            <w:pPr>
              <w:pStyle w:val="aa"/>
              <w:numPr>
                <w:ilvl w:val="0"/>
                <w:numId w:val="1"/>
              </w:numPr>
            </w:pPr>
            <w:r w:rsidRPr="004E3B08">
              <w:t>витрата на бензин</w:t>
            </w:r>
          </w:p>
        </w:tc>
        <w:tc>
          <w:tcPr>
            <w:tcW w:w="993" w:type="dxa"/>
          </w:tcPr>
          <w:p w14:paraId="3E32D788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</w:tcPr>
          <w:p w14:paraId="3F834949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180 л х 18,36 грн</w:t>
            </w:r>
          </w:p>
        </w:tc>
        <w:tc>
          <w:tcPr>
            <w:tcW w:w="1276" w:type="dxa"/>
            <w:vAlign w:val="center"/>
          </w:tcPr>
          <w:p w14:paraId="2A9F4266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3305</w:t>
            </w:r>
          </w:p>
        </w:tc>
      </w:tr>
      <w:tr w:rsidR="00CC5004" w:rsidRPr="004E3B08" w14:paraId="32E73842" w14:textId="77777777" w:rsidTr="002750A7">
        <w:tc>
          <w:tcPr>
            <w:tcW w:w="484" w:type="dxa"/>
          </w:tcPr>
          <w:p w14:paraId="668F3905" w14:textId="77777777" w:rsidR="00CC5004" w:rsidRPr="004E3B08" w:rsidRDefault="00CC5004" w:rsidP="002750A7">
            <w:pPr>
              <w:jc w:val="both"/>
              <w:rPr>
                <w:szCs w:val="24"/>
              </w:rPr>
            </w:pPr>
          </w:p>
        </w:tc>
        <w:tc>
          <w:tcPr>
            <w:tcW w:w="3349" w:type="dxa"/>
          </w:tcPr>
          <w:p w14:paraId="1F8B7552" w14:textId="77777777" w:rsidR="00CC5004" w:rsidRPr="004E3B08" w:rsidRDefault="00CC5004" w:rsidP="00CC5004">
            <w:pPr>
              <w:pStyle w:val="aa"/>
              <w:numPr>
                <w:ilvl w:val="0"/>
                <w:numId w:val="1"/>
              </w:numPr>
            </w:pPr>
            <w:r w:rsidRPr="004E3B08">
              <w:t>витрата на масло</w:t>
            </w:r>
          </w:p>
        </w:tc>
        <w:tc>
          <w:tcPr>
            <w:tcW w:w="993" w:type="dxa"/>
          </w:tcPr>
          <w:p w14:paraId="442091F9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</w:tcPr>
          <w:p w14:paraId="308CC65D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10 л х 281,06 грн</w:t>
            </w:r>
          </w:p>
        </w:tc>
        <w:tc>
          <w:tcPr>
            <w:tcW w:w="1276" w:type="dxa"/>
            <w:vAlign w:val="center"/>
          </w:tcPr>
          <w:p w14:paraId="23A2AD83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2811</w:t>
            </w:r>
          </w:p>
        </w:tc>
      </w:tr>
      <w:tr w:rsidR="00CC5004" w:rsidRPr="004E3B08" w14:paraId="5AFBBD1D" w14:textId="77777777" w:rsidTr="002750A7">
        <w:tc>
          <w:tcPr>
            <w:tcW w:w="484" w:type="dxa"/>
          </w:tcPr>
          <w:p w14:paraId="6B660242" w14:textId="77777777" w:rsidR="00CC5004" w:rsidRPr="004E3B08" w:rsidRDefault="00CC5004" w:rsidP="002750A7">
            <w:pPr>
              <w:jc w:val="both"/>
              <w:rPr>
                <w:szCs w:val="24"/>
              </w:rPr>
            </w:pPr>
          </w:p>
        </w:tc>
        <w:tc>
          <w:tcPr>
            <w:tcW w:w="3349" w:type="dxa"/>
          </w:tcPr>
          <w:p w14:paraId="4371865A" w14:textId="77777777" w:rsidR="00CC5004" w:rsidRPr="004E3B08" w:rsidRDefault="00CC5004" w:rsidP="00CC5004">
            <w:pPr>
              <w:pStyle w:val="aa"/>
              <w:numPr>
                <w:ilvl w:val="0"/>
                <w:numId w:val="1"/>
              </w:numPr>
            </w:pPr>
            <w:r w:rsidRPr="004E3B08">
              <w:t>витрата на витратні матеріали</w:t>
            </w:r>
          </w:p>
        </w:tc>
        <w:tc>
          <w:tcPr>
            <w:tcW w:w="993" w:type="dxa"/>
          </w:tcPr>
          <w:p w14:paraId="753C0595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</w:tcPr>
          <w:p w14:paraId="1AAF0BA2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 xml:space="preserve">1200 </w:t>
            </w:r>
            <w:proofErr w:type="spellStart"/>
            <w:r w:rsidRPr="004E3B08">
              <w:rPr>
                <w:szCs w:val="24"/>
              </w:rPr>
              <w:t>пог.м</w:t>
            </w:r>
            <w:proofErr w:type="spellEnd"/>
            <w:r w:rsidRPr="004E3B08">
              <w:rPr>
                <w:szCs w:val="24"/>
              </w:rPr>
              <w:t xml:space="preserve"> струни х 3,48 грн</w:t>
            </w:r>
          </w:p>
        </w:tc>
        <w:tc>
          <w:tcPr>
            <w:tcW w:w="1276" w:type="dxa"/>
            <w:vAlign w:val="center"/>
          </w:tcPr>
          <w:p w14:paraId="485E0BE9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4176</w:t>
            </w:r>
          </w:p>
        </w:tc>
      </w:tr>
      <w:tr w:rsidR="00CC5004" w:rsidRPr="004E3B08" w14:paraId="1EC6123A" w14:textId="77777777" w:rsidTr="002750A7">
        <w:tc>
          <w:tcPr>
            <w:tcW w:w="484" w:type="dxa"/>
          </w:tcPr>
          <w:p w14:paraId="0692E8B7" w14:textId="77777777" w:rsidR="00CC5004" w:rsidRPr="004E3B08" w:rsidRDefault="00CC5004" w:rsidP="002750A7">
            <w:pPr>
              <w:jc w:val="both"/>
              <w:rPr>
                <w:szCs w:val="24"/>
              </w:rPr>
            </w:pPr>
            <w:r w:rsidRPr="004E3B08">
              <w:rPr>
                <w:szCs w:val="24"/>
              </w:rPr>
              <w:t>7.</w:t>
            </w:r>
          </w:p>
        </w:tc>
        <w:tc>
          <w:tcPr>
            <w:tcW w:w="3349" w:type="dxa"/>
          </w:tcPr>
          <w:p w14:paraId="4CF66C87" w14:textId="77777777" w:rsidR="00CC5004" w:rsidRPr="004E3B08" w:rsidRDefault="00CC5004" w:rsidP="002750A7">
            <w:pPr>
              <w:pStyle w:val="aa"/>
              <w:ind w:left="0"/>
            </w:pPr>
            <w:r w:rsidRPr="004E3B08">
              <w:t xml:space="preserve">Земельний податок </w:t>
            </w:r>
          </w:p>
        </w:tc>
        <w:tc>
          <w:tcPr>
            <w:tcW w:w="993" w:type="dxa"/>
          </w:tcPr>
          <w:p w14:paraId="24AE4BCA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грн</w:t>
            </w:r>
          </w:p>
        </w:tc>
        <w:tc>
          <w:tcPr>
            <w:tcW w:w="3600" w:type="dxa"/>
          </w:tcPr>
          <w:p w14:paraId="4D9E4891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52C7C1" w14:textId="77777777" w:rsidR="00CC5004" w:rsidRPr="004E3B08" w:rsidRDefault="00CC5004" w:rsidP="002750A7">
            <w:pPr>
              <w:jc w:val="center"/>
              <w:rPr>
                <w:szCs w:val="24"/>
              </w:rPr>
            </w:pPr>
            <w:r w:rsidRPr="004E3B08">
              <w:rPr>
                <w:szCs w:val="24"/>
              </w:rPr>
              <w:t>8000</w:t>
            </w:r>
          </w:p>
        </w:tc>
      </w:tr>
      <w:tr w:rsidR="00CC5004" w:rsidRPr="004E3B08" w14:paraId="745C1C96" w14:textId="77777777" w:rsidTr="002750A7">
        <w:tc>
          <w:tcPr>
            <w:tcW w:w="484" w:type="dxa"/>
          </w:tcPr>
          <w:p w14:paraId="2FB6101E" w14:textId="77777777" w:rsidR="00CC5004" w:rsidRPr="004E3B08" w:rsidRDefault="00CC5004" w:rsidP="002750A7">
            <w:pPr>
              <w:jc w:val="both"/>
              <w:rPr>
                <w:szCs w:val="24"/>
              </w:rPr>
            </w:pPr>
          </w:p>
        </w:tc>
        <w:tc>
          <w:tcPr>
            <w:tcW w:w="3349" w:type="dxa"/>
          </w:tcPr>
          <w:p w14:paraId="76950897" w14:textId="77777777" w:rsidR="00CC5004" w:rsidRPr="004E3B08" w:rsidRDefault="00CC5004" w:rsidP="002750A7">
            <w:pPr>
              <w:rPr>
                <w:b/>
                <w:szCs w:val="24"/>
              </w:rPr>
            </w:pPr>
            <w:r w:rsidRPr="004E3B08">
              <w:rPr>
                <w:b/>
                <w:szCs w:val="24"/>
              </w:rPr>
              <w:t>Разом:</w:t>
            </w:r>
          </w:p>
        </w:tc>
        <w:tc>
          <w:tcPr>
            <w:tcW w:w="993" w:type="dxa"/>
          </w:tcPr>
          <w:p w14:paraId="4E7783D0" w14:textId="77777777" w:rsidR="00CC5004" w:rsidRPr="004E3B08" w:rsidRDefault="00CC5004" w:rsidP="002750A7">
            <w:pPr>
              <w:rPr>
                <w:szCs w:val="24"/>
              </w:rPr>
            </w:pPr>
          </w:p>
        </w:tc>
        <w:tc>
          <w:tcPr>
            <w:tcW w:w="3600" w:type="dxa"/>
          </w:tcPr>
          <w:p w14:paraId="5A089F3F" w14:textId="77777777" w:rsidR="00CC5004" w:rsidRPr="004E3B08" w:rsidRDefault="00CC5004" w:rsidP="002750A7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D2282E" w14:textId="77777777" w:rsidR="00CC5004" w:rsidRPr="004E3B08" w:rsidRDefault="00CC5004" w:rsidP="002750A7">
            <w:pPr>
              <w:jc w:val="center"/>
              <w:rPr>
                <w:b/>
                <w:szCs w:val="24"/>
              </w:rPr>
            </w:pPr>
            <w:r w:rsidRPr="004E3B08">
              <w:rPr>
                <w:b/>
                <w:szCs w:val="24"/>
              </w:rPr>
              <w:t>722085</w:t>
            </w:r>
          </w:p>
        </w:tc>
      </w:tr>
    </w:tbl>
    <w:p w14:paraId="0CC1A952" w14:textId="77777777" w:rsidR="00CC5004" w:rsidRPr="004E3B08" w:rsidRDefault="00CC5004" w:rsidP="00CC5004">
      <w:pPr>
        <w:jc w:val="center"/>
        <w:rPr>
          <w:b/>
          <w:szCs w:val="24"/>
        </w:rPr>
      </w:pPr>
    </w:p>
    <w:p w14:paraId="7C8967F5" w14:textId="77777777" w:rsidR="00CC5004" w:rsidRPr="004E3B08" w:rsidRDefault="00CC5004" w:rsidP="00CC5004">
      <w:pPr>
        <w:jc w:val="center"/>
        <w:rPr>
          <w:b/>
          <w:szCs w:val="24"/>
        </w:rPr>
      </w:pPr>
      <w:r w:rsidRPr="004E3B08">
        <w:rPr>
          <w:b/>
          <w:szCs w:val="24"/>
        </w:rPr>
        <w:t>Розрахунок ФОП  на бюджетну потребу на 2021 рік</w:t>
      </w:r>
    </w:p>
    <w:tbl>
      <w:tblPr>
        <w:tblStyle w:val="a9"/>
        <w:tblW w:w="7989" w:type="dxa"/>
        <w:jc w:val="center"/>
        <w:tblLook w:val="04A0" w:firstRow="1" w:lastRow="0" w:firstColumn="1" w:lastColumn="0" w:noHBand="0" w:noVBand="1"/>
      </w:tblPr>
      <w:tblGrid>
        <w:gridCol w:w="1319"/>
        <w:gridCol w:w="755"/>
        <w:gridCol w:w="893"/>
        <w:gridCol w:w="802"/>
        <w:gridCol w:w="802"/>
        <w:gridCol w:w="710"/>
        <w:gridCol w:w="894"/>
        <w:gridCol w:w="894"/>
        <w:gridCol w:w="802"/>
        <w:gridCol w:w="894"/>
        <w:gridCol w:w="986"/>
      </w:tblGrid>
      <w:tr w:rsidR="00CC5004" w:rsidRPr="004E3B08" w14:paraId="4BBE1E2E" w14:textId="77777777" w:rsidTr="002750A7">
        <w:trPr>
          <w:cantSplit/>
          <w:trHeight w:val="3782"/>
          <w:jc w:val="center"/>
        </w:trPr>
        <w:tc>
          <w:tcPr>
            <w:tcW w:w="117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E66128C" w14:textId="77777777" w:rsidR="00CC5004" w:rsidRPr="004E3B08" w:rsidRDefault="00CC5004" w:rsidP="002750A7">
            <w:pPr>
              <w:pStyle w:val="a7"/>
              <w:spacing w:line="312" w:lineRule="auto"/>
              <w:ind w:left="113" w:right="113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Найменування посади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CE2581A" w14:textId="77777777" w:rsidR="00CC5004" w:rsidRPr="004E3B08" w:rsidRDefault="00CC5004" w:rsidP="002750A7">
            <w:pPr>
              <w:pStyle w:val="a7"/>
              <w:spacing w:line="312" w:lineRule="auto"/>
              <w:ind w:left="113" w:right="113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Кількість посад</w:t>
            </w:r>
          </w:p>
        </w:tc>
        <w:tc>
          <w:tcPr>
            <w:tcW w:w="716" w:type="dxa"/>
            <w:textDirection w:val="btLr"/>
            <w:vAlign w:val="center"/>
          </w:tcPr>
          <w:p w14:paraId="425AD614" w14:textId="77777777" w:rsidR="00CC5004" w:rsidRPr="004E3B08" w:rsidRDefault="00CC5004" w:rsidP="002750A7">
            <w:pPr>
              <w:pStyle w:val="a7"/>
              <w:spacing w:line="312" w:lineRule="auto"/>
              <w:ind w:left="113" w:right="113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Плановий посадовий оклад</w:t>
            </w:r>
          </w:p>
        </w:tc>
        <w:tc>
          <w:tcPr>
            <w:tcW w:w="616" w:type="dxa"/>
            <w:textDirection w:val="btLr"/>
            <w:vAlign w:val="center"/>
          </w:tcPr>
          <w:p w14:paraId="31D3A831" w14:textId="77777777" w:rsidR="00CC5004" w:rsidRPr="004E3B08" w:rsidRDefault="00CC5004" w:rsidP="002750A7">
            <w:pPr>
              <w:pStyle w:val="a7"/>
              <w:spacing w:line="312" w:lineRule="auto"/>
              <w:ind w:left="113" w:right="113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Доплата до законодавчо встановленого рівня за період з 01.01.2020 р</w:t>
            </w:r>
          </w:p>
        </w:tc>
        <w:tc>
          <w:tcPr>
            <w:tcW w:w="616" w:type="dxa"/>
            <w:textDirection w:val="btLr"/>
            <w:vAlign w:val="center"/>
          </w:tcPr>
          <w:p w14:paraId="1FE81AFF" w14:textId="77777777" w:rsidR="00CC5004" w:rsidRPr="004E3B08" w:rsidRDefault="00CC5004" w:rsidP="002750A7">
            <w:pPr>
              <w:pStyle w:val="a7"/>
              <w:spacing w:line="312" w:lineRule="auto"/>
              <w:ind w:left="113" w:right="113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 xml:space="preserve">Доплата до законодавчо встановленого рівня за період з 01.07.2020 по 31.12.2020 </w:t>
            </w:r>
            <w:proofErr w:type="spellStart"/>
            <w:r w:rsidRPr="004E3B08">
              <w:rPr>
                <w:bCs/>
                <w:szCs w:val="24"/>
              </w:rPr>
              <w:t>рр</w:t>
            </w:r>
            <w:proofErr w:type="spellEnd"/>
          </w:p>
        </w:tc>
        <w:tc>
          <w:tcPr>
            <w:tcW w:w="716" w:type="dxa"/>
            <w:textDirection w:val="btLr"/>
          </w:tcPr>
          <w:p w14:paraId="26606F25" w14:textId="77777777" w:rsidR="00CC5004" w:rsidRPr="004E3B08" w:rsidRDefault="00CC5004" w:rsidP="002750A7">
            <w:pPr>
              <w:pStyle w:val="a7"/>
              <w:spacing w:line="312" w:lineRule="auto"/>
              <w:ind w:left="113" w:right="113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Доплата за роботу в нічний час</w:t>
            </w:r>
          </w:p>
        </w:tc>
        <w:tc>
          <w:tcPr>
            <w:tcW w:w="716" w:type="dxa"/>
            <w:textDirection w:val="btLr"/>
            <w:vAlign w:val="center"/>
          </w:tcPr>
          <w:p w14:paraId="5C94B55B" w14:textId="77777777" w:rsidR="00CC5004" w:rsidRPr="004E3B08" w:rsidRDefault="00CC5004" w:rsidP="002750A7">
            <w:pPr>
              <w:pStyle w:val="a7"/>
              <w:spacing w:line="312" w:lineRule="auto"/>
              <w:ind w:left="113" w:right="113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Разом нараховано</w:t>
            </w:r>
          </w:p>
        </w:tc>
        <w:tc>
          <w:tcPr>
            <w:tcW w:w="716" w:type="dxa"/>
            <w:textDirection w:val="btLr"/>
            <w:vAlign w:val="center"/>
          </w:tcPr>
          <w:p w14:paraId="4FFE58DF" w14:textId="77777777" w:rsidR="00CC5004" w:rsidRPr="004E3B08" w:rsidRDefault="00CC5004" w:rsidP="002750A7">
            <w:pPr>
              <w:pStyle w:val="a7"/>
              <w:spacing w:line="312" w:lineRule="auto"/>
              <w:ind w:left="113" w:right="113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Заробітна плата з урахуванням кількості одиниць</w:t>
            </w:r>
          </w:p>
        </w:tc>
        <w:tc>
          <w:tcPr>
            <w:tcW w:w="616" w:type="dxa"/>
            <w:textDirection w:val="btLr"/>
            <w:vAlign w:val="center"/>
          </w:tcPr>
          <w:p w14:paraId="6BA443AB" w14:textId="77777777" w:rsidR="00CC5004" w:rsidRPr="004E3B08" w:rsidRDefault="00CC5004" w:rsidP="002750A7">
            <w:pPr>
              <w:pStyle w:val="a7"/>
              <w:spacing w:line="312" w:lineRule="auto"/>
              <w:ind w:left="113" w:right="113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Оздоровчі</w:t>
            </w:r>
          </w:p>
        </w:tc>
        <w:tc>
          <w:tcPr>
            <w:tcW w:w="716" w:type="dxa"/>
            <w:textDirection w:val="btLr"/>
            <w:vAlign w:val="center"/>
          </w:tcPr>
          <w:p w14:paraId="17C4DD1A" w14:textId="77777777" w:rsidR="00CC5004" w:rsidRPr="004E3B08" w:rsidRDefault="00CC5004" w:rsidP="002750A7">
            <w:pPr>
              <w:pStyle w:val="a7"/>
              <w:spacing w:line="312" w:lineRule="auto"/>
              <w:ind w:left="113" w:right="113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Оздоровчі з урахуванням кількості одиниць</w:t>
            </w:r>
          </w:p>
        </w:tc>
        <w:tc>
          <w:tcPr>
            <w:tcW w:w="816" w:type="dxa"/>
            <w:textDirection w:val="btLr"/>
            <w:vAlign w:val="center"/>
          </w:tcPr>
          <w:p w14:paraId="7662EA29" w14:textId="77777777" w:rsidR="00CC5004" w:rsidRPr="004E3B08" w:rsidRDefault="00CC5004" w:rsidP="002750A7">
            <w:pPr>
              <w:pStyle w:val="a7"/>
              <w:spacing w:line="312" w:lineRule="auto"/>
              <w:ind w:left="113" w:right="113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Витрати на заробітну плату на рік разом з оздоровчими</w:t>
            </w:r>
          </w:p>
        </w:tc>
      </w:tr>
      <w:tr w:rsidR="00CC5004" w:rsidRPr="004E3B08" w14:paraId="76B1F663" w14:textId="77777777" w:rsidTr="002750A7">
        <w:trPr>
          <w:jc w:val="center"/>
        </w:trPr>
        <w:tc>
          <w:tcPr>
            <w:tcW w:w="1179" w:type="dxa"/>
            <w:tcMar>
              <w:left w:w="108" w:type="dxa"/>
              <w:right w:w="108" w:type="dxa"/>
            </w:tcMar>
          </w:tcPr>
          <w:p w14:paraId="5798AB24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Начальник дільниці</w:t>
            </w:r>
          </w:p>
        </w:tc>
        <w:tc>
          <w:tcPr>
            <w:tcW w:w="566" w:type="dxa"/>
            <w:tcMar>
              <w:left w:w="108" w:type="dxa"/>
              <w:right w:w="108" w:type="dxa"/>
            </w:tcMar>
            <w:vAlign w:val="center"/>
          </w:tcPr>
          <w:p w14:paraId="16EA7B84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1,00</w:t>
            </w:r>
          </w:p>
        </w:tc>
        <w:tc>
          <w:tcPr>
            <w:tcW w:w="716" w:type="dxa"/>
            <w:tcMar>
              <w:left w:w="108" w:type="dxa"/>
              <w:right w:w="108" w:type="dxa"/>
            </w:tcMar>
            <w:vAlign w:val="center"/>
          </w:tcPr>
          <w:p w14:paraId="3C913EF6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11445</w:t>
            </w:r>
          </w:p>
        </w:tc>
        <w:tc>
          <w:tcPr>
            <w:tcW w:w="616" w:type="dxa"/>
            <w:tcMar>
              <w:left w:w="108" w:type="dxa"/>
              <w:right w:w="108" w:type="dxa"/>
            </w:tcMar>
            <w:vAlign w:val="center"/>
          </w:tcPr>
          <w:p w14:paraId="2B292C33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</w:p>
        </w:tc>
        <w:tc>
          <w:tcPr>
            <w:tcW w:w="616" w:type="dxa"/>
            <w:tcMar>
              <w:left w:w="108" w:type="dxa"/>
              <w:right w:w="108" w:type="dxa"/>
            </w:tcMar>
            <w:vAlign w:val="center"/>
          </w:tcPr>
          <w:p w14:paraId="65916948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</w:p>
        </w:tc>
        <w:tc>
          <w:tcPr>
            <w:tcW w:w="716" w:type="dxa"/>
          </w:tcPr>
          <w:p w14:paraId="1680D74F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</w:p>
        </w:tc>
        <w:tc>
          <w:tcPr>
            <w:tcW w:w="716" w:type="dxa"/>
            <w:tcMar>
              <w:left w:w="108" w:type="dxa"/>
              <w:right w:w="108" w:type="dxa"/>
            </w:tcMar>
            <w:vAlign w:val="center"/>
          </w:tcPr>
          <w:p w14:paraId="67D0B79B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11445</w:t>
            </w:r>
          </w:p>
        </w:tc>
        <w:tc>
          <w:tcPr>
            <w:tcW w:w="716" w:type="dxa"/>
            <w:tcMar>
              <w:left w:w="108" w:type="dxa"/>
              <w:right w:w="108" w:type="dxa"/>
            </w:tcMar>
            <w:vAlign w:val="center"/>
          </w:tcPr>
          <w:p w14:paraId="4D20A134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11445</w:t>
            </w:r>
          </w:p>
        </w:tc>
        <w:tc>
          <w:tcPr>
            <w:tcW w:w="616" w:type="dxa"/>
            <w:tcMar>
              <w:left w:w="108" w:type="dxa"/>
              <w:right w:w="108" w:type="dxa"/>
            </w:tcMar>
            <w:vAlign w:val="center"/>
          </w:tcPr>
          <w:p w14:paraId="77D5374E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5722</w:t>
            </w:r>
          </w:p>
        </w:tc>
        <w:tc>
          <w:tcPr>
            <w:tcW w:w="716" w:type="dxa"/>
            <w:tcMar>
              <w:left w:w="108" w:type="dxa"/>
              <w:right w:w="108" w:type="dxa"/>
            </w:tcMar>
            <w:vAlign w:val="center"/>
          </w:tcPr>
          <w:p w14:paraId="49B7AF5C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5722</w:t>
            </w:r>
          </w:p>
        </w:tc>
        <w:tc>
          <w:tcPr>
            <w:tcW w:w="816" w:type="dxa"/>
            <w:tcMar>
              <w:left w:w="108" w:type="dxa"/>
              <w:right w:w="108" w:type="dxa"/>
            </w:tcMar>
            <w:vAlign w:val="center"/>
          </w:tcPr>
          <w:p w14:paraId="26CF385C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143060</w:t>
            </w:r>
          </w:p>
        </w:tc>
      </w:tr>
      <w:tr w:rsidR="00CC5004" w:rsidRPr="004E3B08" w14:paraId="022102B3" w14:textId="77777777" w:rsidTr="002750A7">
        <w:trPr>
          <w:jc w:val="center"/>
        </w:trPr>
        <w:tc>
          <w:tcPr>
            <w:tcW w:w="1179" w:type="dxa"/>
            <w:tcMar>
              <w:left w:w="108" w:type="dxa"/>
              <w:right w:w="108" w:type="dxa"/>
            </w:tcMar>
          </w:tcPr>
          <w:p w14:paraId="2446336B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Охоронник</w:t>
            </w:r>
          </w:p>
        </w:tc>
        <w:tc>
          <w:tcPr>
            <w:tcW w:w="566" w:type="dxa"/>
            <w:tcMar>
              <w:left w:w="108" w:type="dxa"/>
              <w:right w:w="108" w:type="dxa"/>
            </w:tcMar>
            <w:vAlign w:val="center"/>
          </w:tcPr>
          <w:p w14:paraId="342F68AA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4,00</w:t>
            </w:r>
          </w:p>
        </w:tc>
        <w:tc>
          <w:tcPr>
            <w:tcW w:w="716" w:type="dxa"/>
            <w:tcMar>
              <w:left w:w="108" w:type="dxa"/>
              <w:right w:w="108" w:type="dxa"/>
            </w:tcMar>
            <w:vAlign w:val="center"/>
          </w:tcPr>
          <w:p w14:paraId="19CEFE9A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3919</w:t>
            </w:r>
          </w:p>
        </w:tc>
        <w:tc>
          <w:tcPr>
            <w:tcW w:w="616" w:type="dxa"/>
            <w:tcMar>
              <w:left w:w="108" w:type="dxa"/>
              <w:right w:w="108" w:type="dxa"/>
            </w:tcMar>
            <w:vAlign w:val="center"/>
          </w:tcPr>
          <w:p w14:paraId="350A204E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2081</w:t>
            </w:r>
          </w:p>
        </w:tc>
        <w:tc>
          <w:tcPr>
            <w:tcW w:w="616" w:type="dxa"/>
            <w:tcMar>
              <w:left w:w="108" w:type="dxa"/>
              <w:right w:w="108" w:type="dxa"/>
            </w:tcMar>
            <w:vAlign w:val="center"/>
          </w:tcPr>
          <w:p w14:paraId="60861950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2581</w:t>
            </w:r>
          </w:p>
        </w:tc>
        <w:tc>
          <w:tcPr>
            <w:tcW w:w="716" w:type="dxa"/>
          </w:tcPr>
          <w:p w14:paraId="13860F1F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483</w:t>
            </w:r>
          </w:p>
        </w:tc>
        <w:tc>
          <w:tcPr>
            <w:tcW w:w="716" w:type="dxa"/>
            <w:tcMar>
              <w:left w:w="108" w:type="dxa"/>
              <w:right w:w="108" w:type="dxa"/>
            </w:tcMar>
            <w:vAlign w:val="center"/>
          </w:tcPr>
          <w:p w14:paraId="18FED1CF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6525</w:t>
            </w:r>
          </w:p>
        </w:tc>
        <w:tc>
          <w:tcPr>
            <w:tcW w:w="716" w:type="dxa"/>
            <w:tcMar>
              <w:left w:w="108" w:type="dxa"/>
              <w:right w:w="108" w:type="dxa"/>
            </w:tcMar>
            <w:vAlign w:val="center"/>
          </w:tcPr>
          <w:p w14:paraId="02C3B8DC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26099</w:t>
            </w:r>
          </w:p>
        </w:tc>
        <w:tc>
          <w:tcPr>
            <w:tcW w:w="616" w:type="dxa"/>
            <w:tcMar>
              <w:left w:w="108" w:type="dxa"/>
              <w:right w:w="108" w:type="dxa"/>
            </w:tcMar>
            <w:vAlign w:val="center"/>
          </w:tcPr>
          <w:p w14:paraId="29978E6A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1960</w:t>
            </w:r>
          </w:p>
        </w:tc>
        <w:tc>
          <w:tcPr>
            <w:tcW w:w="716" w:type="dxa"/>
            <w:tcMar>
              <w:left w:w="108" w:type="dxa"/>
              <w:right w:w="108" w:type="dxa"/>
            </w:tcMar>
            <w:vAlign w:val="center"/>
          </w:tcPr>
          <w:p w14:paraId="363F3EB8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7839</w:t>
            </w:r>
          </w:p>
        </w:tc>
        <w:tc>
          <w:tcPr>
            <w:tcW w:w="816" w:type="dxa"/>
            <w:tcMar>
              <w:left w:w="108" w:type="dxa"/>
              <w:right w:w="108" w:type="dxa"/>
            </w:tcMar>
            <w:vAlign w:val="center"/>
          </w:tcPr>
          <w:p w14:paraId="3355EAE4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Cs/>
                <w:szCs w:val="24"/>
              </w:rPr>
            </w:pPr>
            <w:r w:rsidRPr="004E3B08">
              <w:rPr>
                <w:bCs/>
                <w:szCs w:val="24"/>
              </w:rPr>
              <w:t>321023</w:t>
            </w:r>
          </w:p>
        </w:tc>
      </w:tr>
      <w:tr w:rsidR="00CC5004" w:rsidRPr="004E3B08" w14:paraId="3AD29A89" w14:textId="77777777" w:rsidTr="002750A7">
        <w:trPr>
          <w:jc w:val="center"/>
        </w:trPr>
        <w:tc>
          <w:tcPr>
            <w:tcW w:w="1179" w:type="dxa"/>
            <w:tcMar>
              <w:left w:w="108" w:type="dxa"/>
              <w:right w:w="108" w:type="dxa"/>
            </w:tcMar>
          </w:tcPr>
          <w:p w14:paraId="477146A6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/>
                <w:bCs/>
                <w:szCs w:val="24"/>
              </w:rPr>
            </w:pPr>
            <w:r w:rsidRPr="004E3B08">
              <w:rPr>
                <w:b/>
                <w:bCs/>
                <w:szCs w:val="24"/>
              </w:rPr>
              <w:t>ВСЬО</w:t>
            </w:r>
            <w:r w:rsidRPr="004E3B08">
              <w:rPr>
                <w:b/>
                <w:bCs/>
                <w:szCs w:val="24"/>
              </w:rPr>
              <w:lastRenderedPageBreak/>
              <w:t>ГО</w:t>
            </w:r>
          </w:p>
        </w:tc>
        <w:tc>
          <w:tcPr>
            <w:tcW w:w="566" w:type="dxa"/>
            <w:tcMar>
              <w:left w:w="108" w:type="dxa"/>
              <w:right w:w="108" w:type="dxa"/>
            </w:tcMar>
            <w:vAlign w:val="center"/>
          </w:tcPr>
          <w:p w14:paraId="5FB01BEE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/>
                <w:bCs/>
                <w:szCs w:val="24"/>
              </w:rPr>
            </w:pPr>
            <w:r w:rsidRPr="004E3B08">
              <w:rPr>
                <w:b/>
                <w:bCs/>
                <w:szCs w:val="24"/>
              </w:rPr>
              <w:lastRenderedPageBreak/>
              <w:t>5,</w:t>
            </w:r>
            <w:r w:rsidRPr="004E3B08">
              <w:rPr>
                <w:b/>
                <w:bCs/>
                <w:szCs w:val="24"/>
              </w:rPr>
              <w:lastRenderedPageBreak/>
              <w:t>00</w:t>
            </w:r>
          </w:p>
        </w:tc>
        <w:tc>
          <w:tcPr>
            <w:tcW w:w="716" w:type="dxa"/>
            <w:tcMar>
              <w:left w:w="108" w:type="dxa"/>
              <w:right w:w="108" w:type="dxa"/>
            </w:tcMar>
            <w:vAlign w:val="center"/>
          </w:tcPr>
          <w:p w14:paraId="022C7133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/>
                <w:bCs/>
                <w:szCs w:val="24"/>
              </w:rPr>
            </w:pPr>
            <w:r w:rsidRPr="004E3B08">
              <w:rPr>
                <w:b/>
                <w:bCs/>
                <w:szCs w:val="24"/>
              </w:rPr>
              <w:lastRenderedPageBreak/>
              <w:t>153</w:t>
            </w:r>
            <w:r w:rsidRPr="004E3B08">
              <w:rPr>
                <w:b/>
                <w:bCs/>
                <w:szCs w:val="24"/>
              </w:rPr>
              <w:lastRenderedPageBreak/>
              <w:t>64</w:t>
            </w:r>
          </w:p>
        </w:tc>
        <w:tc>
          <w:tcPr>
            <w:tcW w:w="616" w:type="dxa"/>
            <w:tcMar>
              <w:left w:w="108" w:type="dxa"/>
              <w:right w:w="108" w:type="dxa"/>
            </w:tcMar>
            <w:vAlign w:val="center"/>
          </w:tcPr>
          <w:p w14:paraId="7DFF6F0A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/>
                <w:bCs/>
                <w:szCs w:val="24"/>
              </w:rPr>
            </w:pPr>
            <w:r w:rsidRPr="004E3B08">
              <w:rPr>
                <w:b/>
                <w:bCs/>
                <w:szCs w:val="24"/>
              </w:rPr>
              <w:lastRenderedPageBreak/>
              <w:t>20</w:t>
            </w:r>
            <w:r w:rsidRPr="004E3B08">
              <w:rPr>
                <w:b/>
                <w:bCs/>
                <w:szCs w:val="24"/>
              </w:rPr>
              <w:lastRenderedPageBreak/>
              <w:t>81</w:t>
            </w:r>
          </w:p>
        </w:tc>
        <w:tc>
          <w:tcPr>
            <w:tcW w:w="616" w:type="dxa"/>
            <w:tcMar>
              <w:left w:w="108" w:type="dxa"/>
              <w:right w:w="108" w:type="dxa"/>
            </w:tcMar>
            <w:vAlign w:val="center"/>
          </w:tcPr>
          <w:p w14:paraId="4B53D7B5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/>
                <w:bCs/>
                <w:szCs w:val="24"/>
              </w:rPr>
            </w:pPr>
            <w:r w:rsidRPr="004E3B08">
              <w:rPr>
                <w:b/>
                <w:bCs/>
                <w:szCs w:val="24"/>
              </w:rPr>
              <w:lastRenderedPageBreak/>
              <w:t>25</w:t>
            </w:r>
            <w:r w:rsidRPr="004E3B08">
              <w:rPr>
                <w:b/>
                <w:bCs/>
                <w:szCs w:val="24"/>
              </w:rPr>
              <w:lastRenderedPageBreak/>
              <w:t>81</w:t>
            </w:r>
          </w:p>
        </w:tc>
        <w:tc>
          <w:tcPr>
            <w:tcW w:w="716" w:type="dxa"/>
          </w:tcPr>
          <w:p w14:paraId="6A871C15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/>
                <w:bCs/>
                <w:szCs w:val="24"/>
              </w:rPr>
            </w:pPr>
            <w:r w:rsidRPr="004E3B08">
              <w:rPr>
                <w:b/>
                <w:bCs/>
                <w:szCs w:val="24"/>
              </w:rPr>
              <w:lastRenderedPageBreak/>
              <w:t>4</w:t>
            </w:r>
            <w:r w:rsidRPr="004E3B08">
              <w:rPr>
                <w:b/>
                <w:bCs/>
                <w:szCs w:val="24"/>
              </w:rPr>
              <w:lastRenderedPageBreak/>
              <w:t>83</w:t>
            </w:r>
          </w:p>
        </w:tc>
        <w:tc>
          <w:tcPr>
            <w:tcW w:w="716" w:type="dxa"/>
            <w:tcMar>
              <w:left w:w="108" w:type="dxa"/>
              <w:right w:w="108" w:type="dxa"/>
            </w:tcMar>
            <w:vAlign w:val="center"/>
          </w:tcPr>
          <w:p w14:paraId="5C4D4FF5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/>
                <w:bCs/>
                <w:szCs w:val="24"/>
              </w:rPr>
            </w:pPr>
            <w:r w:rsidRPr="004E3B08">
              <w:rPr>
                <w:b/>
                <w:bCs/>
                <w:szCs w:val="24"/>
              </w:rPr>
              <w:lastRenderedPageBreak/>
              <w:t>179</w:t>
            </w:r>
            <w:r w:rsidRPr="004E3B08">
              <w:rPr>
                <w:b/>
                <w:bCs/>
                <w:szCs w:val="24"/>
              </w:rPr>
              <w:lastRenderedPageBreak/>
              <w:t>69</w:t>
            </w:r>
          </w:p>
        </w:tc>
        <w:tc>
          <w:tcPr>
            <w:tcW w:w="716" w:type="dxa"/>
            <w:tcMar>
              <w:left w:w="108" w:type="dxa"/>
              <w:right w:w="108" w:type="dxa"/>
            </w:tcMar>
            <w:vAlign w:val="center"/>
          </w:tcPr>
          <w:p w14:paraId="1D014D49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/>
                <w:bCs/>
                <w:szCs w:val="24"/>
              </w:rPr>
            </w:pPr>
            <w:r w:rsidRPr="004E3B08">
              <w:rPr>
                <w:b/>
                <w:bCs/>
                <w:szCs w:val="24"/>
              </w:rPr>
              <w:lastRenderedPageBreak/>
              <w:t>375</w:t>
            </w:r>
            <w:r w:rsidRPr="004E3B08">
              <w:rPr>
                <w:b/>
                <w:bCs/>
                <w:szCs w:val="24"/>
              </w:rPr>
              <w:lastRenderedPageBreak/>
              <w:t>43</w:t>
            </w:r>
          </w:p>
        </w:tc>
        <w:tc>
          <w:tcPr>
            <w:tcW w:w="616" w:type="dxa"/>
            <w:tcMar>
              <w:left w:w="108" w:type="dxa"/>
              <w:right w:w="108" w:type="dxa"/>
            </w:tcMar>
            <w:vAlign w:val="center"/>
          </w:tcPr>
          <w:p w14:paraId="55FEB6D8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/>
                <w:bCs/>
                <w:szCs w:val="24"/>
              </w:rPr>
            </w:pPr>
            <w:r w:rsidRPr="004E3B08">
              <w:rPr>
                <w:b/>
                <w:bCs/>
                <w:szCs w:val="24"/>
              </w:rPr>
              <w:lastRenderedPageBreak/>
              <w:t>76</w:t>
            </w:r>
            <w:r w:rsidRPr="004E3B08">
              <w:rPr>
                <w:b/>
                <w:bCs/>
                <w:szCs w:val="24"/>
              </w:rPr>
              <w:lastRenderedPageBreak/>
              <w:t>82</w:t>
            </w:r>
          </w:p>
        </w:tc>
        <w:tc>
          <w:tcPr>
            <w:tcW w:w="716" w:type="dxa"/>
            <w:tcMar>
              <w:left w:w="108" w:type="dxa"/>
              <w:right w:w="108" w:type="dxa"/>
            </w:tcMar>
            <w:vAlign w:val="center"/>
          </w:tcPr>
          <w:p w14:paraId="27B967B1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/>
                <w:bCs/>
                <w:szCs w:val="24"/>
              </w:rPr>
            </w:pPr>
            <w:r w:rsidRPr="004E3B08">
              <w:rPr>
                <w:b/>
                <w:bCs/>
                <w:szCs w:val="24"/>
              </w:rPr>
              <w:lastRenderedPageBreak/>
              <w:t>135</w:t>
            </w:r>
            <w:r w:rsidRPr="004E3B08">
              <w:rPr>
                <w:b/>
                <w:bCs/>
                <w:szCs w:val="24"/>
              </w:rPr>
              <w:lastRenderedPageBreak/>
              <w:t>61</w:t>
            </w:r>
          </w:p>
        </w:tc>
        <w:tc>
          <w:tcPr>
            <w:tcW w:w="816" w:type="dxa"/>
            <w:tcMar>
              <w:left w:w="108" w:type="dxa"/>
              <w:right w:w="108" w:type="dxa"/>
            </w:tcMar>
            <w:vAlign w:val="center"/>
          </w:tcPr>
          <w:p w14:paraId="0ECBC85F" w14:textId="77777777" w:rsidR="00CC5004" w:rsidRPr="004E3B08" w:rsidRDefault="00CC5004" w:rsidP="002750A7">
            <w:pPr>
              <w:pStyle w:val="a7"/>
              <w:spacing w:line="312" w:lineRule="auto"/>
              <w:jc w:val="center"/>
              <w:rPr>
                <w:b/>
                <w:bCs/>
                <w:szCs w:val="24"/>
              </w:rPr>
            </w:pPr>
            <w:r w:rsidRPr="004E3B08">
              <w:rPr>
                <w:b/>
                <w:bCs/>
                <w:szCs w:val="24"/>
              </w:rPr>
              <w:lastRenderedPageBreak/>
              <w:t>4640</w:t>
            </w:r>
            <w:r w:rsidRPr="004E3B08">
              <w:rPr>
                <w:b/>
                <w:bCs/>
                <w:szCs w:val="24"/>
              </w:rPr>
              <w:lastRenderedPageBreak/>
              <w:t>82</w:t>
            </w:r>
          </w:p>
        </w:tc>
      </w:tr>
    </w:tbl>
    <w:p w14:paraId="3C7F522F" w14:textId="77777777" w:rsidR="00CC5004" w:rsidRPr="004E3B08" w:rsidRDefault="00CC5004" w:rsidP="00CC5004">
      <w:pPr>
        <w:pStyle w:val="a7"/>
        <w:ind w:firstLine="357"/>
        <w:jc w:val="center"/>
        <w:rPr>
          <w:b/>
          <w:bCs/>
          <w:szCs w:val="24"/>
        </w:rPr>
      </w:pPr>
    </w:p>
    <w:p w14:paraId="7B80BBCC" w14:textId="77777777" w:rsidR="00CC5004" w:rsidRPr="004E3B08" w:rsidRDefault="00CC5004" w:rsidP="00CC5004">
      <w:pPr>
        <w:pStyle w:val="a7"/>
        <w:ind w:firstLine="357"/>
        <w:jc w:val="center"/>
        <w:rPr>
          <w:b/>
          <w:szCs w:val="24"/>
        </w:rPr>
      </w:pPr>
      <w:r w:rsidRPr="004E3B08">
        <w:rPr>
          <w:b/>
          <w:bCs/>
          <w:szCs w:val="24"/>
          <w:lang w:val="en-US"/>
        </w:rPr>
        <w:t>V</w:t>
      </w:r>
      <w:r w:rsidRPr="004E3B08">
        <w:rPr>
          <w:b/>
          <w:bCs/>
          <w:szCs w:val="24"/>
        </w:rPr>
        <w:t xml:space="preserve">І. </w:t>
      </w:r>
      <w:r w:rsidRPr="004E3B08">
        <w:rPr>
          <w:b/>
          <w:szCs w:val="24"/>
        </w:rPr>
        <w:t>Координація та контроль за ходом виконанням програми</w:t>
      </w:r>
    </w:p>
    <w:p w14:paraId="14B18270" w14:textId="77777777" w:rsidR="00CC5004" w:rsidRPr="004E3B08" w:rsidRDefault="00CC5004" w:rsidP="00CC5004">
      <w:pPr>
        <w:ind w:firstLine="851"/>
        <w:jc w:val="both"/>
        <w:rPr>
          <w:spacing w:val="-10"/>
          <w:szCs w:val="24"/>
        </w:rPr>
      </w:pPr>
      <w:r w:rsidRPr="004E3B08">
        <w:rPr>
          <w:szCs w:val="24"/>
        </w:rPr>
        <w:t xml:space="preserve">Координація діяльності, спрямованої на виконання Програми, покладається </w:t>
      </w:r>
      <w:r w:rsidRPr="004E3B08">
        <w:rPr>
          <w:spacing w:val="-10"/>
          <w:szCs w:val="24"/>
        </w:rPr>
        <w:t xml:space="preserve">на </w:t>
      </w:r>
      <w:r w:rsidRPr="004E3B08">
        <w:rPr>
          <w:szCs w:val="24"/>
        </w:rPr>
        <w:t>Ніжинський районний територіальний центр комплектування та соціальної підтримки, Управління житлово-комунального господарства та будівництва</w:t>
      </w:r>
      <w:r w:rsidR="00F66685" w:rsidRPr="004E3B08">
        <w:rPr>
          <w:szCs w:val="24"/>
        </w:rPr>
        <w:t>,</w:t>
      </w:r>
      <w:r w:rsidRPr="004E3B08">
        <w:rPr>
          <w:szCs w:val="24"/>
        </w:rPr>
        <w:t xml:space="preserve"> КНП «Ніжинська центральна міська лікаря імені Миколи Галицького»</w:t>
      </w:r>
      <w:r w:rsidR="00F66685" w:rsidRPr="004E3B08">
        <w:rPr>
          <w:szCs w:val="24"/>
        </w:rPr>
        <w:t>, КНП «Ніжинська міська стоматологічна поліклініка»</w:t>
      </w:r>
      <w:r w:rsidRPr="004E3B08">
        <w:rPr>
          <w:szCs w:val="24"/>
        </w:rPr>
        <w:t>.</w:t>
      </w:r>
    </w:p>
    <w:p w14:paraId="78E5C9F1" w14:textId="77777777" w:rsidR="00CC5004" w:rsidRPr="004E3B08" w:rsidRDefault="00CC5004" w:rsidP="00CC5004">
      <w:pPr>
        <w:ind w:firstLine="851"/>
        <w:jc w:val="both"/>
        <w:rPr>
          <w:spacing w:val="-10"/>
          <w:szCs w:val="24"/>
        </w:rPr>
      </w:pPr>
      <w:r w:rsidRPr="004E3B08">
        <w:rPr>
          <w:szCs w:val="24"/>
        </w:rPr>
        <w:t>Контроль за ходом виконання Програми, здійснює Ніжинський районний територіальний центр комплектування та соціальної підтримки, виконавчий комітет Ніжинської міської ради (відділ з питань надзвичайних ситуацій, цивільного захисту населення, оборонної та мобілізаційної роботи), Управління житлово - комунального господарства та будівництва.</w:t>
      </w:r>
    </w:p>
    <w:p w14:paraId="228118CA" w14:textId="77777777" w:rsidR="00CC5004" w:rsidRPr="004E3B08" w:rsidRDefault="00CC5004" w:rsidP="00CC5004">
      <w:pPr>
        <w:tabs>
          <w:tab w:val="left" w:pos="540"/>
        </w:tabs>
        <w:ind w:firstLine="851"/>
        <w:jc w:val="both"/>
        <w:rPr>
          <w:szCs w:val="24"/>
        </w:rPr>
      </w:pPr>
      <w:r w:rsidRPr="004E3B08">
        <w:rPr>
          <w:szCs w:val="24"/>
        </w:rPr>
        <w:t>Виконання заходів Програми, забезпечується Управлінням житлового - комунального господарства  та будівництва, КП «Виробниче управління комунального господарства», КП «Ніжинське управління водопровідно - каналізаційного господарства», КП КК «Північна», КП «Служба єдиного замовника», КНП «Ніжинська центральна міська лікаря імені Миколи Галицького»</w:t>
      </w:r>
      <w:r w:rsidR="00F66685" w:rsidRPr="004E3B08">
        <w:rPr>
          <w:szCs w:val="24"/>
        </w:rPr>
        <w:t>, КНП «Ніжинська міська стоматологічна поліклініка».</w:t>
      </w:r>
      <w:r w:rsidRPr="004E3B08">
        <w:rPr>
          <w:szCs w:val="24"/>
        </w:rPr>
        <w:t xml:space="preserve"> та Ніжинським районний територіальним центром комплектування та соціальної підтримки.</w:t>
      </w:r>
    </w:p>
    <w:p w14:paraId="4DA0C923" w14:textId="77777777" w:rsidR="00CC5004" w:rsidRPr="004E3B08" w:rsidRDefault="00CC5004" w:rsidP="00CC5004">
      <w:pPr>
        <w:ind w:firstLine="851"/>
        <w:jc w:val="both"/>
        <w:rPr>
          <w:szCs w:val="24"/>
        </w:rPr>
      </w:pPr>
      <w:r w:rsidRPr="004E3B08">
        <w:rPr>
          <w:szCs w:val="24"/>
        </w:rPr>
        <w:t>Ніжинський районний територіальний центр комплектування та соціальної підтримки, подає звіт, про виконання Програми щоквартально,        до 4-го числа місяця наступного за звітним кварталом, головному розпоряднику бюджетних коштів – виконавчому комітету Ніжинської міської ради;</w:t>
      </w:r>
    </w:p>
    <w:p w14:paraId="2C510FB2" w14:textId="77777777" w:rsidR="00CC5004" w:rsidRPr="004E3B08" w:rsidRDefault="00CC5004" w:rsidP="00CC5004">
      <w:pPr>
        <w:ind w:firstLine="851"/>
        <w:jc w:val="both"/>
        <w:rPr>
          <w:szCs w:val="24"/>
        </w:rPr>
      </w:pPr>
      <w:r w:rsidRPr="004E3B08">
        <w:rPr>
          <w:szCs w:val="24"/>
        </w:rPr>
        <w:t xml:space="preserve">Головні розпорядники бюджетних коштів виконавчий комітет Ніжинської міської ради, Управління житлово - комунального господарства                              та будівництва, подають звіти про виконання програми щоквартально до 6 - го  числа місяця наступного за звітним кварталом, фінансовому Управлінню виконавчого комітету Ніжинської міської ради. </w:t>
      </w:r>
    </w:p>
    <w:p w14:paraId="3CD3DA2F" w14:textId="77777777" w:rsidR="00CC5004" w:rsidRPr="004E3B08" w:rsidRDefault="00CC5004" w:rsidP="00CC5004">
      <w:pPr>
        <w:ind w:firstLine="851"/>
        <w:jc w:val="both"/>
        <w:rPr>
          <w:szCs w:val="24"/>
        </w:rPr>
      </w:pPr>
      <w:r w:rsidRPr="004E3B08">
        <w:rPr>
          <w:szCs w:val="24"/>
        </w:rPr>
        <w:t>Головний розпорядник звітує про виконання програми на сесії міської ради за підсумками року.</w:t>
      </w:r>
    </w:p>
    <w:p w14:paraId="26661198" w14:textId="77777777" w:rsidR="004A1DF7" w:rsidRPr="004E3B08" w:rsidRDefault="004A1DF7" w:rsidP="004C3C54">
      <w:pPr>
        <w:rPr>
          <w:szCs w:val="24"/>
        </w:rPr>
      </w:pPr>
    </w:p>
    <w:p w14:paraId="34BDC9DD" w14:textId="77777777" w:rsidR="004C3C54" w:rsidRPr="004E3B08" w:rsidRDefault="00AC7BB4" w:rsidP="0015057E">
      <w:pPr>
        <w:pStyle w:val="2"/>
        <w:rPr>
          <w:sz w:val="24"/>
          <w:szCs w:val="24"/>
        </w:rPr>
      </w:pPr>
      <w:r w:rsidRPr="004E3B08">
        <w:rPr>
          <w:sz w:val="24"/>
          <w:szCs w:val="24"/>
        </w:rPr>
        <w:t>Міський голова                                                                Олександр КОДОЛА</w:t>
      </w:r>
    </w:p>
    <w:sectPr w:rsidR="004C3C54" w:rsidRPr="004E3B08" w:rsidSect="00174599">
      <w:headerReference w:type="default" r:id="rId7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8C1BD" w14:textId="77777777" w:rsidR="007F2682" w:rsidRDefault="007F2682">
      <w:r>
        <w:separator/>
      </w:r>
    </w:p>
  </w:endnote>
  <w:endnote w:type="continuationSeparator" w:id="0">
    <w:p w14:paraId="41D793A8" w14:textId="77777777" w:rsidR="007F2682" w:rsidRDefault="007F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F9A88" w14:textId="77777777" w:rsidR="007F2682" w:rsidRDefault="007F2682">
      <w:r>
        <w:separator/>
      </w:r>
    </w:p>
  </w:footnote>
  <w:footnote w:type="continuationSeparator" w:id="0">
    <w:p w14:paraId="5CB37B51" w14:textId="77777777" w:rsidR="007F2682" w:rsidRDefault="007F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61077" w14:textId="77777777" w:rsidR="00456E57" w:rsidRPr="007B361D" w:rsidRDefault="007F2682" w:rsidP="007B36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BFE"/>
    <w:rsid w:val="000B0114"/>
    <w:rsid w:val="0015057E"/>
    <w:rsid w:val="001B269D"/>
    <w:rsid w:val="001C6E0C"/>
    <w:rsid w:val="001D136B"/>
    <w:rsid w:val="00213884"/>
    <w:rsid w:val="00264C8E"/>
    <w:rsid w:val="00312599"/>
    <w:rsid w:val="0031288C"/>
    <w:rsid w:val="003828C7"/>
    <w:rsid w:val="003A5499"/>
    <w:rsid w:val="004A1DF7"/>
    <w:rsid w:val="004C3C54"/>
    <w:rsid w:val="004E3B08"/>
    <w:rsid w:val="00560E37"/>
    <w:rsid w:val="006D58E4"/>
    <w:rsid w:val="006E04B5"/>
    <w:rsid w:val="00783BE0"/>
    <w:rsid w:val="00792605"/>
    <w:rsid w:val="007F2682"/>
    <w:rsid w:val="009605FC"/>
    <w:rsid w:val="00993F22"/>
    <w:rsid w:val="009A453E"/>
    <w:rsid w:val="00AC7BB4"/>
    <w:rsid w:val="00BE22B8"/>
    <w:rsid w:val="00CC5004"/>
    <w:rsid w:val="00CD4C42"/>
    <w:rsid w:val="00D30BFE"/>
    <w:rsid w:val="00D476A4"/>
    <w:rsid w:val="00D64318"/>
    <w:rsid w:val="00D6611A"/>
    <w:rsid w:val="00D76EC9"/>
    <w:rsid w:val="00F66685"/>
    <w:rsid w:val="00F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8551"/>
  <w15:docId w15:val="{919E681A-4A30-46E7-9EE5-8D1FEBFB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C54"/>
    <w:pPr>
      <w:spacing w:line="240" w:lineRule="auto"/>
      <w:jc w:val="left"/>
    </w:pPr>
    <w:rPr>
      <w:rFonts w:eastAsia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C3C5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C3C54"/>
    <w:rPr>
      <w:sz w:val="28"/>
      <w:lang w:eastAsia="uk-UA"/>
    </w:rPr>
  </w:style>
  <w:style w:type="character" w:customStyle="1" w:styleId="20">
    <w:name w:val="Основной текст 2 Знак"/>
    <w:basedOn w:val="a0"/>
    <w:link w:val="2"/>
    <w:rsid w:val="004C3C54"/>
    <w:rPr>
      <w:rFonts w:eastAsia="Times New Roman"/>
      <w:szCs w:val="20"/>
      <w:lang w:val="uk-UA" w:eastAsia="uk-UA"/>
    </w:rPr>
  </w:style>
  <w:style w:type="paragraph" w:styleId="a3">
    <w:name w:val="header"/>
    <w:basedOn w:val="a"/>
    <w:link w:val="a4"/>
    <w:semiHidden/>
    <w:rsid w:val="004C3C54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4">
    <w:name w:val="Верхний колонтитул Знак"/>
    <w:basedOn w:val="a0"/>
    <w:link w:val="a3"/>
    <w:semiHidden/>
    <w:rsid w:val="004C3C54"/>
    <w:rPr>
      <w:rFonts w:eastAsia="Times New Roman"/>
      <w:sz w:val="24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C3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C54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4C3C54"/>
    <w:rPr>
      <w:rFonts w:ascii="Tms Rmn" w:eastAsia="Times New Roman" w:hAnsi="Tms Rmn"/>
      <w:b/>
      <w:bCs/>
      <w:szCs w:val="20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1259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12599"/>
    <w:rPr>
      <w:rFonts w:eastAsia="Times New Roman"/>
      <w:sz w:val="24"/>
      <w:szCs w:val="20"/>
      <w:lang w:val="uk-UA" w:eastAsia="ru-RU"/>
    </w:rPr>
  </w:style>
  <w:style w:type="table" w:styleId="a9">
    <w:name w:val="Table Grid"/>
    <w:basedOn w:val="a1"/>
    <w:rsid w:val="00CC5004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5004"/>
    <w:pPr>
      <w:ind w:left="720"/>
      <w:contextualSpacing/>
    </w:pPr>
    <w:rPr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Пользователь</cp:lastModifiedBy>
  <cp:revision>16</cp:revision>
  <cp:lastPrinted>2021-12-24T10:51:00Z</cp:lastPrinted>
  <dcterms:created xsi:type="dcterms:W3CDTF">2021-04-14T11:43:00Z</dcterms:created>
  <dcterms:modified xsi:type="dcterms:W3CDTF">2021-12-24T10:52:00Z</dcterms:modified>
</cp:coreProperties>
</file>