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6F" w:rsidRDefault="00534D6F" w:rsidP="00534D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Протокол № 2</w:t>
      </w:r>
      <w:r w:rsidR="00CD1B2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534D6F" w:rsidRDefault="00534D6F" w:rsidP="00534D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>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534D6F" w:rsidRDefault="00534D6F" w:rsidP="00534D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</w:pPr>
    </w:p>
    <w:p w:rsidR="00534D6F" w:rsidRDefault="00534D6F" w:rsidP="00534D6F">
      <w:pPr>
        <w:spacing w:after="0" w:line="240" w:lineRule="auto"/>
        <w:rPr>
          <w:rFonts w:ascii="Segoe UI" w:eastAsia="Times New Roman" w:hAnsi="Segoe UI" w:cs="Segoe UI"/>
          <w:color w:val="292B2C"/>
          <w:sz w:val="19"/>
          <w:szCs w:val="19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від 23.11.2021р.</w:t>
      </w:r>
    </w:p>
    <w:p w:rsidR="00534D6F" w:rsidRDefault="00534D6F" w:rsidP="00534D6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Головуючий: </w:t>
      </w:r>
      <w:r w:rsidR="007C545E">
        <w:rPr>
          <w:rFonts w:ascii="Times New Roman" w:hAnsi="Times New Roman" w:cs="Times New Roman"/>
          <w:sz w:val="28"/>
          <w:szCs w:val="28"/>
          <w:lang w:val="uk-UA"/>
        </w:rPr>
        <w:t>Безпалий О.В.</w:t>
      </w:r>
    </w:p>
    <w:p w:rsidR="00534D6F" w:rsidRPr="007C545E" w:rsidRDefault="00534D6F" w:rsidP="007C54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7C5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комісії </w:t>
      </w:r>
      <w:r w:rsidRPr="007C545E">
        <w:rPr>
          <w:rFonts w:ascii="Times New Roman" w:hAnsi="Times New Roman" w:cs="Times New Roman"/>
          <w:sz w:val="28"/>
          <w:szCs w:val="28"/>
          <w:lang w:val="uk-UA"/>
        </w:rPr>
        <w:t xml:space="preserve">Гавриленко В.П., </w:t>
      </w:r>
      <w:proofErr w:type="spellStart"/>
      <w:r w:rsidRPr="007C545E"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 w:rsidRPr="007C545E"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 w:rsidRPr="007C545E">
        <w:rPr>
          <w:rFonts w:ascii="Times New Roman" w:hAnsi="Times New Roman" w:cs="Times New Roman"/>
          <w:sz w:val="28"/>
          <w:szCs w:val="28"/>
          <w:lang w:val="uk-UA"/>
        </w:rPr>
        <w:t>Чернишева</w:t>
      </w:r>
      <w:proofErr w:type="spellEnd"/>
      <w:r w:rsidRPr="007C545E">
        <w:rPr>
          <w:rFonts w:ascii="Times New Roman" w:hAnsi="Times New Roman" w:cs="Times New Roman"/>
          <w:sz w:val="28"/>
          <w:szCs w:val="28"/>
          <w:lang w:val="uk-UA"/>
        </w:rPr>
        <w:t xml:space="preserve"> Л.О., </w:t>
      </w:r>
    </w:p>
    <w:p w:rsidR="00534D6F" w:rsidRPr="007C545E" w:rsidRDefault="00534D6F" w:rsidP="007C54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545E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Pr="007C545E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="00C12B0E">
        <w:rPr>
          <w:rFonts w:ascii="Times New Roman" w:hAnsi="Times New Roman" w:cs="Times New Roman"/>
          <w:sz w:val="28"/>
          <w:szCs w:val="28"/>
          <w:lang w:val="uk-UA"/>
        </w:rPr>
        <w:t xml:space="preserve"> (із запізненням)</w:t>
      </w:r>
      <w:r w:rsidRPr="007C54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C545E">
        <w:rPr>
          <w:rFonts w:ascii="Times New Roman" w:eastAsia="Times New Roman" w:hAnsi="Times New Roman" w:cs="Times New Roman"/>
          <w:sz w:val="28"/>
          <w:szCs w:val="28"/>
          <w:lang w:val="uk-UA"/>
        </w:rPr>
        <w:t>Тимошик</w:t>
      </w:r>
      <w:proofErr w:type="spellEnd"/>
      <w:r w:rsidRPr="007C5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Д.М.</w:t>
      </w:r>
      <w:r w:rsidRPr="007C545E">
        <w:rPr>
          <w:rFonts w:ascii="Times New Roman" w:hAnsi="Times New Roman" w:cs="Times New Roman"/>
          <w:sz w:val="28"/>
          <w:szCs w:val="28"/>
          <w:lang w:val="uk-UA"/>
        </w:rPr>
        <w:t>, Кушнір М.І.</w:t>
      </w:r>
      <w:r w:rsidR="00C12B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12B0E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C12B0E"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</w:p>
    <w:p w:rsidR="00534D6F" w:rsidRDefault="00534D6F" w:rsidP="00534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D6F" w:rsidRDefault="00534D6F" w:rsidP="00534D6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92B2C"/>
          <w:sz w:val="28"/>
          <w:szCs w:val="28"/>
          <w:lang w:val="uk-UA"/>
        </w:rPr>
        <w:t xml:space="preserve">   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C545E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="007C545E">
        <w:rPr>
          <w:rFonts w:ascii="Times New Roman" w:hAnsi="Times New Roman" w:cs="Times New Roman"/>
          <w:sz w:val="28"/>
          <w:szCs w:val="28"/>
          <w:lang w:val="uk-UA"/>
        </w:rPr>
        <w:t xml:space="preserve"> В.Х.</w:t>
      </w:r>
    </w:p>
    <w:p w:rsidR="00534D6F" w:rsidRDefault="00534D6F" w:rsidP="00534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Запрошені:</w:t>
      </w:r>
    </w:p>
    <w:p w:rsidR="007C545E" w:rsidRDefault="007C545E" w:rsidP="0053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C545E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7C5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культури і туризму</w:t>
      </w:r>
    </w:p>
    <w:p w:rsidR="007C545E" w:rsidRDefault="007C545E" w:rsidP="0053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Вовченко Ф.І., перший заступник міського голови з питань діяльності</w:t>
      </w:r>
    </w:p>
    <w:p w:rsidR="007C545E" w:rsidRDefault="007C545E" w:rsidP="0053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виконавчих органів ради</w:t>
      </w:r>
    </w:p>
    <w:p w:rsidR="007C545E" w:rsidRDefault="007C545E" w:rsidP="0053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начальник управління освіти</w:t>
      </w:r>
    </w:p>
    <w:p w:rsidR="00096D76" w:rsidRDefault="00096D76" w:rsidP="0053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Коробко Д.Ю., заступник голови Ніжинської районної ради</w:t>
      </w:r>
    </w:p>
    <w:p w:rsidR="007C545E" w:rsidRDefault="007C545E" w:rsidP="00534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В.М., начальник відділу </w:t>
      </w:r>
      <w:r w:rsidRPr="007C545E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обліку, звітності та </w:t>
      </w:r>
    </w:p>
    <w:p w:rsidR="007C545E" w:rsidRDefault="007C545E" w:rsidP="00534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7C545E">
        <w:rPr>
          <w:rFonts w:ascii="Times New Roman" w:hAnsi="Times New Roman" w:cs="Times New Roman"/>
          <w:sz w:val="28"/>
          <w:szCs w:val="28"/>
          <w:lang w:val="uk-UA"/>
        </w:rPr>
        <w:t>правового забезпечення управління комунального майна та</w:t>
      </w:r>
    </w:p>
    <w:p w:rsidR="007C545E" w:rsidRDefault="007C545E" w:rsidP="00534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7C545E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відносин</w:t>
      </w:r>
    </w:p>
    <w:p w:rsidR="007C545E" w:rsidRDefault="00500BA2" w:rsidP="0053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Писаренко Л.В., начальник фінансового управління</w:t>
      </w:r>
    </w:p>
    <w:p w:rsidR="00500BA2" w:rsidRDefault="00500BA2" w:rsidP="0053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Сіренко С.А., заступник начальника управління житлово-комунального</w:t>
      </w:r>
    </w:p>
    <w:p w:rsidR="00500BA2" w:rsidRDefault="00500BA2" w:rsidP="0053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господарства та будівництва</w:t>
      </w:r>
    </w:p>
    <w:p w:rsidR="00500BA2" w:rsidRPr="007C545E" w:rsidRDefault="00500BA2" w:rsidP="0053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Шумейко О.М., 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«Оренда комунального майна»</w:t>
      </w:r>
    </w:p>
    <w:p w:rsidR="00534D6F" w:rsidRDefault="00534D6F" w:rsidP="00534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F22A2" w:rsidRDefault="00500B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Pr="00500BA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66DD" w:rsidRPr="00A066DD" w:rsidRDefault="00A066DD" w:rsidP="00A066DD">
      <w:pPr>
        <w:jc w:val="both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1.Про внесення змін до програми інформатизації діяльності управління комунального майна та земельних відносин Ніжинської міської ради Чернігівської області на 2020-2022 роки (додаток 43), затвердженої рішенням Ніжинської міської ради №7-65/2019 від 24 грудня 2019 року «Про затвердження бюджетних </w:t>
      </w:r>
      <w:bookmarkStart w:id="0" w:name="_GoBack"/>
      <w:bookmarkEnd w:id="0"/>
      <w:r>
        <w:rPr>
          <w:rFonts w:ascii="Times New Roman" w:hAnsi="Times New Roman"/>
          <w:sz w:val="28"/>
          <w:lang w:val="uk-UA"/>
        </w:rPr>
        <w:t xml:space="preserve"> програм місцевого значення на 2020 рік» </w:t>
      </w:r>
      <w:r w:rsidRPr="00A066DD">
        <w:rPr>
          <w:rFonts w:ascii="Times New Roman" w:hAnsi="Times New Roman"/>
          <w:i/>
          <w:sz w:val="28"/>
          <w:lang w:val="uk-UA"/>
        </w:rPr>
        <w:t>(ПР №756 від 19.11.2021 року)</w:t>
      </w:r>
    </w:p>
    <w:p w:rsidR="00A066DD" w:rsidRDefault="00A066DD" w:rsidP="00A066DD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2.</w:t>
      </w:r>
      <w:r w:rsidR="00500BA2" w:rsidRPr="00A066DD">
        <w:rPr>
          <w:rFonts w:ascii="Times New Roman" w:hAnsi="Times New Roman"/>
          <w:sz w:val="28"/>
          <w:lang w:val="uk-UA"/>
        </w:rPr>
        <w:t>Про встановлення розподілу орендної плати для комунального підприємства «Оренда комунального майна» Ніжинської міської ради (ПР №750 від 19.11.2021 року)</w:t>
      </w:r>
      <w:r w:rsidRPr="00A066DD">
        <w:rPr>
          <w:rFonts w:ascii="Times New Roman" w:hAnsi="Times New Roman"/>
          <w:sz w:val="28"/>
          <w:lang w:val="uk-UA"/>
        </w:rPr>
        <w:t>.</w:t>
      </w:r>
    </w:p>
    <w:p w:rsidR="00A066DD" w:rsidRDefault="00A066DD" w:rsidP="00A066DD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3.</w:t>
      </w:r>
      <w:r w:rsidR="007E0B45" w:rsidRPr="007E0B45">
        <w:rPr>
          <w:rFonts w:ascii="Times New Roman" w:hAnsi="Times New Roman"/>
          <w:sz w:val="28"/>
          <w:lang w:val="uk-UA"/>
        </w:rPr>
        <w:t xml:space="preserve"> </w:t>
      </w:r>
      <w:r w:rsidR="007E0B45">
        <w:rPr>
          <w:rFonts w:ascii="Times New Roman" w:hAnsi="Times New Roman"/>
          <w:sz w:val="28"/>
          <w:lang w:val="uk-UA"/>
        </w:rPr>
        <w:t xml:space="preserve">Про внесення   змін до  рішення Ніжинської міської ради  </w:t>
      </w:r>
      <w:r w:rsidR="007E0B45">
        <w:rPr>
          <w:rFonts w:ascii="Times New Roman" w:hAnsi="Times New Roman"/>
          <w:sz w:val="28"/>
          <w:lang w:val="en-US"/>
        </w:rPr>
        <w:t>V</w:t>
      </w:r>
      <w:r w:rsidR="007E0B45">
        <w:rPr>
          <w:rFonts w:ascii="Times New Roman" w:hAnsi="Times New Roman"/>
          <w:sz w:val="28"/>
          <w:lang w:val="uk-UA"/>
        </w:rPr>
        <w:t>ІІІ  скликання  від 24 грудня 2020 року № 4-4/2020 «Про бюджет Ніжинської міської територіальної громади  на 2021 рік» код  бюджету 25538000000 (ПР №753 від 19.11.2021 року).</w:t>
      </w:r>
    </w:p>
    <w:p w:rsidR="007E0B45" w:rsidRPr="00A066DD" w:rsidRDefault="007E0B45" w:rsidP="00A066DD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4.Про розгляд звернення заступника Ніжинської районної ради Коробка Д.Ю. щодо забезпечення фінансування діяльності архіву Ніжинської районної державної адміністрації. </w:t>
      </w:r>
    </w:p>
    <w:p w:rsidR="00500BA2" w:rsidRDefault="007E0B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7E0B45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E32213" w:rsidRDefault="00E32213" w:rsidP="00E32213">
      <w:pPr>
        <w:jc w:val="both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1.Про внесення змін до програми інформатизації діяльності управління комунального майна та земельних відносин Ніжинської міської ради Чернігівської області на 2020-2022 роки (додаток 43), затвердженої рішенням Ніжинської міської ради №7-65/2019 від 24 грудня 2019 року «Про затвердження бюджетних  програм місцевого значення на 2020 рік» </w:t>
      </w:r>
      <w:r w:rsidRPr="00A066DD">
        <w:rPr>
          <w:rFonts w:ascii="Times New Roman" w:hAnsi="Times New Roman"/>
          <w:i/>
          <w:sz w:val="28"/>
          <w:lang w:val="uk-UA"/>
        </w:rPr>
        <w:t>(ПР №756 від 19.11.2021 року)</w:t>
      </w:r>
      <w:r>
        <w:rPr>
          <w:rFonts w:ascii="Times New Roman" w:hAnsi="Times New Roman"/>
          <w:i/>
          <w:sz w:val="28"/>
          <w:lang w:val="uk-UA"/>
        </w:rPr>
        <w:t>.</w:t>
      </w:r>
    </w:p>
    <w:p w:rsidR="00E32213" w:rsidRDefault="00E32213" w:rsidP="00E32213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E32213" w:rsidRDefault="00E32213" w:rsidP="00E3221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яка надала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E32213" w:rsidRDefault="00E32213" w:rsidP="00E3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2213" w:rsidRPr="00F43CE2" w:rsidRDefault="00E32213" w:rsidP="00E3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E32213" w:rsidRDefault="00E32213" w:rsidP="00E3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32213" w:rsidRPr="00C95FC7" w:rsidRDefault="00E32213" w:rsidP="00E3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2213" w:rsidRDefault="00E32213" w:rsidP="00E322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E32213" w:rsidRDefault="00E32213" w:rsidP="00E3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за» – </w:t>
      </w:r>
      <w:r w:rsidR="00C12B0E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E32213" w:rsidRPr="00A066DD" w:rsidRDefault="00E32213" w:rsidP="00E32213">
      <w:pPr>
        <w:jc w:val="both"/>
        <w:rPr>
          <w:rFonts w:ascii="Times New Roman" w:hAnsi="Times New Roman"/>
          <w:i/>
          <w:sz w:val="28"/>
          <w:lang w:val="uk-UA"/>
        </w:rPr>
      </w:pPr>
    </w:p>
    <w:p w:rsidR="00E32213" w:rsidRDefault="00E32213" w:rsidP="00E32213">
      <w:pPr>
        <w:jc w:val="both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2.</w:t>
      </w:r>
      <w:r w:rsidRPr="00A066DD">
        <w:rPr>
          <w:rFonts w:ascii="Times New Roman" w:hAnsi="Times New Roman"/>
          <w:sz w:val="28"/>
          <w:lang w:val="uk-UA"/>
        </w:rPr>
        <w:t xml:space="preserve">Про встановлення розподілу орендної плати для комунального підприємства «Оренда комунального майна» Ніжинської міської ради </w:t>
      </w:r>
      <w:r w:rsidRPr="00E32213">
        <w:rPr>
          <w:rFonts w:ascii="Times New Roman" w:hAnsi="Times New Roman"/>
          <w:i/>
          <w:sz w:val="28"/>
          <w:lang w:val="uk-UA"/>
        </w:rPr>
        <w:t>(ПР №750 від 19.11.2021 року).</w:t>
      </w:r>
    </w:p>
    <w:p w:rsidR="00C12B0E" w:rsidRDefault="00C12B0E" w:rsidP="00C12B0E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C12B0E" w:rsidRDefault="00C12B0E" w:rsidP="00C12B0E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Шумейко О.М., яка надала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C12B0E" w:rsidRDefault="00C12B0E" w:rsidP="00C1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B0E" w:rsidRPr="00F43CE2" w:rsidRDefault="00C12B0E" w:rsidP="00C12B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C12B0E" w:rsidRDefault="00C12B0E" w:rsidP="00C1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12B0E" w:rsidRPr="00C95FC7" w:rsidRDefault="00C12B0E" w:rsidP="00C1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B0E" w:rsidRDefault="00C12B0E" w:rsidP="00C12B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C12B0E" w:rsidRDefault="00C12B0E" w:rsidP="00C1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за» – 7 .</w:t>
      </w:r>
    </w:p>
    <w:p w:rsidR="00C12B0E" w:rsidRPr="00E32213" w:rsidRDefault="00C12B0E" w:rsidP="00E32213">
      <w:pPr>
        <w:jc w:val="both"/>
        <w:rPr>
          <w:rFonts w:ascii="Times New Roman" w:hAnsi="Times New Roman"/>
          <w:i/>
          <w:sz w:val="28"/>
          <w:lang w:val="uk-UA"/>
        </w:rPr>
      </w:pPr>
    </w:p>
    <w:p w:rsidR="00E32213" w:rsidRDefault="00E32213" w:rsidP="00E32213">
      <w:pPr>
        <w:jc w:val="both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   3.</w:t>
      </w:r>
      <w:r w:rsidRPr="007E0B45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Про внесення   змін до  рішення Ніжинської міської ради 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lang w:val="uk-UA"/>
        </w:rPr>
        <w:t xml:space="preserve">ІІІ  скликання  від 24 грудня 2020 року № 4-4/2020 «Про бюджет Ніжинської міської територіальної громади  на 2021 рік» код  бюджету 25538000000 </w:t>
      </w:r>
      <w:r w:rsidRPr="00E32213">
        <w:rPr>
          <w:rFonts w:ascii="Times New Roman" w:hAnsi="Times New Roman"/>
          <w:i/>
          <w:sz w:val="28"/>
          <w:lang w:val="uk-UA"/>
        </w:rPr>
        <w:t>(ПР №753 від 19.11.2021 року).</w:t>
      </w:r>
    </w:p>
    <w:p w:rsidR="00C12B0E" w:rsidRDefault="00C12B0E" w:rsidP="00C12B0E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C12B0E" w:rsidRDefault="00C12B0E" w:rsidP="00C12B0E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Писаренко Л.В., яка надала пояснення щодо необхідності змін до </w:t>
      </w:r>
      <w:r>
        <w:rPr>
          <w:rFonts w:ascii="Times New Roman" w:hAnsi="Times New Roman"/>
          <w:sz w:val="28"/>
          <w:lang w:val="uk-UA"/>
        </w:rPr>
        <w:t xml:space="preserve">рішення Ніжинської міської ради 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lang w:val="uk-UA"/>
        </w:rPr>
        <w:t xml:space="preserve">ІІІ  скликання  від 24 грудня 2020 року № 4-4/2020 «Про бюджет Ніжинської міської територіальної громади  на 2021 рік» </w:t>
      </w:r>
      <w:r w:rsidR="00771466">
        <w:rPr>
          <w:rFonts w:ascii="Times New Roman" w:hAnsi="Times New Roman"/>
          <w:sz w:val="28"/>
          <w:lang w:val="uk-UA"/>
        </w:rPr>
        <w:t>відповідно до поданих листів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C12B0E" w:rsidRDefault="00C12B0E" w:rsidP="00C1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B0E" w:rsidRPr="00F43CE2" w:rsidRDefault="00C12B0E" w:rsidP="00C12B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C12B0E" w:rsidRDefault="00C12B0E" w:rsidP="00C1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12B0E" w:rsidRPr="00C95FC7" w:rsidRDefault="00C12B0E" w:rsidP="00C1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B0E" w:rsidRDefault="00C12B0E" w:rsidP="00C12B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C12B0E" w:rsidRDefault="00C12B0E" w:rsidP="00C12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за» – 7</w:t>
      </w:r>
      <w:r w:rsidR="007714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1466" w:rsidRDefault="00771466" w:rsidP="00E32213">
      <w:pPr>
        <w:jc w:val="both"/>
        <w:rPr>
          <w:rFonts w:ascii="Times New Roman" w:hAnsi="Times New Roman"/>
          <w:i/>
          <w:sz w:val="28"/>
          <w:lang w:val="uk-UA"/>
        </w:rPr>
      </w:pPr>
    </w:p>
    <w:p w:rsidR="00E32213" w:rsidRPr="00771466" w:rsidRDefault="00771466" w:rsidP="00771466">
      <w:pPr>
        <w:jc w:val="both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 xml:space="preserve">На засідання прибув член комісії </w:t>
      </w:r>
      <w:proofErr w:type="spellStart"/>
      <w:r>
        <w:rPr>
          <w:rFonts w:ascii="Times New Roman" w:hAnsi="Times New Roman"/>
          <w:i/>
          <w:sz w:val="28"/>
          <w:lang w:val="uk-UA"/>
        </w:rPr>
        <w:t>Охонько</w:t>
      </w:r>
      <w:proofErr w:type="spellEnd"/>
      <w:r>
        <w:rPr>
          <w:rFonts w:ascii="Times New Roman" w:hAnsi="Times New Roman"/>
          <w:i/>
          <w:sz w:val="28"/>
          <w:lang w:val="uk-UA"/>
        </w:rPr>
        <w:t xml:space="preserve"> С.М.</w:t>
      </w:r>
    </w:p>
    <w:p w:rsidR="007E0B45" w:rsidRPr="007E0B45" w:rsidRDefault="007E0B45" w:rsidP="007E0B4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4.</w:t>
      </w:r>
      <w:r w:rsidR="00E3221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Про розгляд звернення заступника Ніжинської районної ради </w:t>
      </w:r>
      <w:r w:rsidR="00D33426">
        <w:rPr>
          <w:rFonts w:ascii="Times New Roman" w:hAnsi="Times New Roman"/>
          <w:sz w:val="28"/>
          <w:lang w:val="uk-UA"/>
        </w:rPr>
        <w:t xml:space="preserve">            </w:t>
      </w:r>
      <w:r>
        <w:rPr>
          <w:rFonts w:ascii="Times New Roman" w:hAnsi="Times New Roman"/>
          <w:sz w:val="28"/>
          <w:lang w:val="uk-UA"/>
        </w:rPr>
        <w:t xml:space="preserve">Коробка Д.Ю. щодо забезпечення фінансування діяльності архіву Ніжинської районної державної адміністрації. </w:t>
      </w:r>
    </w:p>
    <w:p w:rsidR="007E0B45" w:rsidRDefault="007E0B45" w:rsidP="007E0B45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7E0B45" w:rsidRDefault="007E0B45" w:rsidP="007E0B45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Коробка Д.Ю., який повідомив про відсутність фінансування діяльності  </w:t>
      </w:r>
      <w:r>
        <w:rPr>
          <w:rFonts w:ascii="Times New Roman" w:hAnsi="Times New Roman"/>
          <w:sz w:val="28"/>
          <w:lang w:val="uk-UA"/>
        </w:rPr>
        <w:t>архіву Ніжинської районної державної адміністрації. На даний час працівники перебувають у вимушеній відпустці через відсутність фінансів на оплату заробітної плати.</w:t>
      </w:r>
    </w:p>
    <w:p w:rsidR="007E0B45" w:rsidRDefault="007E0B45" w:rsidP="007E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B45" w:rsidRDefault="007E0B45" w:rsidP="007E0B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81844" w:rsidRDefault="00681844" w:rsidP="007E0B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0B45" w:rsidRDefault="00096D76" w:rsidP="007E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681844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="00681844">
        <w:rPr>
          <w:rFonts w:ascii="Times New Roman" w:hAnsi="Times New Roman" w:cs="Times New Roman"/>
          <w:sz w:val="28"/>
          <w:szCs w:val="28"/>
          <w:lang w:val="uk-UA"/>
        </w:rPr>
        <w:t xml:space="preserve"> С.М. запропонував рекомендувати міському голові Кодолі О.М. доручити заступнику міського голови з питань діяльності виконавчих органів ради Смазі С.С.</w:t>
      </w:r>
      <w:r w:rsidR="006856E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844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6856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1844">
        <w:rPr>
          <w:rFonts w:ascii="Times New Roman" w:hAnsi="Times New Roman" w:cs="Times New Roman"/>
          <w:sz w:val="28"/>
          <w:szCs w:val="28"/>
          <w:lang w:val="uk-UA"/>
        </w:rPr>
        <w:t xml:space="preserve"> відділу юридичного забезпечення Ле</w:t>
      </w:r>
      <w:r w:rsidR="006856E6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681844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6856E6">
        <w:rPr>
          <w:rFonts w:ascii="Times New Roman" w:hAnsi="Times New Roman" w:cs="Times New Roman"/>
          <w:sz w:val="28"/>
          <w:szCs w:val="28"/>
          <w:lang w:val="uk-UA"/>
        </w:rPr>
        <w:t xml:space="preserve">О., начальнику архівного відділу </w:t>
      </w:r>
      <w:proofErr w:type="spellStart"/>
      <w:r w:rsidR="006856E6">
        <w:rPr>
          <w:rFonts w:ascii="Times New Roman" w:hAnsi="Times New Roman" w:cs="Times New Roman"/>
          <w:sz w:val="28"/>
          <w:szCs w:val="28"/>
          <w:lang w:val="uk-UA"/>
        </w:rPr>
        <w:t>Труш</w:t>
      </w:r>
      <w:proofErr w:type="spellEnd"/>
      <w:r w:rsidR="006856E6">
        <w:rPr>
          <w:rFonts w:ascii="Times New Roman" w:hAnsi="Times New Roman" w:cs="Times New Roman"/>
          <w:sz w:val="28"/>
          <w:szCs w:val="28"/>
          <w:lang w:val="uk-UA"/>
        </w:rPr>
        <w:t xml:space="preserve"> С.П. відпрацювати механізм фінансування діяльності архіву Ніжинської районної адміністрації на потреби до кінця 2021 року, вивчити питання щодо можливості передачі його у підпорядкування Ніжинської міської ради.</w:t>
      </w:r>
    </w:p>
    <w:p w:rsidR="006856E6" w:rsidRPr="00C95FC7" w:rsidRDefault="006856E6" w:rsidP="007E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D76" w:rsidRDefault="007E0B45" w:rsidP="00096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D7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прийняти до відома. Рекомендувати міському голові Кодолі О.М. доручити заступнику міського голови з питань діяльності </w:t>
      </w:r>
      <w:r w:rsidR="00096D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виконавчих органів ради Смазі С.С., начальнику відділу юридичного забезпечення Лезі В.О., начальнику архівного відділу </w:t>
      </w:r>
      <w:proofErr w:type="spellStart"/>
      <w:r w:rsidR="00096D76">
        <w:rPr>
          <w:rFonts w:ascii="Times New Roman" w:hAnsi="Times New Roman" w:cs="Times New Roman"/>
          <w:sz w:val="28"/>
          <w:szCs w:val="28"/>
          <w:lang w:val="uk-UA"/>
        </w:rPr>
        <w:t>Труш</w:t>
      </w:r>
      <w:proofErr w:type="spellEnd"/>
      <w:r w:rsidR="00096D76">
        <w:rPr>
          <w:rFonts w:ascii="Times New Roman" w:hAnsi="Times New Roman" w:cs="Times New Roman"/>
          <w:sz w:val="28"/>
          <w:szCs w:val="28"/>
          <w:lang w:val="uk-UA"/>
        </w:rPr>
        <w:t xml:space="preserve"> С.П. відпрацювати механізм фінансування діяльності архіву Ніжинської районної адміністрації на потреби до кінця 2021 року, вивчити питання щодо можливості передачі його у підпорядкування Ніжинської міської ради.</w:t>
      </w:r>
    </w:p>
    <w:p w:rsidR="007E0B45" w:rsidRDefault="007E0B45" w:rsidP="007E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за» – </w:t>
      </w:r>
      <w:r w:rsidR="00096D7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6D76" w:rsidRDefault="00096D76" w:rsidP="007E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D76" w:rsidRDefault="00096D76" w:rsidP="007E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 на засіданні                                          Олександр  </w:t>
      </w:r>
      <w:r w:rsidR="009C3653">
        <w:rPr>
          <w:rFonts w:ascii="Times New Roman" w:hAnsi="Times New Roman" w:cs="Times New Roman"/>
          <w:sz w:val="28"/>
          <w:szCs w:val="28"/>
          <w:lang w:val="uk-UA"/>
        </w:rPr>
        <w:t>БЕЗПАЛИЙ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:rsidR="007E0B45" w:rsidRDefault="007E0B45" w:rsidP="007E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B45" w:rsidRPr="007E0B45" w:rsidRDefault="007E0B4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E0B45" w:rsidRPr="007E0B45" w:rsidSect="00A6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930EF"/>
    <w:multiLevelType w:val="hybridMultilevel"/>
    <w:tmpl w:val="BE7043CA"/>
    <w:lvl w:ilvl="0" w:tplc="88B4D450">
      <w:start w:val="1"/>
      <w:numFmt w:val="decimal"/>
      <w:lvlText w:val="%1."/>
      <w:lvlJc w:val="left"/>
      <w:pPr>
        <w:ind w:left="864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34D6F"/>
    <w:rsid w:val="00096D76"/>
    <w:rsid w:val="00127A43"/>
    <w:rsid w:val="00393835"/>
    <w:rsid w:val="004F22A2"/>
    <w:rsid w:val="00500BA2"/>
    <w:rsid w:val="00534D6F"/>
    <w:rsid w:val="00681844"/>
    <w:rsid w:val="006856E6"/>
    <w:rsid w:val="00771466"/>
    <w:rsid w:val="007C545E"/>
    <w:rsid w:val="007E0B45"/>
    <w:rsid w:val="009C3653"/>
    <w:rsid w:val="00A066DD"/>
    <w:rsid w:val="00A60AD9"/>
    <w:rsid w:val="00C12B0E"/>
    <w:rsid w:val="00CD1B21"/>
    <w:rsid w:val="00D33426"/>
    <w:rsid w:val="00D95F67"/>
    <w:rsid w:val="00E3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00BA2"/>
    <w:pPr>
      <w:spacing w:after="0" w:line="240" w:lineRule="auto"/>
    </w:pPr>
    <w:rPr>
      <w:rFonts w:eastAsiaTheme="minorHAnsi"/>
      <w:sz w:val="20"/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00BA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06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2021-11-23T06:20:00Z</dcterms:created>
  <dcterms:modified xsi:type="dcterms:W3CDTF">2021-12-14T07:36:00Z</dcterms:modified>
</cp:coreProperties>
</file>