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B006" w14:textId="6357AF53" w:rsidR="00C74CA5" w:rsidRPr="0095130A" w:rsidRDefault="00C74CA5" w:rsidP="009F520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0D7E750E" wp14:editId="475D627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14:paraId="14338DEE" w14:textId="77777777" w:rsidR="00C74CA5" w:rsidRPr="00BC5F80" w:rsidRDefault="00C74CA5" w:rsidP="00C74CA5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8D89C56" w14:textId="77777777" w:rsidR="00C74CA5" w:rsidRDefault="00C74CA5" w:rsidP="00C74CA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48F23D8C" w14:textId="77777777" w:rsidR="00C74CA5" w:rsidRPr="00D86812" w:rsidRDefault="00C74CA5" w:rsidP="00C74CA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10300771" w14:textId="33F40578" w:rsidR="00C74CA5" w:rsidRPr="00661AC6" w:rsidRDefault="00661AC6" w:rsidP="00C74CA5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18 сесія </w:t>
      </w:r>
      <w:r>
        <w:rPr>
          <w:rFonts w:eastAsia="Times New Roman" w:cs="Times New Roman"/>
          <w:sz w:val="32"/>
          <w:szCs w:val="24"/>
          <w:lang w:val="en-US" w:eastAsia="ru-RU"/>
        </w:rPr>
        <w:t>VIII</w:t>
      </w:r>
      <w:r w:rsidRPr="00860F20">
        <w:rPr>
          <w:rFonts w:eastAsia="Times New Roman" w:cs="Times New Roman"/>
          <w:sz w:val="32"/>
          <w:szCs w:val="24"/>
          <w:lang w:eastAsia="ru-RU"/>
        </w:rPr>
        <w:t xml:space="preserve">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14:paraId="1D9A3CE4" w14:textId="77777777" w:rsidR="00C74CA5" w:rsidRPr="00BC5F80" w:rsidRDefault="00C74CA5" w:rsidP="00C74CA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411EAB34" w14:textId="77777777" w:rsidR="00C74CA5" w:rsidRPr="00BC5F80" w:rsidRDefault="00C74CA5" w:rsidP="00C74CA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509AC275" w14:textId="77777777" w:rsidR="00C74CA5" w:rsidRPr="00BC5F80" w:rsidRDefault="00C74CA5" w:rsidP="00C74CA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5C22D0CD" w14:textId="346A8D75" w:rsidR="00C74CA5" w:rsidRDefault="00C74CA5" w:rsidP="00C74CA5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9F520C">
        <w:rPr>
          <w:rFonts w:eastAsia="Times New Roman" w:cs="Times New Roman"/>
          <w:szCs w:val="28"/>
          <w:lang w:val="uk-UA" w:eastAsia="ru-RU"/>
        </w:rPr>
        <w:t>«21» грудня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 w:rsidRPr="009F3128">
        <w:rPr>
          <w:rFonts w:eastAsia="Times New Roman" w:cs="Times New Roman"/>
          <w:szCs w:val="28"/>
          <w:lang w:val="uk-UA" w:eastAsia="ru-RU"/>
        </w:rPr>
        <w:t>1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9F520C" w:rsidRPr="009F520C">
        <w:rPr>
          <w:rFonts w:eastAsia="Times New Roman" w:cs="Times New Roman"/>
          <w:szCs w:val="28"/>
          <w:lang w:val="uk-UA" w:eastAsia="ru-RU"/>
        </w:rPr>
        <w:t>45-18/2021</w:t>
      </w:r>
    </w:p>
    <w:p w14:paraId="3EB1418F" w14:textId="77777777" w:rsidR="00C74CA5" w:rsidRDefault="00C74CA5" w:rsidP="00C74CA5">
      <w:pPr>
        <w:spacing w:after="0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C74CA5" w14:paraId="1FA00A18" w14:textId="77777777" w:rsidTr="00267276">
        <w:tc>
          <w:tcPr>
            <w:tcW w:w="4815" w:type="dxa"/>
          </w:tcPr>
          <w:p w14:paraId="312CD2CF" w14:textId="5D66ECA2" w:rsidR="00C74CA5" w:rsidRDefault="00C74CA5" w:rsidP="00BD3430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89872217"/>
            <w:bookmarkStart w:id="1" w:name="_Hlk90302699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Про </w:t>
            </w:r>
            <w:bookmarkEnd w:id="0"/>
            <w:r w:rsidR="00C21376">
              <w:rPr>
                <w:rFonts w:eastAsia="Times New Roman" w:cs="Times New Roman"/>
                <w:szCs w:val="28"/>
                <w:lang w:val="uk-UA" w:eastAsia="ru-RU"/>
              </w:rPr>
              <w:t>продовження договору оренди нерухомого майна</w:t>
            </w:r>
            <w:r w:rsidR="00267276">
              <w:rPr>
                <w:rFonts w:eastAsia="Times New Roman" w:cs="Times New Roman"/>
                <w:szCs w:val="28"/>
                <w:lang w:val="uk-UA" w:eastAsia="ru-RU"/>
              </w:rPr>
              <w:t>, що належить до комунальної власності територіальної громади міста Ніжина № 32 від 06 березня 2017 року без проведення аукціону</w:t>
            </w:r>
            <w:bookmarkEnd w:id="1"/>
          </w:p>
        </w:tc>
      </w:tr>
    </w:tbl>
    <w:p w14:paraId="59B00BB7" w14:textId="77777777" w:rsidR="00C74CA5" w:rsidRDefault="00C74CA5" w:rsidP="00C74CA5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1BE52E1" w14:textId="3654ADA4" w:rsidR="00C74CA5" w:rsidRDefault="00C74CA5" w:rsidP="00C74CA5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bookmarkStart w:id="2" w:name="_Hlk87259494"/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3" w:name="_Hlk90302909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</w:t>
      </w:r>
      <w:bookmarkStart w:id="4" w:name="_Hlk87001585"/>
      <w:r w:rsidRPr="004C2E3C">
        <w:rPr>
          <w:rFonts w:eastAsia="Times New Roman" w:cs="Times New Roman"/>
          <w:szCs w:val="28"/>
          <w:lang w:val="uk-UA" w:eastAsia="ru-RU"/>
        </w:rPr>
        <w:t xml:space="preserve">Закону України </w:t>
      </w:r>
      <w:bookmarkStart w:id="5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5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4"/>
      <w:r w:rsidRPr="004C2E3C">
        <w:rPr>
          <w:rFonts w:eastAsia="Times New Roman" w:cs="Times New Roman"/>
          <w:szCs w:val="28"/>
          <w:lang w:val="uk-UA" w:eastAsia="ru-RU"/>
        </w:rPr>
        <w:t xml:space="preserve">, </w:t>
      </w:r>
      <w:bookmarkStart w:id="6" w:name="_Hlk87002217"/>
      <w:r w:rsidRPr="004C2E3C">
        <w:rPr>
          <w:rFonts w:eastAsia="Times New Roman" w:cs="Times New Roman"/>
          <w:szCs w:val="28"/>
          <w:lang w:val="uk-UA" w:eastAsia="ru-RU"/>
        </w:rPr>
        <w:t>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</w:t>
      </w:r>
      <w:bookmarkEnd w:id="6"/>
      <w:r w:rsidRPr="004C2E3C">
        <w:rPr>
          <w:rFonts w:eastAsia="Times New Roman" w:cs="Times New Roman"/>
          <w:szCs w:val="28"/>
          <w:lang w:val="uk-UA" w:eastAsia="ru-RU"/>
        </w:rPr>
        <w:t>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«Про орендодавця комунального майна Ніжинської міської об’єднаної територіальної громади»</w:t>
      </w:r>
      <w:r w:rsidRPr="00E6446C">
        <w:rPr>
          <w:rFonts w:cs="Times New Roman"/>
          <w:szCs w:val="28"/>
          <w:lang w:val="uk-UA"/>
        </w:rPr>
        <w:t xml:space="preserve"> </w:t>
      </w:r>
      <w:r w:rsidRPr="004C2E3C">
        <w:rPr>
          <w:rFonts w:cs="Times New Roman"/>
          <w:szCs w:val="28"/>
          <w:lang w:val="uk-UA"/>
        </w:rPr>
        <w:t>№18-66/2020</w:t>
      </w:r>
      <w:r w:rsidRPr="00E6446C">
        <w:rPr>
          <w:rFonts w:cs="Times New Roman"/>
          <w:szCs w:val="28"/>
          <w:lang w:val="uk-UA"/>
        </w:rPr>
        <w:t xml:space="preserve"> </w:t>
      </w:r>
      <w:r w:rsidRPr="004C2E3C">
        <w:rPr>
          <w:rFonts w:cs="Times New Roman"/>
          <w:szCs w:val="28"/>
          <w:lang w:val="uk-UA"/>
        </w:rPr>
        <w:t>від 23 січня 2020 року</w:t>
      </w:r>
      <w:bookmarkEnd w:id="3"/>
      <w:r>
        <w:rPr>
          <w:rFonts w:cs="Times New Roman"/>
          <w:szCs w:val="28"/>
          <w:lang w:val="uk-UA"/>
        </w:rPr>
        <w:t>,</w:t>
      </w:r>
      <w:bookmarkEnd w:id="2"/>
      <w:r>
        <w:rPr>
          <w:rFonts w:cs="Times New Roman"/>
          <w:szCs w:val="28"/>
          <w:lang w:val="uk-UA"/>
        </w:rPr>
        <w:t xml:space="preserve"> </w:t>
      </w:r>
      <w:r w:rsidRPr="0092320B">
        <w:rPr>
          <w:rFonts w:cs="Times New Roman"/>
          <w:szCs w:val="28"/>
          <w:lang w:val="uk-UA"/>
        </w:rPr>
        <w:t xml:space="preserve">враховуючи заяву </w:t>
      </w:r>
      <w:r>
        <w:rPr>
          <w:rFonts w:cs="Times New Roman"/>
          <w:szCs w:val="28"/>
          <w:lang w:val="uk-UA"/>
        </w:rPr>
        <w:t xml:space="preserve">начальника Північно-Східного міжрегіонального управління </w:t>
      </w:r>
      <w:r w:rsidR="00CA11BE">
        <w:rPr>
          <w:rFonts w:cs="Times New Roman"/>
          <w:szCs w:val="28"/>
          <w:lang w:val="uk-UA"/>
        </w:rPr>
        <w:t>М</w:t>
      </w:r>
      <w:r>
        <w:rPr>
          <w:rFonts w:cs="Times New Roman"/>
          <w:szCs w:val="28"/>
          <w:lang w:val="uk-UA"/>
        </w:rPr>
        <w:t>іністерства юстиції ( м. Суми) Свистун І. П. № 29548/12.8/8/21 від 03.12.2021 р.,</w:t>
      </w:r>
      <w:r w:rsidRPr="0092320B">
        <w:rPr>
          <w:rFonts w:cs="Times New Roman"/>
          <w:szCs w:val="28"/>
          <w:lang w:val="uk-UA"/>
        </w:rPr>
        <w:t xml:space="preserve"> міська рада вирішила:</w:t>
      </w:r>
    </w:p>
    <w:p w14:paraId="36F06D52" w14:textId="47912430" w:rsidR="00C74CA5" w:rsidRDefault="00267276" w:rsidP="00267276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ab/>
        <w:t>1. Продовжити договір оренди нерухомого майна, що належить до комунальної власності територіальної громади міста Ніжина № 32 від 06</w:t>
      </w:r>
      <w:r w:rsidR="00451DB6">
        <w:rPr>
          <w:rFonts w:cs="Times New Roman"/>
          <w:szCs w:val="28"/>
          <w:lang w:val="uk-UA"/>
        </w:rPr>
        <w:t> </w:t>
      </w:r>
      <w:r>
        <w:rPr>
          <w:rFonts w:cs="Times New Roman"/>
          <w:szCs w:val="28"/>
          <w:lang w:val="uk-UA"/>
        </w:rPr>
        <w:t>березня 2017 року</w:t>
      </w:r>
      <w:r w:rsidR="00CA11BE">
        <w:rPr>
          <w:rFonts w:cs="Times New Roman"/>
          <w:szCs w:val="28"/>
          <w:lang w:val="uk-UA"/>
        </w:rPr>
        <w:t xml:space="preserve"> з Північно-Східним міжрегіональним управлінням Міністерства юстиції ( м. Суми) на нежитлові приміщення, загальною площею 400,7 кв. м., розташовані за адресою: Чернігівська область, місто Ніжин, </w:t>
      </w:r>
      <w:r w:rsidR="00451DB6">
        <w:rPr>
          <w:rFonts w:cs="Times New Roman"/>
          <w:szCs w:val="28"/>
          <w:lang w:val="uk-UA"/>
        </w:rPr>
        <w:t>вулиця Московська, 3А, для  розміщення Ніжинського відділу державної реєстрації актів цивільного стану у Ніжинському районі Чернігівської області Північно-Східного міжрегіонального управління Міністерства юстиції (м.</w:t>
      </w:r>
      <w:r w:rsidR="00B211D3">
        <w:rPr>
          <w:rFonts w:cs="Times New Roman"/>
          <w:szCs w:val="28"/>
          <w:lang w:val="uk-UA"/>
        </w:rPr>
        <w:t> </w:t>
      </w:r>
      <w:r w:rsidR="00451DB6">
        <w:rPr>
          <w:rFonts w:cs="Times New Roman"/>
          <w:szCs w:val="28"/>
          <w:lang w:val="uk-UA"/>
        </w:rPr>
        <w:t xml:space="preserve">Суми), строком до 01 </w:t>
      </w:r>
      <w:r w:rsidR="00860F20">
        <w:rPr>
          <w:rFonts w:cs="Times New Roman"/>
          <w:szCs w:val="28"/>
          <w:lang w:val="uk-UA"/>
        </w:rPr>
        <w:t>квіт</w:t>
      </w:r>
      <w:r w:rsidR="005E69FE">
        <w:rPr>
          <w:rFonts w:cs="Times New Roman"/>
          <w:szCs w:val="28"/>
          <w:lang w:val="uk-UA"/>
        </w:rPr>
        <w:t>н</w:t>
      </w:r>
      <w:r w:rsidR="00906F06">
        <w:rPr>
          <w:rFonts w:cs="Times New Roman"/>
          <w:szCs w:val="28"/>
          <w:lang w:val="uk-UA"/>
        </w:rPr>
        <w:t>я</w:t>
      </w:r>
      <w:r w:rsidR="00451DB6">
        <w:rPr>
          <w:rFonts w:cs="Times New Roman"/>
          <w:szCs w:val="28"/>
          <w:lang w:val="uk-UA"/>
        </w:rPr>
        <w:t xml:space="preserve"> 2022 року.</w:t>
      </w:r>
    </w:p>
    <w:p w14:paraId="637CD9F3" w14:textId="7F5F9945" w:rsidR="00B211D3" w:rsidRPr="000041D5" w:rsidRDefault="00B211D3" w:rsidP="00B211D3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cs="Times New Roman"/>
          <w:szCs w:val="28"/>
          <w:lang w:val="uk-UA"/>
        </w:rPr>
        <w:tab/>
        <w:t>2. </w:t>
      </w:r>
      <w:r w:rsidRPr="000041D5">
        <w:rPr>
          <w:rFonts w:eastAsia="Times New Roman" w:cs="Times New Roman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Чернігівської області </w:t>
      </w:r>
      <w:r>
        <w:rPr>
          <w:rFonts w:eastAsia="Times New Roman" w:cs="Times New Roman"/>
          <w:szCs w:val="28"/>
          <w:lang w:val="uk-UA" w:eastAsia="ru-RU"/>
        </w:rPr>
        <w:t>і</w:t>
      </w:r>
      <w:r w:rsidRPr="000041D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комунальному підприємству «Оренда комунального майна» Ніжинської міської ради Чернігівської області </w:t>
      </w:r>
      <w:r w:rsidRPr="000041D5">
        <w:rPr>
          <w:rFonts w:eastAsia="Times New Roman" w:cs="Times New Roman"/>
          <w:szCs w:val="28"/>
          <w:lang w:val="uk-UA" w:eastAsia="ru-RU"/>
        </w:rPr>
        <w:t xml:space="preserve"> вжити </w:t>
      </w:r>
      <w:r w:rsidRPr="000041D5">
        <w:rPr>
          <w:rFonts w:eastAsia="Times New Roman" w:cs="Times New Roman"/>
          <w:szCs w:val="28"/>
          <w:lang w:val="uk-UA" w:eastAsia="ru-RU"/>
        </w:rPr>
        <w:lastRenderedPageBreak/>
        <w:t>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0041D5">
        <w:rPr>
          <w:rFonts w:eastAsia="Times New Roman" w:cs="Times New Roman"/>
          <w:szCs w:val="28"/>
          <w:lang w:val="en-US" w:eastAsia="ru-RU"/>
        </w:rPr>
        <w:t>XI</w:t>
      </w:r>
      <w:r w:rsidRPr="000041D5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041D5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0041D5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майна».</w:t>
      </w:r>
    </w:p>
    <w:p w14:paraId="47C226FA" w14:textId="77777777" w:rsidR="00B211D3" w:rsidRPr="00BF4078" w:rsidRDefault="00B211D3" w:rsidP="00B211D3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3. </w:t>
      </w:r>
      <w:r w:rsidRPr="00BF4078">
        <w:rPr>
          <w:rFonts w:cs="Times New Roman"/>
          <w:szCs w:val="28"/>
          <w:lang w:val="uk-UA"/>
        </w:rPr>
        <w:t>Начальнику відділу комунального майна управління комунального майна та земельних відносин Ніжинської міської ради Федчун Н.</w:t>
      </w:r>
      <w:r>
        <w:rPr>
          <w:rFonts w:cs="Times New Roman"/>
          <w:szCs w:val="28"/>
          <w:lang w:val="uk-UA"/>
        </w:rPr>
        <w:t xml:space="preserve"> </w:t>
      </w:r>
      <w:r w:rsidRPr="00BF4078">
        <w:rPr>
          <w:rFonts w:cs="Times New Roman"/>
          <w:szCs w:val="28"/>
          <w:lang w:val="uk-UA"/>
        </w:rPr>
        <w:t>О.,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E5E2DA4" w14:textId="24F896AC" w:rsidR="00B211D3" w:rsidRPr="00BF4078" w:rsidRDefault="00B211D3" w:rsidP="00B211D3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BF4078">
        <w:rPr>
          <w:rFonts w:eastAsia="Times New Roman" w:cs="Times New Roman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 І.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Pr="00BF4078">
        <w:rPr>
          <w:rFonts w:eastAsia="Times New Roman" w:cs="Times New Roman"/>
          <w:szCs w:val="28"/>
          <w:lang w:val="uk-UA" w:eastAsia="ru-RU"/>
        </w:rPr>
        <w:t>начальника управління комунального майна та земельних відносин Ніжинської міської ради Чернігівської області Онокало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>А.</w:t>
      </w:r>
      <w:r>
        <w:rPr>
          <w:rFonts w:eastAsia="Times New Roman" w:cs="Times New Roman"/>
          <w:szCs w:val="28"/>
          <w:lang w:val="uk-UA" w:eastAsia="ru-RU"/>
        </w:rPr>
        <w:t xml:space="preserve"> та директора комунального підприємства «Оренда комунального майна» Шумейко О. М.</w:t>
      </w:r>
    </w:p>
    <w:p w14:paraId="7E09F133" w14:textId="77777777" w:rsidR="00B211D3" w:rsidRPr="00BF4078" w:rsidRDefault="00B211D3" w:rsidP="00B211D3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BF4078">
        <w:rPr>
          <w:rFonts w:eastAsia="Times New Roman" w:cs="Times New Roman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5E771ED9" w14:textId="77777777" w:rsidR="00B211D3" w:rsidRPr="00BF4078" w:rsidRDefault="00B211D3" w:rsidP="00B211D3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AE74546" w14:textId="77777777" w:rsidR="00B211D3" w:rsidRPr="00BF4078" w:rsidRDefault="00B211D3" w:rsidP="00B211D3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5594B1F" w14:textId="77777777" w:rsidR="00B211D3" w:rsidRPr="00BF4078" w:rsidRDefault="00B211D3" w:rsidP="00B211D3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DA3C30C" w14:textId="77777777" w:rsidR="00B211D3" w:rsidRPr="00BF4078" w:rsidRDefault="00B211D3" w:rsidP="00B211D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6C3CECE4" w14:textId="4E7E7495" w:rsidR="00B211D3" w:rsidRPr="00267276" w:rsidRDefault="00B211D3" w:rsidP="00267276">
      <w:pPr>
        <w:spacing w:after="0"/>
        <w:jc w:val="both"/>
        <w:rPr>
          <w:rFonts w:cs="Times New Roman"/>
          <w:szCs w:val="28"/>
          <w:lang w:val="uk-UA"/>
        </w:rPr>
      </w:pPr>
    </w:p>
    <w:p w14:paraId="52C467DA" w14:textId="095E6479" w:rsidR="00F12C76" w:rsidRDefault="00F12C76" w:rsidP="009539B8">
      <w:pPr>
        <w:spacing w:after="0"/>
        <w:jc w:val="both"/>
        <w:rPr>
          <w:lang w:val="uk-UA"/>
        </w:rPr>
      </w:pPr>
    </w:p>
    <w:p w14:paraId="05413859" w14:textId="321B5F43" w:rsidR="000051AC" w:rsidRDefault="000051AC" w:rsidP="009539B8">
      <w:pPr>
        <w:spacing w:after="0"/>
        <w:jc w:val="both"/>
        <w:rPr>
          <w:lang w:val="uk-UA"/>
        </w:rPr>
      </w:pPr>
    </w:p>
    <w:p w14:paraId="5F225844" w14:textId="43A11B1E" w:rsidR="000051AC" w:rsidRDefault="000051AC" w:rsidP="009539B8">
      <w:pPr>
        <w:spacing w:after="0"/>
        <w:jc w:val="both"/>
        <w:rPr>
          <w:lang w:val="uk-UA"/>
        </w:rPr>
      </w:pPr>
    </w:p>
    <w:p w14:paraId="169A35C0" w14:textId="350CD726" w:rsidR="000051AC" w:rsidRDefault="000051AC" w:rsidP="009539B8">
      <w:pPr>
        <w:spacing w:after="0"/>
        <w:jc w:val="both"/>
        <w:rPr>
          <w:lang w:val="uk-UA"/>
        </w:rPr>
      </w:pPr>
    </w:p>
    <w:p w14:paraId="48A6A2D2" w14:textId="3BC14036" w:rsidR="000051AC" w:rsidRDefault="000051AC" w:rsidP="009539B8">
      <w:pPr>
        <w:spacing w:after="0"/>
        <w:jc w:val="both"/>
        <w:rPr>
          <w:lang w:val="uk-UA"/>
        </w:rPr>
      </w:pPr>
    </w:p>
    <w:p w14:paraId="7FC91CFF" w14:textId="616A6A7B" w:rsidR="000051AC" w:rsidRDefault="000051AC" w:rsidP="009539B8">
      <w:pPr>
        <w:spacing w:after="0"/>
        <w:jc w:val="both"/>
        <w:rPr>
          <w:lang w:val="uk-UA"/>
        </w:rPr>
      </w:pPr>
    </w:p>
    <w:p w14:paraId="4A83D6A9" w14:textId="3ECEF367" w:rsidR="000051AC" w:rsidRDefault="000051AC" w:rsidP="009539B8">
      <w:pPr>
        <w:spacing w:after="0"/>
        <w:jc w:val="both"/>
        <w:rPr>
          <w:lang w:val="uk-UA"/>
        </w:rPr>
      </w:pPr>
    </w:p>
    <w:p w14:paraId="245C8060" w14:textId="0BB5A112" w:rsidR="000051AC" w:rsidRDefault="000051AC" w:rsidP="009539B8">
      <w:pPr>
        <w:spacing w:after="0"/>
        <w:jc w:val="both"/>
        <w:rPr>
          <w:lang w:val="uk-UA"/>
        </w:rPr>
      </w:pPr>
    </w:p>
    <w:p w14:paraId="51F0D9DF" w14:textId="1FE331E8" w:rsidR="000051AC" w:rsidRDefault="000051AC" w:rsidP="009539B8">
      <w:pPr>
        <w:spacing w:after="0"/>
        <w:jc w:val="both"/>
        <w:rPr>
          <w:lang w:val="uk-UA"/>
        </w:rPr>
      </w:pPr>
    </w:p>
    <w:p w14:paraId="69FE485A" w14:textId="5B2A91F0" w:rsidR="000051AC" w:rsidRDefault="000051AC" w:rsidP="009539B8">
      <w:pPr>
        <w:spacing w:after="0"/>
        <w:jc w:val="both"/>
        <w:rPr>
          <w:lang w:val="uk-UA"/>
        </w:rPr>
      </w:pPr>
    </w:p>
    <w:p w14:paraId="0B2D9DF3" w14:textId="70112D1F" w:rsidR="000051AC" w:rsidRDefault="000051AC" w:rsidP="009539B8">
      <w:pPr>
        <w:spacing w:after="0"/>
        <w:jc w:val="both"/>
        <w:rPr>
          <w:lang w:val="uk-UA"/>
        </w:rPr>
      </w:pPr>
    </w:p>
    <w:p w14:paraId="5DFCE0CA" w14:textId="4948A031" w:rsidR="000051AC" w:rsidRDefault="000051AC" w:rsidP="009539B8">
      <w:pPr>
        <w:spacing w:after="0"/>
        <w:jc w:val="both"/>
        <w:rPr>
          <w:lang w:val="uk-UA"/>
        </w:rPr>
      </w:pPr>
    </w:p>
    <w:p w14:paraId="0236467B" w14:textId="773A8584" w:rsidR="000051AC" w:rsidRDefault="000051AC" w:rsidP="009539B8">
      <w:pPr>
        <w:spacing w:after="0"/>
        <w:jc w:val="both"/>
        <w:rPr>
          <w:lang w:val="uk-UA"/>
        </w:rPr>
      </w:pPr>
    </w:p>
    <w:p w14:paraId="1B2118F0" w14:textId="5FC65CAB" w:rsidR="000051AC" w:rsidRDefault="000051AC" w:rsidP="009539B8">
      <w:pPr>
        <w:spacing w:after="0"/>
        <w:jc w:val="both"/>
        <w:rPr>
          <w:lang w:val="uk-UA"/>
        </w:rPr>
      </w:pPr>
    </w:p>
    <w:p w14:paraId="57DDEFC6" w14:textId="78446F18" w:rsidR="000051AC" w:rsidRDefault="000051AC" w:rsidP="009539B8">
      <w:pPr>
        <w:spacing w:after="0"/>
        <w:jc w:val="both"/>
        <w:rPr>
          <w:lang w:val="uk-UA"/>
        </w:rPr>
      </w:pPr>
    </w:p>
    <w:p w14:paraId="7466E8B2" w14:textId="2AF9F3F8" w:rsidR="000051AC" w:rsidRDefault="000051AC" w:rsidP="009539B8">
      <w:pPr>
        <w:spacing w:after="0"/>
        <w:jc w:val="both"/>
        <w:rPr>
          <w:lang w:val="uk-UA"/>
        </w:rPr>
      </w:pPr>
    </w:p>
    <w:p w14:paraId="52113BF2" w14:textId="7A359E5C" w:rsidR="000051AC" w:rsidRDefault="000051AC" w:rsidP="009539B8">
      <w:pPr>
        <w:spacing w:after="0"/>
        <w:jc w:val="both"/>
        <w:rPr>
          <w:lang w:val="uk-UA"/>
        </w:rPr>
      </w:pPr>
    </w:p>
    <w:p w14:paraId="76091B64" w14:textId="566CC1CA" w:rsidR="000051AC" w:rsidRDefault="000051AC" w:rsidP="009539B8">
      <w:pPr>
        <w:spacing w:after="0"/>
        <w:jc w:val="both"/>
        <w:rPr>
          <w:lang w:val="uk-UA"/>
        </w:rPr>
      </w:pPr>
    </w:p>
    <w:p w14:paraId="255342F8" w14:textId="76C1901A" w:rsidR="000051AC" w:rsidRDefault="000051AC" w:rsidP="009539B8">
      <w:pPr>
        <w:spacing w:after="0"/>
        <w:jc w:val="both"/>
        <w:rPr>
          <w:lang w:val="uk-UA"/>
        </w:rPr>
      </w:pPr>
    </w:p>
    <w:p w14:paraId="7AC22409" w14:textId="77777777" w:rsidR="009F520C" w:rsidRDefault="009F520C" w:rsidP="009539B8">
      <w:pPr>
        <w:spacing w:after="0"/>
        <w:jc w:val="both"/>
        <w:rPr>
          <w:lang w:val="uk-UA"/>
        </w:rPr>
      </w:pPr>
    </w:p>
    <w:p w14:paraId="67ED24C9" w14:textId="0FA922F7" w:rsidR="000051AC" w:rsidRDefault="000051AC" w:rsidP="009539B8">
      <w:pPr>
        <w:spacing w:after="0"/>
        <w:jc w:val="both"/>
        <w:rPr>
          <w:lang w:val="uk-UA"/>
        </w:rPr>
      </w:pPr>
    </w:p>
    <w:p w14:paraId="3DD465B3" w14:textId="4F891995" w:rsidR="000051AC" w:rsidRPr="00BF4078" w:rsidRDefault="009F520C" w:rsidP="000051AC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0051AC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184E564D" w14:textId="77777777" w:rsidR="000051AC" w:rsidRPr="00BF4078" w:rsidRDefault="000051AC" w:rsidP="000051A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0518C63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23835F39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14:paraId="01E8DC76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05637DFC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4E4DA54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6A98A1AE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C7F6FE4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14:paraId="3FF47C4F" w14:textId="77777777" w:rsidR="000051AC" w:rsidRDefault="000051AC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2151AD8E" w14:textId="59A73781" w:rsidR="000051AC" w:rsidRDefault="000051AC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7F09298D" w14:textId="77777777" w:rsidR="009F520C" w:rsidRPr="00BF4078" w:rsidRDefault="009F520C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57BE5AB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14:paraId="0D26BD19" w14:textId="77777777" w:rsidR="000051AC" w:rsidRDefault="000051AC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414FF94E" w14:textId="1D8BF053" w:rsidR="00FC1108" w:rsidRDefault="00FC1108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1C8F5B6C" w14:textId="77777777" w:rsidR="009F520C" w:rsidRDefault="009F520C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223111BF" w14:textId="05665177" w:rsidR="000051AC" w:rsidRDefault="00FC1108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14:paraId="1682D3DB" w14:textId="12597ACF" w:rsidR="00FC1108" w:rsidRPr="00BF4078" w:rsidRDefault="00FC1108" w:rsidP="000051A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                                                      Оксана ШУМЕЙКО</w:t>
      </w:r>
    </w:p>
    <w:p w14:paraId="77A51E3F" w14:textId="77777777" w:rsidR="00FC1108" w:rsidRDefault="00FC1108" w:rsidP="000051A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7E079EDC" w14:textId="77777777" w:rsidR="00FC1108" w:rsidRDefault="00FC1108" w:rsidP="000051A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F827F90" w14:textId="148644BC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5C649379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197A72D5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14:paraId="0994221C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12ED3FA7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32AF94FA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14F31436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C5B29D8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60610F38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691C9B0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14:paraId="21F31F75" w14:textId="77777777" w:rsidR="000051AC" w:rsidRDefault="000051AC" w:rsidP="000051A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070AA007" w14:textId="77777777" w:rsidR="000051AC" w:rsidRPr="00BF4078" w:rsidRDefault="000051AC" w:rsidP="000051A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3DA9DBD3" w14:textId="77777777" w:rsidR="000051AC" w:rsidRPr="00BF4078" w:rsidRDefault="000051AC" w:rsidP="000051A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3862F8BB" w14:textId="77777777" w:rsidR="000051AC" w:rsidRPr="00BF4078" w:rsidRDefault="000051AC" w:rsidP="000051A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7ECF7EC" w14:textId="77777777" w:rsidR="000051AC" w:rsidRPr="00BF4078" w:rsidRDefault="000051AC" w:rsidP="000051A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68EFF857" w14:textId="77777777" w:rsidR="000051AC" w:rsidRPr="00BF4078" w:rsidRDefault="000051AC" w:rsidP="000051A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5917191D" w14:textId="77777777" w:rsidR="000051AC" w:rsidRDefault="000051AC" w:rsidP="000051A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662B62DF" w14:textId="77777777" w:rsidR="000051AC" w:rsidRPr="00BF4078" w:rsidRDefault="000051AC" w:rsidP="000051A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297CF016" w14:textId="77777777" w:rsidR="000051AC" w:rsidRPr="00BF4078" w:rsidRDefault="000051AC" w:rsidP="000051A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3913451F" w14:textId="77777777" w:rsidR="000051AC" w:rsidRPr="00BF4078" w:rsidRDefault="000051AC" w:rsidP="000051A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334F9AE4" w14:textId="77777777" w:rsidR="000051AC" w:rsidRPr="00BF4078" w:rsidRDefault="000051AC" w:rsidP="000051A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FF5F47F" w14:textId="77777777" w:rsidR="000051AC" w:rsidRDefault="000051AC" w:rsidP="000051A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66AF1F71" w14:textId="341BEC38" w:rsidR="000051AC" w:rsidRDefault="000051AC" w:rsidP="009539B8">
      <w:pPr>
        <w:spacing w:after="0"/>
        <w:jc w:val="both"/>
        <w:rPr>
          <w:lang w:val="uk-UA"/>
        </w:rPr>
      </w:pPr>
    </w:p>
    <w:p w14:paraId="2E41F3BE" w14:textId="333079DF" w:rsidR="00FC1108" w:rsidRDefault="00FC1108" w:rsidP="009539B8">
      <w:pPr>
        <w:spacing w:after="0"/>
        <w:jc w:val="both"/>
        <w:rPr>
          <w:lang w:val="uk-UA"/>
        </w:rPr>
      </w:pPr>
    </w:p>
    <w:p w14:paraId="65C01C2D" w14:textId="1605E515" w:rsidR="00FC1108" w:rsidRDefault="00FC1108" w:rsidP="009539B8">
      <w:pPr>
        <w:spacing w:after="0"/>
        <w:jc w:val="both"/>
        <w:rPr>
          <w:lang w:val="uk-UA"/>
        </w:rPr>
      </w:pPr>
    </w:p>
    <w:sectPr w:rsidR="00FC11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6CB"/>
    <w:multiLevelType w:val="hybridMultilevel"/>
    <w:tmpl w:val="2C064EAC"/>
    <w:lvl w:ilvl="0" w:tplc="53648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816F2"/>
    <w:multiLevelType w:val="hybridMultilevel"/>
    <w:tmpl w:val="8D9C030E"/>
    <w:lvl w:ilvl="0" w:tplc="57747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B8"/>
    <w:rsid w:val="000051AC"/>
    <w:rsid w:val="00241F1E"/>
    <w:rsid w:val="00267276"/>
    <w:rsid w:val="00451DB6"/>
    <w:rsid w:val="005E69FE"/>
    <w:rsid w:val="00661AC6"/>
    <w:rsid w:val="006B33F2"/>
    <w:rsid w:val="006C0B77"/>
    <w:rsid w:val="008242FF"/>
    <w:rsid w:val="00860F20"/>
    <w:rsid w:val="00870751"/>
    <w:rsid w:val="00906F06"/>
    <w:rsid w:val="00922C48"/>
    <w:rsid w:val="009539B8"/>
    <w:rsid w:val="009903A9"/>
    <w:rsid w:val="009911E5"/>
    <w:rsid w:val="009F520C"/>
    <w:rsid w:val="00B211D3"/>
    <w:rsid w:val="00B915B7"/>
    <w:rsid w:val="00BF6CA7"/>
    <w:rsid w:val="00C21376"/>
    <w:rsid w:val="00C74CA5"/>
    <w:rsid w:val="00CA11BE"/>
    <w:rsid w:val="00E4791A"/>
    <w:rsid w:val="00EA59DF"/>
    <w:rsid w:val="00EE4070"/>
    <w:rsid w:val="00F12C76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C5BC"/>
  <w15:chartTrackingRefBased/>
  <w15:docId w15:val="{FABCFDB6-B374-48D3-95EC-B7DD1D00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CA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9</cp:revision>
  <dcterms:created xsi:type="dcterms:W3CDTF">2021-12-13T11:01:00Z</dcterms:created>
  <dcterms:modified xsi:type="dcterms:W3CDTF">2021-12-21T13:23:00Z</dcterms:modified>
</cp:coreProperties>
</file>