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30" w:rsidRDefault="00AE0D30" w:rsidP="00AE0D30">
      <w:pP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E0D30" w:rsidRDefault="00AE0D30" w:rsidP="00AE0D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AE0D30" w:rsidRDefault="00AE0D30" w:rsidP="00AE0D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0D30" w:rsidRDefault="00AE0D30" w:rsidP="00AE0D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AE0D30" w:rsidRDefault="00AE0D30" w:rsidP="00AE0D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Ю.Ю.ХОМЕНКО                                                              О. М.КОДОЛА </w:t>
      </w:r>
    </w:p>
    <w:p w:rsidR="00AE0D30" w:rsidRDefault="00AE0D30" w:rsidP="00AE0D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AE0D30" w:rsidRDefault="00AE0D30" w:rsidP="00AE0D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AE0D30" w:rsidRDefault="00AE0D30" w:rsidP="00AE0D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</w:t>
      </w:r>
    </w:p>
    <w:p w:rsidR="00AE0D30" w:rsidRDefault="00AE0D30" w:rsidP="00AE0D3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0D30" w:rsidRDefault="00AE0D30" w:rsidP="00AE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роботи</w:t>
      </w:r>
    </w:p>
    <w:p w:rsidR="00AE0D30" w:rsidRDefault="00AE0D30" w:rsidP="00AE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організації діяльності міської ради та </w:t>
      </w:r>
    </w:p>
    <w:p w:rsidR="00AE0D30" w:rsidRDefault="00AE0D30" w:rsidP="00AE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її виконавчого комітету на січень 2022 р.</w:t>
      </w:r>
    </w:p>
    <w:p w:rsidR="00AE0D30" w:rsidRDefault="00AE0D30" w:rsidP="00AE0D3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984" w:type="dxa"/>
        <w:tblInd w:w="0" w:type="dxa"/>
        <w:tblLayout w:type="fixed"/>
        <w:tblLook w:val="01E0"/>
      </w:tblPr>
      <w:tblGrid>
        <w:gridCol w:w="648"/>
        <w:gridCol w:w="2164"/>
        <w:gridCol w:w="5276"/>
        <w:gridCol w:w="1896"/>
      </w:tblGrid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AE0D30" w:rsidRDefault="00AE0D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ЛевчукЛ.М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</w:t>
            </w:r>
            <w:proofErr w:type="spellEnd"/>
            <w:r>
              <w:rPr>
                <w:sz w:val="24"/>
                <w:szCs w:val="24"/>
              </w:rPr>
              <w:t xml:space="preserve"> І.С.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щоденно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0D30" w:rsidTr="00AE0D30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AE0D30" w:rsidRPr="00AE0D30" w:rsidTr="00AE0D30">
        <w:trPr>
          <w:trHeight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            Левчук Л.М.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 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засіданні сесії міської ради</w:t>
            </w:r>
          </w:p>
          <w:p w:rsidR="00AE0D30" w:rsidRDefault="00AE0D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Горбаченко</w:t>
            </w:r>
            <w:proofErr w:type="spellEnd"/>
            <w:r>
              <w:rPr>
                <w:sz w:val="24"/>
                <w:szCs w:val="24"/>
              </w:rPr>
              <w:t xml:space="preserve"> І.С.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пленарного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впродовж трьох робочих днів після засідання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щопонеділка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Організаційне забезпечення проведення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 Левчук Л.М.</w:t>
            </w:r>
          </w:p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RP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 числа місяця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наступний місяць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з планом роботи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</w:t>
            </w:r>
            <w:proofErr w:type="spellEnd"/>
            <w:r>
              <w:rPr>
                <w:sz w:val="24"/>
                <w:szCs w:val="24"/>
              </w:rPr>
              <w:t xml:space="preserve"> І.С.</w:t>
            </w:r>
          </w:p>
        </w:tc>
      </w:tr>
      <w:tr w:rsidR="00AE0D30" w:rsidTr="00AE0D30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потребі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</w:t>
            </w:r>
            <w:proofErr w:type="spellEnd"/>
            <w:r>
              <w:rPr>
                <w:sz w:val="24"/>
                <w:szCs w:val="24"/>
              </w:rPr>
              <w:t xml:space="preserve"> І.С.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</w:t>
            </w:r>
            <w:proofErr w:type="spellEnd"/>
            <w:r>
              <w:rPr>
                <w:sz w:val="24"/>
                <w:szCs w:val="24"/>
              </w:rPr>
              <w:t xml:space="preserve"> І.С.</w:t>
            </w:r>
          </w:p>
        </w:tc>
      </w:tr>
      <w:tr w:rsidR="00AE0D30" w:rsidTr="00AE0D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</w:p>
        </w:tc>
      </w:tr>
      <w:tr w:rsidR="00AE0D30" w:rsidTr="00AE0D30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30" w:rsidRDefault="00AE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E0D30" w:rsidRDefault="00AE0D30">
            <w:pPr>
              <w:jc w:val="both"/>
              <w:rPr>
                <w:sz w:val="24"/>
                <w:szCs w:val="24"/>
              </w:rPr>
            </w:pPr>
          </w:p>
        </w:tc>
      </w:tr>
      <w:tr w:rsidR="00AE0D30" w:rsidTr="00AE0D3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</w:rPr>
              <w:t>ятниця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 w:rsidP="005F6F04">
            <w:pPr>
              <w:numPr>
                <w:ilvl w:val="0"/>
                <w:numId w:val="1"/>
              </w:numPr>
              <w:ind w:left="0"/>
              <w:jc w:val="both"/>
              <w:rPr>
                <w:color w:val="292B2C"/>
                <w:sz w:val="19"/>
                <w:szCs w:val="19"/>
              </w:rPr>
            </w:pPr>
            <w:r>
              <w:rPr>
                <w:sz w:val="28"/>
                <w:szCs w:val="28"/>
                <w:lang w:eastAsia="en-US"/>
              </w:rPr>
              <w:t>Засідання п</w:t>
            </w:r>
            <w:r>
              <w:rPr>
                <w:bCs/>
                <w:color w:val="292B2C"/>
                <w:sz w:val="28"/>
                <w:szCs w:val="28"/>
              </w:rPr>
              <w:t>остійної комісії  міської ради з питань житлово-комунального господарства, комунальної власності, транспорту і зв’язку та енергозбереження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</w:t>
            </w:r>
            <w:proofErr w:type="spellEnd"/>
            <w:r>
              <w:rPr>
                <w:sz w:val="24"/>
                <w:szCs w:val="24"/>
              </w:rPr>
              <w:t xml:space="preserve"> І.С.</w:t>
            </w:r>
          </w:p>
        </w:tc>
      </w:tr>
      <w:tr w:rsidR="00AE0D30" w:rsidTr="00AE0D3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середа  о 10.00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t xml:space="preserve"> питань регулювання земельних відносин, архітектури, будівництва та охорони навколишнього середовища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pStyle w:val="a4"/>
              <w:spacing w:line="276" w:lineRule="auto"/>
            </w:pPr>
            <w:proofErr w:type="spellStart"/>
            <w:r>
              <w:t>Огієвська</w:t>
            </w:r>
            <w:proofErr w:type="spellEnd"/>
            <w:r>
              <w:t xml:space="preserve"> О.О.</w:t>
            </w:r>
          </w:p>
        </w:tc>
      </w:tr>
      <w:tr w:rsidR="00AE0D30" w:rsidTr="00AE0D3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другий та четвертий вівторок місяця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</w:rPr>
            </w:pPr>
            <w:r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  <w:lang w:eastAsia="en-US"/>
              </w:rPr>
              <w:t>Засідання постійної комісія міської ради</w:t>
            </w:r>
            <w:r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 </w:t>
            </w:r>
            <w:r>
              <w:rPr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t>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  <w:r>
              <w:rPr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AE0D30" w:rsidTr="00AE0D3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pStyle w:val="a3"/>
              <w:spacing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color w:val="000000"/>
              </w:rPr>
              <w:t>перший та третій вівторок місяця  о 16.00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rStyle w:val="a6"/>
                <w:sz w:val="28"/>
                <w:szCs w:val="28"/>
              </w:rPr>
            </w:pPr>
            <w:r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з питань </w:t>
            </w:r>
            <w:r>
              <w:rPr>
                <w:rStyle w:val="a6"/>
                <w:color w:val="292B2C"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t xml:space="preserve">освіти, охорони здоров’я, соціального захисту, культури, туризму, 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lastRenderedPageBreak/>
              <w:t>молодіжної політики та спорту</w:t>
            </w:r>
            <w:r>
              <w:rPr>
                <w:rStyle w:val="a6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pStyle w:val="a4"/>
              <w:spacing w:line="276" w:lineRule="auto"/>
            </w:pPr>
            <w:proofErr w:type="spellStart"/>
            <w:r>
              <w:lastRenderedPageBreak/>
              <w:t>Горбаченко</w:t>
            </w:r>
            <w:proofErr w:type="spellEnd"/>
            <w:r>
              <w:t xml:space="preserve"> І.С.</w:t>
            </w:r>
          </w:p>
        </w:tc>
      </w:tr>
      <w:tr w:rsidR="00AE0D30" w:rsidTr="00AE0D3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  об 11.00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 питань 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t>соціально-економічного розвитку, підприємництва,інвестиційної діяльності, бюджету та фінансів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0" w:rsidRDefault="00AE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</w:tbl>
    <w:p w:rsidR="00AE0D30" w:rsidRDefault="00AE0D30" w:rsidP="00AE0D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E0D30" w:rsidRDefault="00AE0D30" w:rsidP="00AE0D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AE0D30" w:rsidRDefault="00AE0D30" w:rsidP="00AE0D30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О.ДОЛЯ</w:t>
      </w:r>
    </w:p>
    <w:p w:rsidR="00AE0D30" w:rsidRDefault="00AE0D30" w:rsidP="00AE0D30">
      <w:pPr>
        <w:rPr>
          <w:lang w:val="uk-UA"/>
        </w:rPr>
      </w:pPr>
    </w:p>
    <w:p w:rsidR="00AE0D30" w:rsidRDefault="00AE0D30" w:rsidP="00AE0D30">
      <w:pPr>
        <w:rPr>
          <w:lang w:val="uk-UA"/>
        </w:rPr>
      </w:pPr>
    </w:p>
    <w:p w:rsidR="00AE0D30" w:rsidRDefault="00AE0D30" w:rsidP="00AE0D30">
      <w:pPr>
        <w:rPr>
          <w:lang w:val="uk-UA"/>
        </w:rPr>
      </w:pPr>
    </w:p>
    <w:p w:rsidR="0070746F" w:rsidRPr="00AE0D30" w:rsidRDefault="0070746F">
      <w:pPr>
        <w:rPr>
          <w:lang w:val="uk-UA"/>
        </w:rPr>
      </w:pPr>
    </w:p>
    <w:sectPr w:rsidR="0070746F" w:rsidRPr="00AE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1DCD"/>
    <w:multiLevelType w:val="multilevel"/>
    <w:tmpl w:val="8C18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E0D30"/>
    <w:rsid w:val="0070746F"/>
    <w:rsid w:val="00AE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E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rsid w:val="00AE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E0D30"/>
    <w:rPr>
      <w:b/>
      <w:bCs/>
    </w:rPr>
  </w:style>
  <w:style w:type="character" w:styleId="a7">
    <w:name w:val="Emphasis"/>
    <w:basedOn w:val="a0"/>
    <w:uiPriority w:val="20"/>
    <w:qFormat/>
    <w:rsid w:val="00AE0D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5029</Characters>
  <Application>Microsoft Office Word</Application>
  <DocSecurity>0</DocSecurity>
  <Lines>41</Lines>
  <Paragraphs>11</Paragraphs>
  <ScaleCrop>false</ScaleCrop>
  <Company>Grizli777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2021-12-20T06:31:00Z</cp:lastPrinted>
  <dcterms:created xsi:type="dcterms:W3CDTF">2021-12-20T06:29:00Z</dcterms:created>
  <dcterms:modified xsi:type="dcterms:W3CDTF">2021-12-20T06:33:00Z</dcterms:modified>
</cp:coreProperties>
</file>