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A9" w:rsidRDefault="007B3DA9" w:rsidP="007B3D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7B3DA9" w:rsidRDefault="007B3DA9" w:rsidP="007B3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7B3DA9" w:rsidRDefault="007B3DA9" w:rsidP="007B3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7B3DA9" w:rsidRDefault="007B3DA9" w:rsidP="007B3D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листопад2021р.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7B3DA9" w:rsidRDefault="007B3DA9" w:rsidP="007B3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7B3DA9" w:rsidRDefault="007B3DA9" w:rsidP="007B3DA9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:rsidR="007B3DA9" w:rsidRDefault="007B3DA9" w:rsidP="007B3DA9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наступний тиждень та на  місяць.</w:t>
      </w:r>
    </w:p>
    <w:p w:rsidR="007B3DA9" w:rsidRDefault="007B3DA9" w:rsidP="007B3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7B3DA9" w:rsidRDefault="007B3DA9" w:rsidP="007B3D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7B3DA9" w:rsidRDefault="007B3DA9" w:rsidP="007B3DA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7B3DA9" w:rsidRDefault="007B3DA9" w:rsidP="007B3DA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7B3DA9" w:rsidRDefault="007B3DA9" w:rsidP="007B3D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листопад 2021 року</w:t>
      </w:r>
    </w:p>
    <w:p w:rsidR="007B3DA9" w:rsidRDefault="007B3DA9" w:rsidP="007B3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–347 документів, в тому числі: для секретаря ради – 12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депутатів–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14;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–347 документи; 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8C6623">
        <w:rPr>
          <w:rFonts w:ascii="Times New Roman" w:hAnsi="Times New Roman" w:cs="Times New Roman"/>
          <w:sz w:val="28"/>
          <w:szCs w:val="28"/>
          <w:lang w:val="uk-UA"/>
        </w:rPr>
        <w:t>72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3DA9" w:rsidRDefault="007B3DA9" w:rsidP="007B3DA9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  45; </w:t>
      </w:r>
    </w:p>
    <w:p w:rsidR="007B3DA9" w:rsidRDefault="007B3DA9" w:rsidP="007B3DA9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8C6623">
        <w:rPr>
          <w:rFonts w:ascii="Times New Roman" w:hAnsi="Times New Roman" w:cs="Times New Roman"/>
          <w:sz w:val="28"/>
          <w:szCs w:val="28"/>
          <w:lang w:val="uk-UA"/>
        </w:rPr>
        <w:t xml:space="preserve"> 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7B3DA9" w:rsidRDefault="007B3DA9" w:rsidP="007B3DA9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Протокольних питань виконавчого комітету – </w:t>
      </w:r>
      <w:r w:rsidR="008C662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7B3DA9" w:rsidRDefault="007B3DA9" w:rsidP="007B3DA9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8C662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прийнято рішень –</w:t>
      </w:r>
      <w:r w:rsidR="008C662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9;</w:t>
      </w:r>
    </w:p>
    <w:p w:rsidR="007B3DA9" w:rsidRDefault="007B3DA9" w:rsidP="007B3DA9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 125                       документів;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 1, розглянуто проектів рішень –</w:t>
      </w:r>
      <w:r w:rsidR="008C6623">
        <w:rPr>
          <w:rFonts w:ascii="Times New Roman" w:hAnsi="Times New Roman" w:cs="Times New Roman"/>
          <w:sz w:val="28"/>
          <w:szCs w:val="28"/>
          <w:lang w:val="uk-UA"/>
        </w:rPr>
        <w:t>74</w:t>
      </w:r>
      <w:r>
        <w:rPr>
          <w:rFonts w:ascii="Times New Roman" w:hAnsi="Times New Roman" w:cs="Times New Roman"/>
          <w:sz w:val="28"/>
          <w:szCs w:val="28"/>
          <w:lang w:val="uk-UA"/>
        </w:rPr>
        <w:t>,  та</w:t>
      </w:r>
      <w:r w:rsidR="008C6623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звернення, прийнято проектів рішень –</w:t>
      </w:r>
      <w:r w:rsidR="008C6623">
        <w:rPr>
          <w:rFonts w:ascii="Times New Roman" w:hAnsi="Times New Roman" w:cs="Times New Roman"/>
          <w:sz w:val="28"/>
          <w:szCs w:val="28"/>
          <w:lang w:val="uk-UA"/>
        </w:rPr>
        <w:t>66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  9 доручен</w:t>
      </w:r>
      <w:r w:rsidR="008C6623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постійних комісій міської ради;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–196 листів, повідомлень, відповідей на запити. 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 10;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–216.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7B3DA9" w:rsidRDefault="007B3DA9" w:rsidP="007B3DA9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7B3DA9" w:rsidRDefault="007B3DA9" w:rsidP="007B3DA9">
      <w:pPr>
        <w:rPr>
          <w:lang w:val="uk-UA"/>
        </w:rPr>
      </w:pPr>
    </w:p>
    <w:p w:rsidR="007B3DA9" w:rsidRDefault="007B3DA9" w:rsidP="007B3DA9">
      <w:pPr>
        <w:rPr>
          <w:lang w:val="uk-UA"/>
        </w:rPr>
      </w:pPr>
    </w:p>
    <w:p w:rsidR="007B3DA9" w:rsidRDefault="007B3DA9" w:rsidP="007B3DA9">
      <w:pPr>
        <w:rPr>
          <w:lang w:val="uk-UA"/>
        </w:rPr>
      </w:pPr>
    </w:p>
    <w:p w:rsidR="007B3DA9" w:rsidRDefault="007B3DA9" w:rsidP="007B3DA9">
      <w:pPr>
        <w:rPr>
          <w:lang w:val="uk-UA"/>
        </w:rPr>
      </w:pPr>
    </w:p>
    <w:p w:rsidR="007B3DA9" w:rsidRDefault="007B3DA9" w:rsidP="007B3DA9">
      <w:pPr>
        <w:rPr>
          <w:lang w:val="uk-UA"/>
        </w:rPr>
      </w:pPr>
    </w:p>
    <w:p w:rsidR="00331259" w:rsidRPr="007B3DA9" w:rsidRDefault="00331259">
      <w:pPr>
        <w:rPr>
          <w:lang w:val="uk-UA"/>
        </w:rPr>
      </w:pPr>
    </w:p>
    <w:sectPr w:rsidR="00331259" w:rsidRPr="007B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B3DA9"/>
    <w:rsid w:val="002905DB"/>
    <w:rsid w:val="00331259"/>
    <w:rsid w:val="007B3DA9"/>
    <w:rsid w:val="008C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2021-12-20T06:34:00Z</dcterms:created>
  <dcterms:modified xsi:type="dcterms:W3CDTF">2021-12-20T06:57:00Z</dcterms:modified>
</cp:coreProperties>
</file>