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5E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</w:t>
      </w:r>
    </w:p>
    <w:p w:rsidR="00F065D8" w:rsidRPr="00FF5508" w:rsidRDefault="00C576FE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заходів</w:t>
      </w:r>
    </w:p>
    <w:p w:rsid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5B4494">
        <w:rPr>
          <w:b/>
          <w:sz w:val="28"/>
          <w:szCs w:val="28"/>
          <w:lang w:val="uk-UA"/>
        </w:rPr>
        <w:t>листопад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:rsidR="001C3D5E" w:rsidRPr="00F065D8" w:rsidRDefault="001C3D5E" w:rsidP="00F065D8">
      <w:pPr>
        <w:jc w:val="center"/>
        <w:rPr>
          <w:b/>
          <w:sz w:val="28"/>
          <w:szCs w:val="28"/>
          <w:lang w:val="uk-UA"/>
        </w:rPr>
      </w:pP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1</w:t>
      </w:r>
      <w:r w:rsidR="005755D9">
        <w:rPr>
          <w:sz w:val="28"/>
          <w:szCs w:val="28"/>
          <w:lang w:val="uk-UA"/>
        </w:rPr>
        <w:t>.</w:t>
      </w:r>
      <w:r w:rsidRPr="005B44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Начальник відділу п</w:t>
      </w:r>
      <w:r w:rsidRPr="005B4494">
        <w:rPr>
          <w:sz w:val="28"/>
          <w:szCs w:val="28"/>
          <w:lang w:val="uk-UA"/>
        </w:rPr>
        <w:t>рийма</w:t>
      </w:r>
      <w:r>
        <w:rPr>
          <w:sz w:val="28"/>
          <w:szCs w:val="28"/>
          <w:lang w:val="uk-UA"/>
        </w:rPr>
        <w:t>ла</w:t>
      </w:r>
      <w:r w:rsidRPr="005B4494">
        <w:rPr>
          <w:sz w:val="28"/>
          <w:szCs w:val="28"/>
          <w:lang w:val="uk-UA"/>
        </w:rPr>
        <w:t xml:space="preserve"> участь у щотижневих оперативних нарадах </w:t>
      </w:r>
      <w:r>
        <w:rPr>
          <w:sz w:val="28"/>
          <w:szCs w:val="28"/>
          <w:lang w:val="uk-UA"/>
        </w:rPr>
        <w:t>при міському голові</w:t>
      </w:r>
      <w:r w:rsidR="005755D9">
        <w:rPr>
          <w:sz w:val="28"/>
          <w:szCs w:val="28"/>
          <w:lang w:val="uk-UA"/>
        </w:rPr>
        <w:t xml:space="preserve"> та робочих нарадах виконкому;</w:t>
      </w: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2</w:t>
      </w:r>
      <w:r w:rsidR="005755D9">
        <w:rPr>
          <w:sz w:val="28"/>
          <w:szCs w:val="28"/>
          <w:lang w:val="uk-UA"/>
        </w:rPr>
        <w:t>.</w:t>
      </w:r>
      <w:r w:rsidRPr="005B4494">
        <w:rPr>
          <w:sz w:val="28"/>
          <w:szCs w:val="28"/>
          <w:lang w:val="uk-UA"/>
        </w:rPr>
        <w:tab/>
        <w:t>18.11.2021 проведено засідання експертної комісії, на якій були розглянуті описи справ.</w:t>
      </w:r>
      <w:r w:rsidR="005755D9">
        <w:rPr>
          <w:sz w:val="28"/>
          <w:szCs w:val="28"/>
          <w:lang w:val="uk-UA"/>
        </w:rPr>
        <w:t xml:space="preserve"> За результатом засідання було с</w:t>
      </w:r>
      <w:r w:rsidRPr="005B4494">
        <w:rPr>
          <w:sz w:val="28"/>
          <w:szCs w:val="28"/>
          <w:lang w:val="uk-UA"/>
        </w:rPr>
        <w:t xml:space="preserve">кладено протокол </w:t>
      </w:r>
      <w:r w:rsidR="005755D9" w:rsidRPr="005B4494">
        <w:rPr>
          <w:sz w:val="28"/>
          <w:szCs w:val="28"/>
          <w:lang w:val="uk-UA"/>
        </w:rPr>
        <w:t xml:space="preserve">ЕК </w:t>
      </w:r>
      <w:r w:rsidRPr="005B4494">
        <w:rPr>
          <w:sz w:val="28"/>
          <w:szCs w:val="28"/>
          <w:lang w:val="uk-UA"/>
        </w:rPr>
        <w:t>архівного відділу виконавчого комітету Ніжинської міської ради</w:t>
      </w:r>
      <w:r w:rsidR="005755D9">
        <w:rPr>
          <w:sz w:val="28"/>
          <w:szCs w:val="28"/>
          <w:lang w:val="uk-UA"/>
        </w:rPr>
        <w:t>;</w:t>
      </w: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3</w:t>
      </w:r>
      <w:r w:rsidR="005755D9">
        <w:rPr>
          <w:sz w:val="28"/>
          <w:szCs w:val="28"/>
          <w:lang w:val="uk-UA"/>
        </w:rPr>
        <w:t>.</w:t>
      </w:r>
      <w:r w:rsidRPr="005B4494">
        <w:rPr>
          <w:sz w:val="28"/>
          <w:szCs w:val="28"/>
          <w:lang w:val="uk-UA"/>
        </w:rPr>
        <w:tab/>
        <w:t xml:space="preserve">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фонду, історичних довідок  та </w:t>
      </w:r>
      <w:proofErr w:type="spellStart"/>
      <w:r w:rsidRPr="005B4494">
        <w:rPr>
          <w:sz w:val="28"/>
          <w:szCs w:val="28"/>
          <w:lang w:val="uk-UA"/>
        </w:rPr>
        <w:t>номенклатур</w:t>
      </w:r>
      <w:proofErr w:type="spellEnd"/>
      <w:r w:rsidRPr="005B4494">
        <w:rPr>
          <w:sz w:val="28"/>
          <w:szCs w:val="28"/>
          <w:lang w:val="uk-UA"/>
        </w:rPr>
        <w:t xml:space="preserve"> справ</w:t>
      </w:r>
      <w:r w:rsidR="005755D9">
        <w:rPr>
          <w:sz w:val="28"/>
          <w:szCs w:val="28"/>
          <w:lang w:val="uk-UA"/>
        </w:rPr>
        <w:t>;</w:t>
      </w:r>
    </w:p>
    <w:p w:rsidR="005B4494" w:rsidRPr="005B4494" w:rsidRDefault="005755D9" w:rsidP="005B4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B4494" w:rsidRPr="005B4494">
        <w:rPr>
          <w:sz w:val="28"/>
          <w:szCs w:val="28"/>
          <w:lang w:val="uk-UA"/>
        </w:rPr>
        <w:tab/>
        <w:t>Упорядковано 24 справи постійного зберігання та 78 справ з кадрових питань (особового складу). Підготовлено на розгляд експертно-перевірної комісії Державного архіву Чернігівської області 2 описи на 24 справи постійного зберігання та 2 описи на 78 справ з кадрових питань (особового складу)</w:t>
      </w:r>
      <w:r>
        <w:rPr>
          <w:sz w:val="28"/>
          <w:szCs w:val="28"/>
          <w:lang w:val="uk-UA"/>
        </w:rPr>
        <w:t>;</w:t>
      </w:r>
    </w:p>
    <w:p w:rsidR="005B4494" w:rsidRPr="005B4494" w:rsidRDefault="005755D9" w:rsidP="005B4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B4494" w:rsidRPr="005B4494">
        <w:rPr>
          <w:sz w:val="28"/>
          <w:szCs w:val="28"/>
          <w:lang w:val="uk-UA"/>
        </w:rPr>
        <w:tab/>
        <w:t>Прийнято на постійне зберігання 223 справи від 1 установи міста. Складено 1 акт приймання-передавання справ на постійне зберігання до архівного відділу</w:t>
      </w:r>
      <w:r>
        <w:rPr>
          <w:sz w:val="28"/>
          <w:szCs w:val="28"/>
          <w:lang w:val="uk-UA"/>
        </w:rPr>
        <w:t xml:space="preserve">. </w:t>
      </w:r>
      <w:r w:rsidR="005B4494" w:rsidRPr="005B4494">
        <w:rPr>
          <w:sz w:val="28"/>
          <w:szCs w:val="28"/>
          <w:lang w:val="uk-UA"/>
        </w:rPr>
        <w:t xml:space="preserve">Здійснено шифрування 223 справ шляхом проставлення архівних шифрів. Перевірено фізичний стан документів, нумерацію аркушів, наявність дублетних матеріалів, оформлення титульних та </w:t>
      </w:r>
      <w:proofErr w:type="spellStart"/>
      <w:r w:rsidR="005B4494" w:rsidRPr="005B4494">
        <w:rPr>
          <w:sz w:val="28"/>
          <w:szCs w:val="28"/>
          <w:lang w:val="uk-UA"/>
        </w:rPr>
        <w:t>засвідчувальних</w:t>
      </w:r>
      <w:proofErr w:type="spellEnd"/>
      <w:r w:rsidR="005B4494" w:rsidRPr="005B4494">
        <w:rPr>
          <w:sz w:val="28"/>
          <w:szCs w:val="28"/>
          <w:lang w:val="uk-UA"/>
        </w:rPr>
        <w:t xml:space="preserve"> написів</w:t>
      </w:r>
      <w:r>
        <w:rPr>
          <w:sz w:val="28"/>
          <w:szCs w:val="28"/>
          <w:lang w:val="uk-UA"/>
        </w:rPr>
        <w:t>;</w:t>
      </w:r>
    </w:p>
    <w:p w:rsidR="005B4494" w:rsidRPr="005B4494" w:rsidRDefault="005755D9" w:rsidP="005B4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5B4494" w:rsidRPr="005B44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Pr="005B4494">
        <w:rPr>
          <w:sz w:val="28"/>
          <w:szCs w:val="28"/>
          <w:lang w:val="uk-UA"/>
        </w:rPr>
        <w:t xml:space="preserve"> середині архівосховища</w:t>
      </w:r>
      <w:r w:rsidRPr="005B44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5B4494" w:rsidRPr="005B4494">
        <w:rPr>
          <w:sz w:val="28"/>
          <w:szCs w:val="28"/>
          <w:lang w:val="uk-UA"/>
        </w:rPr>
        <w:t>ереміщено 87 справ</w:t>
      </w:r>
      <w:r>
        <w:rPr>
          <w:sz w:val="28"/>
          <w:szCs w:val="28"/>
          <w:lang w:val="uk-UA"/>
        </w:rPr>
        <w:t>;</w:t>
      </w:r>
      <w:r w:rsidR="005B4494" w:rsidRPr="005B4494">
        <w:rPr>
          <w:sz w:val="28"/>
          <w:szCs w:val="28"/>
          <w:lang w:val="uk-UA"/>
        </w:rPr>
        <w:t xml:space="preserve"> </w:t>
      </w:r>
    </w:p>
    <w:p w:rsidR="005B4494" w:rsidRPr="005B4494" w:rsidRDefault="005755D9" w:rsidP="005B4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5B4494" w:rsidRPr="005B4494">
        <w:rPr>
          <w:sz w:val="28"/>
          <w:szCs w:val="28"/>
          <w:lang w:val="uk-UA"/>
        </w:rPr>
        <w:tab/>
        <w:t>Складено та погоджено акти про вилучення для знищення документів, не внесених до НАФ 2 установ на 14 справ (10 позицій)</w:t>
      </w:r>
      <w:r>
        <w:rPr>
          <w:sz w:val="28"/>
          <w:szCs w:val="28"/>
          <w:lang w:val="uk-UA"/>
        </w:rPr>
        <w:t>;</w:t>
      </w:r>
      <w:r w:rsidR="005B4494" w:rsidRPr="005B4494">
        <w:rPr>
          <w:sz w:val="28"/>
          <w:szCs w:val="28"/>
          <w:lang w:val="uk-UA"/>
        </w:rPr>
        <w:t xml:space="preserve"> </w:t>
      </w:r>
    </w:p>
    <w:p w:rsidR="005B4494" w:rsidRPr="005B4494" w:rsidRDefault="005755D9" w:rsidP="005B4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5B4494" w:rsidRPr="005B4494">
        <w:rPr>
          <w:sz w:val="28"/>
          <w:szCs w:val="28"/>
          <w:lang w:val="uk-UA"/>
        </w:rPr>
        <w:tab/>
        <w:t>Закартоновано 223 архівн</w:t>
      </w:r>
      <w:r>
        <w:rPr>
          <w:sz w:val="28"/>
          <w:szCs w:val="28"/>
          <w:lang w:val="uk-UA"/>
        </w:rPr>
        <w:t>і</w:t>
      </w:r>
      <w:r w:rsidR="005B4494" w:rsidRPr="005B4494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и;</w:t>
      </w:r>
    </w:p>
    <w:p w:rsidR="005B4494" w:rsidRPr="005B4494" w:rsidRDefault="005755D9" w:rsidP="005B4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5B4494" w:rsidRPr="005B4494">
        <w:rPr>
          <w:sz w:val="28"/>
          <w:szCs w:val="28"/>
          <w:lang w:val="uk-UA"/>
        </w:rPr>
        <w:tab/>
        <w:t xml:space="preserve">Виготовлено та наклеєно </w:t>
      </w:r>
      <w:r w:rsidRPr="005B4494">
        <w:rPr>
          <w:sz w:val="28"/>
          <w:szCs w:val="28"/>
          <w:lang w:val="uk-UA"/>
        </w:rPr>
        <w:t>на картонажах</w:t>
      </w:r>
      <w:r w:rsidRPr="005B4494">
        <w:rPr>
          <w:sz w:val="28"/>
          <w:szCs w:val="28"/>
          <w:lang w:val="uk-UA"/>
        </w:rPr>
        <w:t xml:space="preserve"> </w:t>
      </w:r>
      <w:r w:rsidR="005B4494" w:rsidRPr="005B4494">
        <w:rPr>
          <w:sz w:val="28"/>
          <w:szCs w:val="28"/>
          <w:lang w:val="uk-UA"/>
        </w:rPr>
        <w:t>38 ярликів</w:t>
      </w:r>
      <w:r>
        <w:rPr>
          <w:sz w:val="28"/>
          <w:szCs w:val="28"/>
          <w:lang w:val="uk-UA"/>
        </w:rPr>
        <w:t>;</w:t>
      </w: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1</w:t>
      </w:r>
      <w:r w:rsidR="005755D9">
        <w:rPr>
          <w:sz w:val="28"/>
          <w:szCs w:val="28"/>
          <w:lang w:val="uk-UA"/>
        </w:rPr>
        <w:t>0.</w:t>
      </w:r>
      <w:r w:rsidRPr="005B4494">
        <w:rPr>
          <w:sz w:val="28"/>
          <w:szCs w:val="28"/>
          <w:lang w:val="uk-UA"/>
        </w:rPr>
        <w:tab/>
        <w:t>Проводилось упорядкування та підшивка справ фондів; вносились зміни до облікових документів</w:t>
      </w:r>
      <w:r w:rsidR="005755D9">
        <w:rPr>
          <w:sz w:val="28"/>
          <w:szCs w:val="28"/>
          <w:lang w:val="uk-UA"/>
        </w:rPr>
        <w:t>;</w:t>
      </w:r>
      <w:r w:rsidRPr="005B4494">
        <w:rPr>
          <w:sz w:val="28"/>
          <w:szCs w:val="28"/>
          <w:lang w:val="uk-UA"/>
        </w:rPr>
        <w:t xml:space="preserve"> </w:t>
      </w: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1</w:t>
      </w:r>
      <w:r w:rsidR="005755D9">
        <w:rPr>
          <w:sz w:val="28"/>
          <w:szCs w:val="28"/>
          <w:lang w:val="uk-UA"/>
        </w:rPr>
        <w:t>1.</w:t>
      </w:r>
      <w:r w:rsidRPr="005B4494">
        <w:rPr>
          <w:sz w:val="28"/>
          <w:szCs w:val="28"/>
          <w:lang w:val="uk-UA"/>
        </w:rPr>
        <w:tab/>
        <w:t>Проведено обслуговування працівників управління Пенсійного фонду України щодо достовірност</w:t>
      </w:r>
      <w:r w:rsidR="006E117C">
        <w:rPr>
          <w:sz w:val="28"/>
          <w:szCs w:val="28"/>
          <w:lang w:val="uk-UA"/>
        </w:rPr>
        <w:t>і</w:t>
      </w:r>
      <w:r w:rsidRPr="005B4494">
        <w:rPr>
          <w:sz w:val="28"/>
          <w:szCs w:val="28"/>
          <w:lang w:val="uk-UA"/>
        </w:rPr>
        <w:t xml:space="preserve"> відомостей, зазначених у архівних довідках. Здійснено 2 перевірки. За результатами перевірок розбіжностей не виявлено</w:t>
      </w:r>
      <w:r w:rsidR="006E117C">
        <w:rPr>
          <w:sz w:val="28"/>
          <w:szCs w:val="28"/>
          <w:lang w:val="uk-UA"/>
        </w:rPr>
        <w:t>;</w:t>
      </w: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1</w:t>
      </w:r>
      <w:r w:rsidR="005755D9">
        <w:rPr>
          <w:sz w:val="28"/>
          <w:szCs w:val="28"/>
          <w:lang w:val="uk-UA"/>
        </w:rPr>
        <w:t>2.</w:t>
      </w:r>
      <w:r w:rsidRPr="005B4494">
        <w:rPr>
          <w:sz w:val="28"/>
          <w:szCs w:val="28"/>
          <w:lang w:val="uk-UA"/>
        </w:rPr>
        <w:tab/>
        <w:t>Проведено перевірку - наявності справ в архівосховищі 3 архівних фондів на 214 справ. Оформлено результати перевірки наявності та фізичного стану документів шляхом підготовки 3 актів</w:t>
      </w:r>
      <w:r w:rsidR="005755D9">
        <w:rPr>
          <w:sz w:val="28"/>
          <w:szCs w:val="28"/>
          <w:lang w:val="uk-UA"/>
        </w:rPr>
        <w:t>;</w:t>
      </w: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1</w:t>
      </w:r>
      <w:r w:rsidR="005755D9">
        <w:rPr>
          <w:sz w:val="28"/>
          <w:szCs w:val="28"/>
          <w:lang w:val="uk-UA"/>
        </w:rPr>
        <w:t>3.</w:t>
      </w:r>
      <w:r w:rsidRPr="005B4494">
        <w:rPr>
          <w:sz w:val="28"/>
          <w:szCs w:val="28"/>
          <w:lang w:val="uk-UA"/>
        </w:rPr>
        <w:tab/>
        <w:t>За зверненнями</w:t>
      </w:r>
      <w:r w:rsidR="005755D9">
        <w:rPr>
          <w:sz w:val="28"/>
          <w:szCs w:val="28"/>
          <w:lang w:val="uk-UA"/>
        </w:rPr>
        <w:t xml:space="preserve"> користувачів</w:t>
      </w:r>
      <w:r w:rsidRPr="005B4494">
        <w:rPr>
          <w:sz w:val="28"/>
          <w:szCs w:val="28"/>
          <w:lang w:val="uk-UA"/>
        </w:rPr>
        <w:t xml:space="preserve"> із архівосховища видано 11 справ. Здійснювався контроль за своєчасним їх поверненням</w:t>
      </w:r>
      <w:r w:rsidR="005755D9">
        <w:rPr>
          <w:sz w:val="28"/>
          <w:szCs w:val="28"/>
          <w:lang w:val="uk-UA"/>
        </w:rPr>
        <w:t>;</w:t>
      </w:r>
    </w:p>
    <w:p w:rsidR="005B4494" w:rsidRP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1</w:t>
      </w:r>
      <w:r w:rsidR="005755D9">
        <w:rPr>
          <w:sz w:val="28"/>
          <w:szCs w:val="28"/>
          <w:lang w:val="uk-UA"/>
        </w:rPr>
        <w:t>4.</w:t>
      </w:r>
      <w:r w:rsidRPr="005B4494">
        <w:rPr>
          <w:sz w:val="28"/>
          <w:szCs w:val="28"/>
          <w:lang w:val="uk-UA"/>
        </w:rPr>
        <w:tab/>
        <w:t>Складено 11 тематичних карток на фонди управлінської документації постійного зберігання. Картки включено до систематичного каталогу</w:t>
      </w:r>
      <w:r w:rsidR="005755D9">
        <w:rPr>
          <w:sz w:val="28"/>
          <w:szCs w:val="28"/>
          <w:lang w:val="uk-UA"/>
        </w:rPr>
        <w:t>;</w:t>
      </w:r>
    </w:p>
    <w:p w:rsidR="005B4494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t>1</w:t>
      </w:r>
      <w:r w:rsidR="005755D9">
        <w:rPr>
          <w:sz w:val="28"/>
          <w:szCs w:val="28"/>
          <w:lang w:val="uk-UA"/>
        </w:rPr>
        <w:t>5.</w:t>
      </w:r>
      <w:r w:rsidRPr="005B4494">
        <w:rPr>
          <w:sz w:val="28"/>
          <w:szCs w:val="28"/>
          <w:lang w:val="uk-UA"/>
        </w:rPr>
        <w:tab/>
        <w:t>Надійшло 5 звернень від громадян та 5 запитів від установ. Підготовлено та видано 13 архівних довідок, 6 витягів з архівних документів. Підготовлено 2 негативні відповіді</w:t>
      </w:r>
      <w:r w:rsidR="005755D9">
        <w:rPr>
          <w:sz w:val="28"/>
          <w:szCs w:val="28"/>
          <w:lang w:val="uk-UA"/>
        </w:rPr>
        <w:t>;</w:t>
      </w:r>
    </w:p>
    <w:p w:rsidR="005755D9" w:rsidRPr="005B4494" w:rsidRDefault="005755D9" w:rsidP="005B4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З</w:t>
      </w:r>
      <w:r>
        <w:rPr>
          <w:sz w:val="28"/>
          <w:szCs w:val="28"/>
          <w:lang w:val="uk-UA"/>
        </w:rPr>
        <w:t xml:space="preserve">дійснено </w:t>
      </w:r>
      <w:r>
        <w:rPr>
          <w:sz w:val="28"/>
          <w:szCs w:val="28"/>
          <w:lang w:val="uk-UA"/>
        </w:rPr>
        <w:t>сканування описів справ  17 фондів, 153 кадри;</w:t>
      </w:r>
    </w:p>
    <w:p w:rsidR="001C3D5E" w:rsidRPr="003425C3" w:rsidRDefault="005B4494" w:rsidP="005B4494">
      <w:pPr>
        <w:jc w:val="both"/>
        <w:rPr>
          <w:sz w:val="28"/>
          <w:szCs w:val="28"/>
          <w:lang w:val="uk-UA"/>
        </w:rPr>
      </w:pPr>
      <w:r w:rsidRPr="005B4494">
        <w:rPr>
          <w:sz w:val="28"/>
          <w:szCs w:val="28"/>
          <w:lang w:val="uk-UA"/>
        </w:rPr>
        <w:lastRenderedPageBreak/>
        <w:t>1</w:t>
      </w:r>
      <w:r w:rsidR="005755D9">
        <w:rPr>
          <w:sz w:val="28"/>
          <w:szCs w:val="28"/>
          <w:lang w:val="uk-UA"/>
        </w:rPr>
        <w:t>7.</w:t>
      </w:r>
      <w:r w:rsidRPr="005B4494">
        <w:rPr>
          <w:sz w:val="28"/>
          <w:szCs w:val="28"/>
          <w:lang w:val="uk-UA"/>
        </w:rPr>
        <w:tab/>
        <w:t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протоколів). Проведено 2 засідання адміністративної комісії</w:t>
      </w:r>
      <w:r w:rsidR="005755D9">
        <w:rPr>
          <w:sz w:val="28"/>
          <w:szCs w:val="28"/>
          <w:lang w:val="uk-UA"/>
        </w:rPr>
        <w:t>.</w:t>
      </w:r>
      <w:r w:rsidRPr="005B4494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1C3D5E" w:rsidRPr="003425C3" w:rsidSect="001C3D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7067C"/>
    <w:rsid w:val="001B1F23"/>
    <w:rsid w:val="001C09C0"/>
    <w:rsid w:val="001C3D5E"/>
    <w:rsid w:val="0033604B"/>
    <w:rsid w:val="003425C3"/>
    <w:rsid w:val="003509D6"/>
    <w:rsid w:val="003D5DF0"/>
    <w:rsid w:val="003F299E"/>
    <w:rsid w:val="00450FB4"/>
    <w:rsid w:val="00451C2B"/>
    <w:rsid w:val="00492123"/>
    <w:rsid w:val="004D35E7"/>
    <w:rsid w:val="004F4FF9"/>
    <w:rsid w:val="00503A61"/>
    <w:rsid w:val="005755D9"/>
    <w:rsid w:val="005A5DE6"/>
    <w:rsid w:val="005B4494"/>
    <w:rsid w:val="005D101D"/>
    <w:rsid w:val="00694E1B"/>
    <w:rsid w:val="006E117C"/>
    <w:rsid w:val="00700BB7"/>
    <w:rsid w:val="00701DC2"/>
    <w:rsid w:val="00770004"/>
    <w:rsid w:val="007911F6"/>
    <w:rsid w:val="00834BD0"/>
    <w:rsid w:val="00872AE1"/>
    <w:rsid w:val="008B5091"/>
    <w:rsid w:val="00976BAB"/>
    <w:rsid w:val="009860EB"/>
    <w:rsid w:val="009C6DDC"/>
    <w:rsid w:val="00A577FE"/>
    <w:rsid w:val="00A627E9"/>
    <w:rsid w:val="00A90988"/>
    <w:rsid w:val="00AA7F5B"/>
    <w:rsid w:val="00AF727F"/>
    <w:rsid w:val="00B47E19"/>
    <w:rsid w:val="00C576FE"/>
    <w:rsid w:val="00CA0842"/>
    <w:rsid w:val="00D04EA3"/>
    <w:rsid w:val="00DA2551"/>
    <w:rsid w:val="00E07CBA"/>
    <w:rsid w:val="00E357FD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116B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2021-12-10T11:28:00Z</dcterms:created>
  <dcterms:modified xsi:type="dcterms:W3CDTF">2021-12-10T12:23:00Z</dcterms:modified>
</cp:coreProperties>
</file>