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8DD" w:rsidRPr="005C66BF" w:rsidRDefault="00C868DD" w:rsidP="00C868DD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C868DD" w:rsidRPr="005C66BF" w:rsidRDefault="00C868DD" w:rsidP="00C868DD">
      <w:pPr>
        <w:tabs>
          <w:tab w:val="left" w:pos="64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>до рішення  виконавчого комітету</w:t>
      </w:r>
    </w:p>
    <w:p w:rsidR="00C868DD" w:rsidRPr="005C66BF" w:rsidRDefault="00C868DD" w:rsidP="00C868DD">
      <w:pPr>
        <w:tabs>
          <w:tab w:val="left" w:pos="645"/>
          <w:tab w:val="left" w:pos="5529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</w:p>
    <w:p w:rsidR="00C868DD" w:rsidRPr="005C66BF" w:rsidRDefault="00C868DD" w:rsidP="00C868DD">
      <w:pPr>
        <w:tabs>
          <w:tab w:val="left" w:pos="645"/>
          <w:tab w:val="left" w:pos="5245"/>
          <w:tab w:val="left" w:pos="5387"/>
          <w:tab w:val="left" w:pos="5529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C66BF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____________ 2021 р.  </w:t>
      </w:r>
      <w:r w:rsidRPr="005C66B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5C66BF">
        <w:rPr>
          <w:rFonts w:ascii="Times New Roman" w:eastAsia="Times New Roman" w:hAnsi="Times New Roman" w:cs="Times New Roman"/>
          <w:sz w:val="28"/>
          <w:szCs w:val="28"/>
          <w:lang w:val="uk-UA"/>
        </w:rPr>
        <w:t>____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:rsidR="00C868DD" w:rsidRPr="00C868DD" w:rsidRDefault="00C868DD" w:rsidP="00C868D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Порядок надання платних послуг Ніжинським краєзнавчим музеєм </w:t>
      </w:r>
    </w:p>
    <w:p w:rsidR="00C868DD" w:rsidRPr="00C868DD" w:rsidRDefault="00C868DD" w:rsidP="00C868D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імені Івана Спаського Ніжинської міської ради Чернігівської області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І. Загальні положення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1. Порядок розроблений відповідно до Бюджетного кодексу України, Законів України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культуру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музеї та музейну справу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Постанови Кабінету Міністрів України від 12.12.2011 № 1271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затвердження переліку платних послуг, які можуть надаватися закладами культури, заснованими на державній та комунальній формі власності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наказу Міністерства культури України, Міністерства фінансів України та Міністерства економічного розвитку і торгівлі України від 01.12.2015 № 1004/1113/1556 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«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Про затвердження Порядку визначення вартості та надання платних послуг закладами культури, затвердженими на державній та комунальній формі власності</w:t>
      </w:r>
      <w:r w:rsidR="000A107A">
        <w:rPr>
          <w:rFonts w:ascii="Times New Roman" w:eastAsia="Calibri" w:hAnsi="Times New Roman" w:cs="Times New Roman"/>
          <w:sz w:val="28"/>
          <w:lang w:val="uk-UA" w:eastAsia="en-US"/>
        </w:rPr>
        <w:t>»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, </w:t>
      </w:r>
      <w:r w:rsidRPr="00C868DD">
        <w:rPr>
          <w:rFonts w:ascii="Times New Roman" w:eastAsia="Calibri" w:hAnsi="Times New Roman" w:cs="Times New Roman"/>
          <w:color w:val="000000"/>
          <w:sz w:val="28"/>
          <w:lang w:val="uk-UA" w:eastAsia="en-US"/>
        </w:rPr>
        <w:t xml:space="preserve">Положення про Ніжинський краєзнавчий музей імені Івана Спаського Ніжинської міської ради Чернігівської області, затвердженого рішенням Ніжинської міської ради Чернігівської області № 39-15/2016 від 30 червня 2016 р.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2. Порядок встановлює механізм визначення вартості та надання платних послуг, що надаються Ніжинським краєзнавчим музеєм імені Івана Спаського Ніжинської міської ради Чернігівської області (далі – Музей) юридичним та фізичним особам (далі – Замовник), згідно з переліком платних послуг, які можуть надаватися закладами культури, заснованими на державній та комунальній формі власності, затвердженим постановою Кабінету Міністрів України від 12 грудня 2011 року № 1271.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3. Порядок надання платних послуг, перелік платних послуг, прейскурант цін затверджує виконавчий комітет Ніжинської міської  ради.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4. Музей зобов’язаний: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безкоштовно надавати Замовнику повну, доступну та достовірну інформацію щодо порядку та умов надання конкретної платної послуги, її вартості, порядку та строку оплати;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оприлюднювати інформацію про вартість послуг, яка діє на дату надання послуги, із застосуванням інформаційних засобів (реклама, інформаційна дошка, веб-сайт тощо).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5.      Платні послуги надаються Музеєм: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відповідно до договору, розрахункового документа (квиток, квитанція тощо), що засвідчує вартість платної послуги;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-        за фактом оплати надання платної послуги у порядку, визначеному законодавством.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6. Оплата послуг може здійснюватися в безготівковій формі шляхом попередньої оплати через банк. Підтвердженням оплати послуг є платіжний документ (квитанція, платіжне доручення) з відміткою банку.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7. Касир музею веде облік наданих платних послуг.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8. Повернення коштів за ненадані платні послуги здійснюється Музеєм за письмовою заявою замовника на підставі пред’явленого ним платіжного документа (квитанція, платіжне доручення тощо).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9. Платні послуги є додатковим джерелом фінансування Музею.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10. Платні послуги сприяють збільшенню розмаїття послуг, які надаються населенню, підвищенню їх якості, зміцненню матеріально-технічної бази Музею, стимулюванню працівників Музею.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11. Для надання платних послуг Музей використовує свої основні засоби, матеріальні та нематеріальні активи.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13. Кошти, що надійшли від надання платних послуг, зараховуються на спеціальний реєстраційний рахунок, призначений для зарахування до спеціального фонду відповідних бюджетів власних надходжень Музею, відкритий в органах Казначейства, та використовуються відповідно до бюджетного законодавства.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14. Матеріальні цінності, майно, придбане або створене за рахунок коштів, отриманих від платних послуг, належать Музею на правах, визначених чинним законодавством України та використовуються ним для виконання своїх цілей і завдань, визначених Положенням.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ІІ. Визначення вартості платних послуг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15</w:t>
      </w: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Встановлення вартості платної послуги здійснюється на базі економічно обґрунтованих витрат, пов'язаних з її наданням.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16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Розмір плати за надання конкретної послуги визначається на підставі її вартості, що розраховується на весь строк її надання та у повному обсязі.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17. Собівартість платної послуги розраховується на підставі норми часу для надання такої послуги та вартості розрахункової калькуляційної одиниці часу.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18.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Музей самостійно визначає калькуляційну одиницю за кожною платною послугою, щодо якої здійснюється розрахунок вартості.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19. Зміна вартості платної послуги може здійснюватися у зв’язку із зміною умов її надання, що не залежить від господарської діяльності.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20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Вартість платних послуг визначається окремо за кожним видом послуг, які надаються Музеєм, і складається з витрат, безпосередньо пов’язаних з їх наданням.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21. Вартість послуг встановлюється директором Музею, калькуляцію ціни складає централізована бухгалтерія управління культури і туризму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Ніжинської міської ради, управління культури і туризму виконавчого комітету Ніжинської міської ради подає на затвердження виконавчому комітету Ніжинської міської ради.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22. Розмір плати за послуги, що надаються Музеєм, визначається на підставі її ціни.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Складовими вартості платної послуги є: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витрати на оплату праці працівників, які безпосередньо надають послугу;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нарахування на оплату праці згідно з чинним законодавством України;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безпосередні витрати та оплата послуг інших організацій, товари чи послуги яких використовуються при наданні платних послуг;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капітальні витрати;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індексація заробітної плати, інші витрати відповідно до чинного законодавства України;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матеріальні витрати, проведення поточного ремонту, технічний огляд та технічне обслуговування основних фондів, що використовуються для надання послуг, службові відрядження, на оплату послуг зв'язку, господарські та канцелярські витрати тощо;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амортизація основних фондів, що використовуються для надання послуг;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 інші витрати.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23. При формуванні витрат на оплату праці можуть враховуватись виплати, що мають заохочувальний характер, у порядку, встановленому законодавством та колективним договором.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24. Ціни можуть бути змінені в установленому порядку згідно із змінами на витрати по їх наданню.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DB0301" w:rsidRDefault="00C868DD" w:rsidP="00DB0301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ІІІ. Планування та використання доходів від надання </w:t>
      </w:r>
    </w:p>
    <w:p w:rsidR="00C868DD" w:rsidRPr="00C868DD" w:rsidRDefault="00C868DD" w:rsidP="00DB0301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платних послуг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25.  Планування витрат Музею за рахунок доходів, одержаних від надання платних послуг, здійснюється відповідно до Бюджетного кодексу України, відповідних постанов Кабінету Міністрів України з питань складання, розгляду, затвердження та основних вимог до виконання кошторисів бюджетних установ, нормативно-правових актів з питань складання, затвердження та виконання фінансових планів.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26. Відповідно до ст. 13 Бюджетного кодексу України плата за послуги зараховується до власних надходжень Музею як бюджетної установи.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27.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Кошти, отримані від надання платних послуг Музей має право використовувати на: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витратних матеріалів.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Проведення ремонту технічних засобів та приміщень.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технічних засобів, програмних продуктів, баз даних.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-        Придбання канцелярського та господарського приладдя.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Оплата відряджень.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Реставрація та апробація предметів музейного значення.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Друк краєзнавчих матеріалів, наукових статей у науково-інформаційному виданні музею, бланків документів та інвентарних книг.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Придбання книг та передплата періодичних видань.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Оплату за транспортні послуги для поїздок співробітників на обласні, Всеукраїнські та Міжнародні фестивалі, конкурси, семінари, конференції та інші заходи.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Придбання матеріалів для постійних та тимчасових експозицій, музейного експозиційного обладнання.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-        Матеріальне стимулювання працівників Закладів.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Оплату проходження співробітниками курсів підвищення кваліфікації, фахових семінарів, освітніх програм.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- забезпечення інших поточних потреб Музею.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28. Кошти, що надходять від надання платних послуг,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Музею.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C868DD" w:rsidRPr="00C868DD" w:rsidRDefault="00C868DD" w:rsidP="00C868DD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b/>
          <w:sz w:val="28"/>
          <w:lang w:val="uk-UA" w:eastAsia="en-US"/>
        </w:rPr>
        <w:t>ІV. Здійснення обліку та контролю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29. Контроль за правильністю обліку надання платних послуг здійснює централізована бухгалтерія управління культури і туризму Ніжинської міської ради</w:t>
      </w:r>
      <w:r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30. Контроль за якістю надання послуг, веденням облікової документації та обліково-фінансовою дисципліною здійснює директор Закладу.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31. Прийом коштів за надання послуг за квитками здійснює згідно Прейскуранту касир Музею, який несе матеріальну відповідальність згідно з чинним законодавством України.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32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За сплачені готівкою кошти, користувач отримує квиток або квитанцію.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33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.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Кошти за послуги, що надаються згідно рахунку централізованої бухгалтерії управління культури і туризму, сплачуються користувачем у банк, про що до бухгалтерії надається виписка по рахунку з органу Казначейства. ( до бух).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34. Кошти, які отримано за квитки, здаються в касу Музею та перераховуються Касиром на розрахунковий рахунок Музею через банківську установу.  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35. Музей надають безкоштовні послуги згідно з чинним законодавством України окремим пільговим категоріям населення (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інвалідам І-ІІ групи, </w:t>
      </w:r>
      <w:r w:rsidRPr="005C66B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інваліди війни та особи, які прирівняні до них</w:t>
      </w:r>
      <w:r w:rsidRPr="005C66B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членам багатодітних сімей, </w:t>
      </w:r>
      <w:r w:rsidRPr="00C868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lastRenderedPageBreak/>
        <w:t>громадяни-учасники ліквідації наслідків аварії на Чорнобильській АЕС</w:t>
      </w:r>
      <w:r w:rsidRPr="00C868D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та ІІ категорій), </w:t>
      </w:r>
      <w:r w:rsidRPr="00C868D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 xml:space="preserve">учасники бойових дій та особи, прирівняні до них ( в т.ч. АТО), </w:t>
      </w:r>
      <w:r w:rsidRPr="005C66B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діти-сироти і діти, позбавлені батьківського піклування, що виховуються або навчаються у навчально-виховних та навчальних закладах міста</w:t>
      </w:r>
      <w:r w:rsidRPr="005C66BF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за наявності документа або його ксерокопії, що підтверджують статус.</w:t>
      </w:r>
    </w:p>
    <w:p w:rsidR="00C868DD" w:rsidRPr="00C868DD" w:rsidRDefault="00C868DD" w:rsidP="00C868DD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>37. Звітність про надходження та використання коштів, отриманих за надання платних послуг, Музей складає і подає згідно з чинним законодавством України.</w:t>
      </w:r>
    </w:p>
    <w:p w:rsidR="00C868DD" w:rsidRPr="00C868DD" w:rsidRDefault="00C868DD" w:rsidP="00C868DD">
      <w:pPr>
        <w:spacing w:after="0" w:line="259" w:lineRule="auto"/>
        <w:ind w:firstLine="567"/>
        <w:rPr>
          <w:rFonts w:ascii="Times New Roman" w:eastAsia="Calibri" w:hAnsi="Times New Roman" w:cs="Times New Roman"/>
          <w:sz w:val="28"/>
          <w:lang w:val="uk-UA" w:eastAsia="en-US"/>
        </w:rPr>
      </w:pPr>
      <w:r w:rsidRPr="00C868DD">
        <w:rPr>
          <w:rFonts w:ascii="Times New Roman" w:eastAsia="Calibri" w:hAnsi="Times New Roman" w:cs="Times New Roman"/>
          <w:sz w:val="28"/>
          <w:lang w:val="uk-UA" w:eastAsia="en-US"/>
        </w:rPr>
        <w:t xml:space="preserve">  </w:t>
      </w: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:rsidR="00C868DD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Сергій СМАГА</w:t>
      </w: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Pr="005B4346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5C66BF" w:rsidRPr="005B4346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5C66BF" w:rsidRPr="005B4346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68DD" w:rsidRDefault="00C868DD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5B83" w:rsidRPr="00A22CF9" w:rsidRDefault="005C66BF" w:rsidP="00E716F4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5C66BF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27123F" w:rsidRPr="005C66BF" w:rsidRDefault="00A22CF9" w:rsidP="00E716F4">
      <w:pPr>
        <w:tabs>
          <w:tab w:val="left" w:pos="645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7123F" w:rsidRPr="005C66BF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27123F" w:rsidRPr="005C66BF" w:rsidRDefault="0027123F" w:rsidP="00E716F4">
      <w:pPr>
        <w:tabs>
          <w:tab w:val="left" w:pos="645"/>
          <w:tab w:val="left" w:pos="5529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 w:rsidRPr="005C66BF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</w:p>
    <w:p w:rsidR="0027123F" w:rsidRPr="005C66BF" w:rsidRDefault="0027123F" w:rsidP="00A22CF9">
      <w:pPr>
        <w:tabs>
          <w:tab w:val="left" w:pos="645"/>
          <w:tab w:val="left" w:pos="5245"/>
          <w:tab w:val="left" w:pos="5387"/>
          <w:tab w:val="left" w:pos="5529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66B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66BF">
        <w:rPr>
          <w:rFonts w:ascii="Times New Roman" w:hAnsi="Times New Roman" w:cs="Times New Roman"/>
          <w:sz w:val="28"/>
          <w:szCs w:val="28"/>
        </w:rPr>
        <w:t xml:space="preserve">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22CF9">
        <w:rPr>
          <w:rFonts w:ascii="Times New Roman" w:hAnsi="Times New Roman" w:cs="Times New Roman"/>
          <w:sz w:val="28"/>
          <w:szCs w:val="28"/>
          <w:lang w:val="uk-UA"/>
        </w:rPr>
        <w:t xml:space="preserve">_______       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750F39" w:rsidRPr="005C66BF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A22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66BF">
        <w:rPr>
          <w:rFonts w:ascii="Times New Roman" w:hAnsi="Times New Roman" w:cs="Times New Roman"/>
          <w:sz w:val="28"/>
          <w:szCs w:val="28"/>
        </w:rPr>
        <w:t xml:space="preserve">№ </w:t>
      </w:r>
      <w:r w:rsidR="00E716F4" w:rsidRPr="005C66BF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1E5218" w:rsidRDefault="001E5218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6BF" w:rsidRPr="00DB0301" w:rsidRDefault="005C66B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23F" w:rsidRPr="0027123F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89786899"/>
      <w:r w:rsidRPr="0027123F">
        <w:rPr>
          <w:rFonts w:ascii="Times New Roman" w:hAnsi="Times New Roman" w:cs="Times New Roman"/>
          <w:b/>
          <w:sz w:val="28"/>
          <w:szCs w:val="28"/>
        </w:rPr>
        <w:t>П Р Е Й С К У Р А Н Т</w:t>
      </w:r>
    </w:p>
    <w:p w:rsidR="001E5218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платні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23F" w:rsidRPr="00C868DD" w:rsidRDefault="0027123F" w:rsidP="001E5218">
      <w:pPr>
        <w:tabs>
          <w:tab w:val="left" w:pos="6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Ніжинсько</w:t>
      </w:r>
      <w:proofErr w:type="spellEnd"/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краєзнавчо</w:t>
      </w:r>
      <w:proofErr w:type="spellEnd"/>
      <w:r w:rsidR="001E521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E5218">
        <w:rPr>
          <w:rFonts w:ascii="Times New Roman" w:hAnsi="Times New Roman" w:cs="Times New Roman"/>
          <w:sz w:val="28"/>
          <w:szCs w:val="28"/>
        </w:rPr>
        <w:t xml:space="preserve"> музею </w:t>
      </w:r>
      <w:proofErr w:type="spellStart"/>
      <w:r w:rsidR="001E5218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Івана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Спаського</w:t>
      </w:r>
      <w:proofErr w:type="spellEnd"/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</w:t>
      </w:r>
    </w:p>
    <w:p w:rsidR="0027123F" w:rsidRPr="0027123F" w:rsidRDefault="0027123F" w:rsidP="0027123F">
      <w:pPr>
        <w:tabs>
          <w:tab w:val="left" w:pos="645"/>
        </w:tabs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27123F" w:rsidRPr="0027123F" w:rsidRDefault="0027123F" w:rsidP="0027123F">
      <w:pPr>
        <w:tabs>
          <w:tab w:val="left" w:pos="645"/>
          <w:tab w:val="left" w:pos="8080"/>
          <w:tab w:val="left" w:pos="8222"/>
        </w:tabs>
        <w:rPr>
          <w:rFonts w:ascii="Times New Roman" w:hAnsi="Times New Roman" w:cs="Times New Roman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Pr="0027123F">
        <w:rPr>
          <w:rFonts w:ascii="Times New Roman" w:hAnsi="Times New Roman" w:cs="Times New Roman"/>
        </w:rPr>
        <w:t xml:space="preserve">в </w:t>
      </w:r>
      <w:proofErr w:type="spellStart"/>
      <w:r w:rsidRPr="0027123F">
        <w:rPr>
          <w:rFonts w:ascii="Times New Roman" w:hAnsi="Times New Roman" w:cs="Times New Roman"/>
        </w:rPr>
        <w:t>гривнях</w:t>
      </w:r>
      <w:proofErr w:type="spellEnd"/>
      <w:r w:rsidRPr="0027123F">
        <w:rPr>
          <w:rFonts w:ascii="Times New Roman" w:hAnsi="Times New Roman" w:cs="Times New Roman"/>
        </w:rPr>
        <w:t>:</w:t>
      </w:r>
    </w:p>
    <w:p w:rsidR="0027123F" w:rsidRPr="0027123F" w:rsidRDefault="0027123F" w:rsidP="000E2EAC">
      <w:pPr>
        <w:tabs>
          <w:tab w:val="left" w:pos="645"/>
          <w:tab w:val="left" w:pos="7380"/>
          <w:tab w:val="left" w:pos="7740"/>
          <w:tab w:val="left" w:pos="7920"/>
          <w:tab w:val="left" w:pos="8100"/>
          <w:tab w:val="left" w:pos="828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консультація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до 15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</w:rPr>
        <w:t>2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0,00 </w:t>
      </w:r>
    </w:p>
    <w:p w:rsidR="00E716F4" w:rsidRDefault="00E716F4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Усна консультація більше 15 хвилин                                   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E5218" w:rsidRP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Наукова довідка (у письмовому вигляді)                                 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27123F" w:rsidRP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>науково-допоміжного фонду (за 1 копію/ксерокопію)</w:t>
      </w:r>
      <w:r w:rsidR="0027123F" w:rsidRPr="002712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0,00</w:t>
      </w:r>
    </w:p>
    <w:p w:rsidR="00E716F4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електронної / друкованої копії документів </w:t>
      </w:r>
    </w:p>
    <w:p w:rsidR="0027123F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з основного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>фонду (за 1 копію/ксерокопію)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C4F6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E774B5" w:rsidRPr="00E774B5" w:rsidRDefault="001E5218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774B5">
        <w:rPr>
          <w:rFonts w:ascii="Times New Roman" w:hAnsi="Times New Roman" w:cs="Times New Roman"/>
          <w:sz w:val="28"/>
          <w:szCs w:val="28"/>
        </w:rPr>
        <w:t>Фото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>-відео</w:t>
      </w:r>
      <w:proofErr w:type="spellStart"/>
      <w:r w:rsidR="00E774B5">
        <w:rPr>
          <w:rFonts w:ascii="Times New Roman" w:hAnsi="Times New Roman" w:cs="Times New Roman"/>
          <w:sz w:val="28"/>
          <w:szCs w:val="28"/>
        </w:rPr>
        <w:t>зйомка</w:t>
      </w:r>
      <w:proofErr w:type="spellEnd"/>
      <w:r w:rsidR="00E774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4B5" w:rsidRPr="00E774B5">
        <w:rPr>
          <w:rFonts w:ascii="Times New Roman" w:hAnsi="Times New Roman" w:cs="Times New Roman"/>
          <w:sz w:val="28"/>
          <w:szCs w:val="28"/>
        </w:rPr>
        <w:t>експонатів</w:t>
      </w:r>
      <w:proofErr w:type="spellEnd"/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>основного фонду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(за </w:t>
      </w:r>
      <w:proofErr w:type="gramStart"/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одиницю) 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774B5" w:rsidRPr="00E774B5">
        <w:rPr>
          <w:rFonts w:ascii="Times New Roman" w:hAnsi="Times New Roman" w:cs="Times New Roman"/>
          <w:sz w:val="28"/>
          <w:szCs w:val="28"/>
        </w:rPr>
        <w:t xml:space="preserve">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4B5" w:rsidRPr="00E774B5">
        <w:rPr>
          <w:rFonts w:ascii="Times New Roman" w:hAnsi="Times New Roman" w:cs="Times New Roman"/>
          <w:sz w:val="28"/>
          <w:szCs w:val="28"/>
        </w:rPr>
        <w:t xml:space="preserve"> </w:t>
      </w:r>
      <w:r w:rsidR="00E774B5" w:rsidRPr="00E774B5">
        <w:rPr>
          <w:rFonts w:ascii="Times New Roman" w:hAnsi="Times New Roman" w:cs="Times New Roman"/>
          <w:b/>
          <w:sz w:val="28"/>
          <w:szCs w:val="28"/>
        </w:rPr>
        <w:t xml:space="preserve">60,00 </w:t>
      </w:r>
    </w:p>
    <w:p w:rsidR="0027123F" w:rsidRPr="0027123F" w:rsidRDefault="001E5218" w:rsidP="000E2EAC">
      <w:pPr>
        <w:tabs>
          <w:tab w:val="left" w:pos="645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Тематичний підбір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/за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>одиницю</w:t>
      </w:r>
      <w:r w:rsidR="0027123F" w:rsidRPr="0027123F">
        <w:rPr>
          <w:rFonts w:ascii="Times New Roman" w:hAnsi="Times New Roman" w:cs="Times New Roman"/>
          <w:sz w:val="28"/>
          <w:szCs w:val="28"/>
        </w:rPr>
        <w:t>/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1</w:t>
      </w:r>
      <w:r w:rsidR="004C4F6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4C4F6A" w:rsidRDefault="001E5218" w:rsidP="000E2EAC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вхідного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квитка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23F" w:rsidRPr="0027123F" w:rsidRDefault="004C4F6A" w:rsidP="000E2EAC">
      <w:pPr>
        <w:tabs>
          <w:tab w:val="left" w:pos="645"/>
          <w:tab w:val="left" w:pos="7740"/>
          <w:tab w:val="left" w:pos="792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</w:t>
      </w:r>
      <w:r w:rsidR="00361127" w:rsidRPr="00C868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C868DD">
        <w:rPr>
          <w:rFonts w:ascii="Times New Roman" w:hAnsi="Times New Roman" w:cs="Times New Roman"/>
          <w:b/>
          <w:sz w:val="28"/>
          <w:szCs w:val="28"/>
        </w:rPr>
        <w:t>5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4C4F6A" w:rsidRDefault="0027123F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712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E52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7123F">
        <w:rPr>
          <w:rFonts w:ascii="Times New Roman" w:hAnsi="Times New Roman" w:cs="Times New Roman"/>
          <w:sz w:val="28"/>
          <w:szCs w:val="28"/>
        </w:rPr>
        <w:t xml:space="preserve">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C4F6A" w:rsidRPr="004C4F6A">
        <w:rPr>
          <w:rFonts w:ascii="Times New Roman" w:hAnsi="Times New Roman" w:cs="Times New Roman"/>
          <w:b/>
          <w:sz w:val="28"/>
          <w:szCs w:val="28"/>
          <w:lang w:val="uk-UA"/>
        </w:rPr>
        <w:t>0,0</w:t>
      </w:r>
      <w:r w:rsidRPr="004C4F6A">
        <w:rPr>
          <w:rFonts w:ascii="Times New Roman" w:hAnsi="Times New Roman" w:cs="Times New Roman"/>
          <w:b/>
          <w:sz w:val="28"/>
          <w:szCs w:val="28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23F" w:rsidRPr="0027123F" w:rsidRDefault="001E5218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4C4F6A">
        <w:rPr>
          <w:rFonts w:ascii="Times New Roman" w:hAnsi="Times New Roman" w:cs="Times New Roman"/>
          <w:sz w:val="28"/>
          <w:szCs w:val="28"/>
          <w:lang w:val="uk-UA"/>
        </w:rPr>
        <w:t xml:space="preserve">Вартість екскурсії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по відділу музею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>з однієї особи</w:t>
      </w:r>
      <w:r w:rsidR="00F450FC"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7123F" w:rsidRPr="0027123F" w:rsidRDefault="0027123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4B5">
        <w:rPr>
          <w:rFonts w:ascii="Times New Roman" w:hAnsi="Times New Roman" w:cs="Times New Roman"/>
          <w:sz w:val="28"/>
          <w:szCs w:val="28"/>
        </w:rPr>
        <w:t xml:space="preserve">  - </w:t>
      </w:r>
      <w:r w:rsidRPr="0027123F">
        <w:rPr>
          <w:rFonts w:ascii="Times New Roman" w:hAnsi="Times New Roman" w:cs="Times New Roman"/>
          <w:sz w:val="28"/>
          <w:szCs w:val="28"/>
        </w:rPr>
        <w:t xml:space="preserve">для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Pr="002712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27123F" w:rsidRPr="0027123F" w:rsidRDefault="0027123F" w:rsidP="000E2EAC">
      <w:pPr>
        <w:tabs>
          <w:tab w:val="left" w:pos="4307"/>
          <w:tab w:val="left" w:pos="6300"/>
        </w:tabs>
        <w:spacing w:after="0" w:line="240" w:lineRule="auto"/>
        <w:ind w:left="709" w:hanging="709"/>
        <w:rPr>
          <w:rFonts w:ascii="Times New Roman" w:hAnsi="Times New Roman" w:cs="Times New Roman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77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5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E72345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Вартість е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кскурсі</w:t>
      </w:r>
      <w:proofErr w:type="spellEnd"/>
      <w:r w:rsidR="00E7234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з однієї особи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у складі групи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 xml:space="preserve"> за 1 годину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7123F" w:rsidRPr="0027123F" w:rsidRDefault="00E72345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</w:p>
    <w:p w:rsidR="0027123F" w:rsidRPr="0027123F" w:rsidRDefault="0027123F" w:rsidP="000E2EAC">
      <w:pPr>
        <w:tabs>
          <w:tab w:val="left" w:pos="64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    - для </w:t>
      </w:r>
      <w:proofErr w:type="spellStart"/>
      <w:r w:rsidRPr="0027123F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Pr="002712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4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E7234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7123F">
        <w:rPr>
          <w:rFonts w:ascii="Times New Roman" w:hAnsi="Times New Roman" w:cs="Times New Roman"/>
          <w:b/>
          <w:sz w:val="28"/>
          <w:szCs w:val="28"/>
        </w:rPr>
        <w:t xml:space="preserve">,00 </w:t>
      </w:r>
    </w:p>
    <w:p w:rsidR="00F450FC" w:rsidRDefault="00E774B5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 І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ндивідуальна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місту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за 1 годину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774B5">
        <w:rPr>
          <w:rFonts w:ascii="Times New Roman" w:hAnsi="Times New Roman" w:cs="Times New Roman"/>
          <w:sz w:val="28"/>
          <w:szCs w:val="28"/>
          <w:lang w:val="uk-UA"/>
        </w:rPr>
        <w:t xml:space="preserve">(до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чол. включно)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>,00</w:t>
      </w:r>
    </w:p>
    <w:p w:rsidR="00F450FC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екскурсії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іноземною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F450FC" w:rsidRPr="001E5218" w:rsidRDefault="00F450FC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D8696B" w:rsidRDefault="00D8696B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D8696B">
        <w:rPr>
          <w:rFonts w:ascii="Times New Roman" w:hAnsi="Times New Roman" w:cs="Times New Roman"/>
          <w:sz w:val="28"/>
          <w:szCs w:val="28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61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61C1">
        <w:rPr>
          <w:rFonts w:ascii="Times New Roman" w:hAnsi="Times New Roman" w:cs="Times New Roman"/>
          <w:sz w:val="28"/>
          <w:szCs w:val="28"/>
        </w:rPr>
        <w:t>Індивідуальна</w:t>
      </w:r>
      <w:proofErr w:type="spellEnd"/>
      <w:r w:rsidR="005161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61C1">
        <w:rPr>
          <w:rFonts w:ascii="Times New Roman" w:hAnsi="Times New Roman" w:cs="Times New Roman"/>
          <w:sz w:val="28"/>
          <w:szCs w:val="28"/>
        </w:rPr>
        <w:t>екскурсія</w:t>
      </w:r>
      <w:proofErr w:type="spellEnd"/>
      <w:r w:rsidR="00516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Pr="00D869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123F" w:rsidRPr="0027123F" w:rsidRDefault="00D8696B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(до 3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696B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D8696B">
        <w:rPr>
          <w:rFonts w:ascii="Times New Roman" w:hAnsi="Times New Roman" w:cs="Times New Roman"/>
          <w:sz w:val="28"/>
          <w:szCs w:val="28"/>
        </w:rPr>
        <w:t xml:space="preserve">)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D8696B">
        <w:rPr>
          <w:rFonts w:ascii="Times New Roman" w:hAnsi="Times New Roman" w:cs="Times New Roman"/>
          <w:sz w:val="28"/>
          <w:szCs w:val="28"/>
        </w:rPr>
        <w:t xml:space="preserve">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696B">
        <w:rPr>
          <w:rFonts w:ascii="Times New Roman" w:hAnsi="Times New Roman" w:cs="Times New Roman"/>
          <w:sz w:val="28"/>
          <w:szCs w:val="28"/>
        </w:rPr>
        <w:t xml:space="preserve">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E52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1E5218">
        <w:rPr>
          <w:rFonts w:ascii="Times New Roman" w:hAnsi="Times New Roman" w:cs="Times New Roman"/>
          <w:b/>
          <w:sz w:val="28"/>
          <w:szCs w:val="28"/>
        </w:rPr>
        <w:t>0,00</w:t>
      </w:r>
    </w:p>
    <w:p w:rsidR="00E5226F" w:rsidRDefault="00E652E1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Вечірня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з однієї особи </w:t>
      </w:r>
    </w:p>
    <w:p w:rsidR="00E652E1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>у складі групи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652E1" w:rsidRPr="001E5218">
        <w:rPr>
          <w:rFonts w:ascii="Times New Roman" w:hAnsi="Times New Roman" w:cs="Times New Roman"/>
          <w:b/>
          <w:sz w:val="28"/>
          <w:szCs w:val="28"/>
          <w:lang w:val="uk-UA"/>
        </w:rPr>
        <w:t>0,00</w:t>
      </w:r>
    </w:p>
    <w:p w:rsidR="00361127" w:rsidRPr="00361127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 xml:space="preserve">. Нічна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22.00)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по місту з однієї особи </w:t>
      </w:r>
    </w:p>
    <w:p w:rsidR="00361127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 у складі групи                                                                                 </w:t>
      </w:r>
      <w:r w:rsidRPr="00361127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5226F" w:rsidRDefault="00F450FC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Індивідуальна вечірня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E5226F"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по місту </w:t>
      </w:r>
    </w:p>
    <w:p w:rsidR="00E652E1" w:rsidRPr="00E652E1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чол. в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кл.)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C868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12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</w:p>
    <w:p w:rsidR="00361127" w:rsidRPr="00361127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Індивідуальна нічна екскурсія (після 22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.00) по місту </w:t>
      </w:r>
    </w:p>
    <w:p w:rsidR="00361127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(до 3 чол. вкл.)                                                                                </w:t>
      </w:r>
      <w:r w:rsidRPr="00750F39">
        <w:rPr>
          <w:rFonts w:ascii="Times New Roman" w:hAnsi="Times New Roman" w:cs="Times New Roman"/>
          <w:b/>
          <w:sz w:val="28"/>
          <w:szCs w:val="28"/>
          <w:lang w:val="uk-UA"/>
        </w:rPr>
        <w:t>1000,00</w:t>
      </w:r>
    </w:p>
    <w:p w:rsidR="005161C1" w:rsidRDefault="00750F39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18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. Вечірня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екскурсія 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(після 17.00) 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>німаці</w:t>
      </w:r>
      <w:r w:rsidR="00361127">
        <w:rPr>
          <w:rFonts w:ascii="Times New Roman" w:hAnsi="Times New Roman" w:cs="Times New Roman"/>
          <w:sz w:val="28"/>
          <w:szCs w:val="28"/>
          <w:lang w:val="uk-UA"/>
        </w:rPr>
        <w:t>йним супроводом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</w:p>
    <w:p w:rsidR="00361127" w:rsidRPr="00361127" w:rsidRDefault="005161C1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однієї особи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у складі групи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61C1">
        <w:rPr>
          <w:rFonts w:ascii="Times New Roman" w:hAnsi="Times New Roman" w:cs="Times New Roman"/>
          <w:b/>
          <w:sz w:val="28"/>
          <w:szCs w:val="28"/>
          <w:lang w:val="uk-UA"/>
        </w:rPr>
        <w:t>100,00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361127" w:rsidRPr="00361127" w:rsidRDefault="00F450FC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Нічна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екскурсія </w:t>
      </w:r>
      <w:r w:rsidR="00361127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з анімаційним супроводом з однієї особи </w:t>
      </w:r>
    </w:p>
    <w:p w:rsidR="00F450FC" w:rsidRDefault="00361127" w:rsidP="00361127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              у складі групи</w:t>
      </w:r>
      <w:r w:rsidR="00F450FC" w:rsidRPr="00361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26F" w:rsidRDefault="00750F39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вечірня екскурсія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 w:rsidRPr="00E5226F">
        <w:rPr>
          <w:rFonts w:ascii="Times New Roman" w:hAnsi="Times New Roman" w:cs="Times New Roman"/>
          <w:sz w:val="28"/>
          <w:szCs w:val="28"/>
          <w:lang w:val="uk-UA"/>
        </w:rPr>
        <w:t>(після 17.00)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з анімаційним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F450FC" w:rsidRDefault="00E5226F" w:rsidP="000E2EAC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супроводом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(до 3 </w:t>
      </w:r>
      <w:proofErr w:type="spellStart"/>
      <w:r w:rsidR="00F450FC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50FC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="00F450FC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0FC" w:rsidRPr="00F450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F450FC" w:rsidRPr="001E5218">
        <w:rPr>
          <w:rFonts w:ascii="Times New Roman" w:hAnsi="Times New Roman" w:cs="Times New Roman"/>
          <w:b/>
          <w:sz w:val="28"/>
          <w:szCs w:val="28"/>
          <w:lang w:val="uk-UA"/>
        </w:rPr>
        <w:t>00,00</w:t>
      </w:r>
    </w:p>
    <w:p w:rsidR="005161C1" w:rsidRPr="005161C1" w:rsidRDefault="00750F39" w:rsidP="005161C1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 Індивідуальна нічна екскурсія (після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22.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00) 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з анімаційним</w:t>
      </w:r>
      <w:r w:rsidR="005161C1"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161C1" w:rsidRDefault="005161C1" w:rsidP="005161C1">
      <w:pPr>
        <w:tabs>
          <w:tab w:val="left" w:pos="64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супроводом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(до 3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61C1">
        <w:rPr>
          <w:rFonts w:ascii="Times New Roman" w:hAnsi="Times New Roman" w:cs="Times New Roman"/>
          <w:sz w:val="28"/>
          <w:szCs w:val="28"/>
          <w:lang w:val="uk-UA"/>
        </w:rPr>
        <w:t>вкл</w:t>
      </w:r>
      <w:proofErr w:type="spellEnd"/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.)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5161C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868DD">
        <w:rPr>
          <w:rFonts w:ascii="Times New Roman" w:hAnsi="Times New Roman" w:cs="Times New Roman"/>
          <w:b/>
          <w:sz w:val="28"/>
          <w:szCs w:val="28"/>
          <w:lang w:val="uk-UA"/>
        </w:rPr>
        <w:t>2000,00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3F" w:rsidRPr="0027123F">
        <w:rPr>
          <w:rFonts w:ascii="Times New Roman" w:hAnsi="Times New Roman" w:cs="Times New Roman"/>
          <w:sz w:val="28"/>
          <w:szCs w:val="28"/>
        </w:rPr>
        <w:t>ксерокопіювання</w:t>
      </w:r>
      <w:proofErr w:type="spellEnd"/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80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23F" w:rsidRPr="002712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8680F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27123F" w:rsidRPr="0027123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E652E1" w:rsidRPr="00E652E1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Організаційний супровід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екскурсійного обслуговування (з 1 групи) 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150,00</w:t>
      </w:r>
    </w:p>
    <w:p w:rsidR="00E652E1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. Вартість участі у </w:t>
      </w:r>
      <w:proofErr w:type="spellStart"/>
      <w:r w:rsidR="00E652E1">
        <w:rPr>
          <w:rFonts w:ascii="Times New Roman" w:hAnsi="Times New Roman" w:cs="Times New Roman"/>
          <w:sz w:val="28"/>
          <w:szCs w:val="28"/>
          <w:lang w:val="uk-UA"/>
        </w:rPr>
        <w:t>майстеркласі</w:t>
      </w:r>
      <w:proofErr w:type="spellEnd"/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(без витратних матеріалів)        </w:t>
      </w:r>
      <w:r w:rsidR="00E522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652E1" w:rsidRPr="00E652E1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E65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5218" w:rsidRDefault="00750F39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>. Організація культурно-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масових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E5218">
        <w:rPr>
          <w:rFonts w:ascii="Times New Roman" w:hAnsi="Times New Roman" w:cs="Times New Roman"/>
          <w:sz w:val="28"/>
          <w:szCs w:val="28"/>
          <w:lang w:val="uk-UA"/>
        </w:rPr>
        <w:t xml:space="preserve">свята, 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презентації, </w:t>
      </w:r>
    </w:p>
    <w:p w:rsidR="00D8696B" w:rsidRDefault="001E5218" w:rsidP="000E2EAC">
      <w:pPr>
        <w:tabs>
          <w:tab w:val="left" w:pos="3465"/>
          <w:tab w:val="left" w:pos="8100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конференції, круглі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стол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>, ювіле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тощо)                            </w:t>
      </w:r>
      <w:r w:rsidR="00750F3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8696B" w:rsidRPr="00E5226F">
        <w:rPr>
          <w:rFonts w:ascii="Times New Roman" w:hAnsi="Times New Roman" w:cs="Times New Roman"/>
          <w:b/>
          <w:sz w:val="28"/>
          <w:szCs w:val="28"/>
          <w:lang w:val="uk-UA"/>
        </w:rPr>
        <w:t>10%</w:t>
      </w:r>
      <w:r w:rsidR="00D8696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8696B" w:rsidRPr="00D8696B" w:rsidRDefault="000E2EAC" w:rsidP="000E2EAC">
      <w:pPr>
        <w:tabs>
          <w:tab w:val="left" w:pos="3465"/>
          <w:tab w:val="left" w:pos="8100"/>
        </w:tabs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D8696B">
        <w:rPr>
          <w:rFonts w:ascii="Times New Roman" w:hAnsi="Times New Roman" w:cs="Times New Roman"/>
          <w:szCs w:val="28"/>
          <w:lang w:val="uk-UA"/>
        </w:rPr>
        <w:t xml:space="preserve">від кошторису </w:t>
      </w:r>
      <w:r w:rsidR="00D8696B" w:rsidRPr="00D8696B">
        <w:rPr>
          <w:rFonts w:ascii="Times New Roman" w:hAnsi="Times New Roman" w:cs="Times New Roman"/>
          <w:szCs w:val="28"/>
          <w:lang w:val="uk-UA"/>
        </w:rPr>
        <w:t>заходу</w:t>
      </w:r>
    </w:p>
    <w:p w:rsidR="0027123F" w:rsidRPr="00D8696B" w:rsidRDefault="00750F39" w:rsidP="000E2EAC">
      <w:pPr>
        <w:tabs>
          <w:tab w:val="left" w:pos="3465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D8696B" w:rsidRPr="00D8696B">
        <w:rPr>
          <w:rFonts w:ascii="Times New Roman" w:hAnsi="Times New Roman" w:cs="Times New Roman"/>
          <w:sz w:val="28"/>
          <w:szCs w:val="28"/>
          <w:lang w:val="uk-UA"/>
        </w:rPr>
        <w:t>. Варт</w:t>
      </w:r>
      <w:r w:rsidR="005161C1">
        <w:rPr>
          <w:rFonts w:ascii="Times New Roman" w:hAnsi="Times New Roman" w:cs="Times New Roman"/>
          <w:sz w:val="28"/>
          <w:szCs w:val="28"/>
          <w:lang w:val="uk-UA"/>
        </w:rPr>
        <w:t>ість відвідування заняття гуртків</w:t>
      </w:r>
      <w:r w:rsidR="00D8696B" w:rsidRPr="00D8696B">
        <w:rPr>
          <w:rFonts w:ascii="Times New Roman" w:hAnsi="Times New Roman" w:cs="Times New Roman"/>
          <w:sz w:val="28"/>
          <w:szCs w:val="28"/>
          <w:lang w:val="uk-UA"/>
        </w:rPr>
        <w:t xml:space="preserve">  (з однієї особи)              </w:t>
      </w:r>
      <w:r w:rsidR="00D86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E52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5161C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86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0,00 </w:t>
      </w:r>
    </w:p>
    <w:p w:rsidR="0027123F" w:rsidRPr="00D8696B" w:rsidRDefault="0027123F" w:rsidP="004C4F6A">
      <w:pPr>
        <w:tabs>
          <w:tab w:val="left" w:pos="1560"/>
        </w:tabs>
        <w:ind w:left="709" w:hanging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:rsidR="00A22CF9" w:rsidRPr="00A22CF9" w:rsidRDefault="00A22CF9" w:rsidP="00A22CF9">
      <w:pPr>
        <w:tabs>
          <w:tab w:val="left" w:pos="645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CF9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Сергій СМАГА</w:t>
      </w:r>
    </w:p>
    <w:p w:rsidR="00A22CF9" w:rsidRDefault="00A22CF9" w:rsidP="00A22CF9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2CF9" w:rsidRDefault="00A22CF9" w:rsidP="00A22CF9">
      <w:pPr>
        <w:tabs>
          <w:tab w:val="left" w:pos="645"/>
          <w:tab w:val="left" w:pos="567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6ED6" w:rsidRDefault="003D6ED6" w:rsidP="004C4F6A">
      <w:pPr>
        <w:ind w:left="709" w:hanging="709"/>
      </w:pPr>
      <w:bookmarkStart w:id="1" w:name="_GoBack"/>
      <w:bookmarkEnd w:id="1"/>
    </w:p>
    <w:sectPr w:rsidR="003D6ED6" w:rsidSect="007D6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3F"/>
    <w:rsid w:val="000A107A"/>
    <w:rsid w:val="000E2EAC"/>
    <w:rsid w:val="001D154C"/>
    <w:rsid w:val="001E5218"/>
    <w:rsid w:val="0027123F"/>
    <w:rsid w:val="00361127"/>
    <w:rsid w:val="003D6ED6"/>
    <w:rsid w:val="004C4F6A"/>
    <w:rsid w:val="005161C1"/>
    <w:rsid w:val="005B4346"/>
    <w:rsid w:val="005C66BF"/>
    <w:rsid w:val="00665B83"/>
    <w:rsid w:val="0068680F"/>
    <w:rsid w:val="00750F39"/>
    <w:rsid w:val="00751FF1"/>
    <w:rsid w:val="007D6500"/>
    <w:rsid w:val="007E21D8"/>
    <w:rsid w:val="00975885"/>
    <w:rsid w:val="00A22CF9"/>
    <w:rsid w:val="00C868DD"/>
    <w:rsid w:val="00D8696B"/>
    <w:rsid w:val="00DB0301"/>
    <w:rsid w:val="00E5226F"/>
    <w:rsid w:val="00E652E1"/>
    <w:rsid w:val="00E716F4"/>
    <w:rsid w:val="00E72345"/>
    <w:rsid w:val="00E774B5"/>
    <w:rsid w:val="00F10EB9"/>
    <w:rsid w:val="00F450FC"/>
    <w:rsid w:val="00FA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41143"/>
  <w15:docId w15:val="{65406E0A-9DE5-40CE-87F2-AA3D245A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BDEBE-8511-48F4-9F0B-54153051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cp:lastPrinted>2021-12-07T13:31:00Z</cp:lastPrinted>
  <dcterms:created xsi:type="dcterms:W3CDTF">2021-12-07T13:41:00Z</dcterms:created>
  <dcterms:modified xsi:type="dcterms:W3CDTF">2021-12-07T14:54:00Z</dcterms:modified>
</cp:coreProperties>
</file>