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52F" w:rsidRPr="00DE3049" w:rsidRDefault="005D352F" w:rsidP="005D352F">
      <w:pPr>
        <w:spacing w:after="0" w:line="240" w:lineRule="auto"/>
        <w:rPr>
          <w:rFonts w:ascii="Times New Roman" w:eastAsia="Times New Roman" w:hAnsi="Times New Roman" w:cs="Times New Roman"/>
          <w:sz w:val="28"/>
          <w:szCs w:val="28"/>
          <w:lang w:eastAsia="ru-RU"/>
        </w:rPr>
      </w:pPr>
      <w:r w:rsidRPr="00DE3049">
        <w:rPr>
          <w:rFonts w:ascii="Times New Roman" w:eastAsia="Times New Roman" w:hAnsi="Times New Roman" w:cs="Times New Roman"/>
          <w:sz w:val="28"/>
          <w:szCs w:val="28"/>
          <w:lang w:eastAsia="ru-RU"/>
        </w:rPr>
        <w:t xml:space="preserve">                                                                                                                 </w:t>
      </w:r>
    </w:p>
    <w:p w:rsidR="005D352F" w:rsidRPr="005D352F" w:rsidRDefault="005D352F" w:rsidP="005D352F">
      <w:pPr>
        <w:jc w:val="right"/>
        <w:rPr>
          <w:rFonts w:ascii="Times New Roman" w:hAnsi="Times New Roman" w:cs="Times New Roman"/>
          <w:sz w:val="28"/>
          <w:szCs w:val="28"/>
          <w:lang w:val="uk-UA"/>
        </w:rPr>
      </w:pPr>
      <w:r w:rsidRPr="005D352F">
        <w:rPr>
          <w:rFonts w:ascii="Times New Roman" w:hAnsi="Times New Roman" w:cs="Times New Roman"/>
          <w:sz w:val="28"/>
          <w:szCs w:val="28"/>
          <w:lang w:val="uk-UA"/>
        </w:rPr>
        <w:t>ЗАТВЕ</w:t>
      </w:r>
      <w:r w:rsidRPr="005D352F">
        <w:rPr>
          <w:rFonts w:ascii="Times New Roman" w:hAnsi="Times New Roman" w:cs="Times New Roman"/>
          <w:sz w:val="28"/>
          <w:szCs w:val="28"/>
        </w:rPr>
        <w:t>РДЖЕНО</w:t>
      </w:r>
    </w:p>
    <w:p w:rsidR="005D352F" w:rsidRPr="005D352F" w:rsidRDefault="005D352F" w:rsidP="005D352F">
      <w:pPr>
        <w:jc w:val="center"/>
        <w:rPr>
          <w:rFonts w:ascii="Times New Roman" w:hAnsi="Times New Roman" w:cs="Times New Roman"/>
          <w:sz w:val="28"/>
          <w:szCs w:val="28"/>
          <w:lang w:val="uk-UA"/>
        </w:rPr>
      </w:pPr>
      <w:r w:rsidRPr="005D352F">
        <w:rPr>
          <w:rFonts w:ascii="Times New Roman" w:hAnsi="Times New Roman" w:cs="Times New Roman"/>
          <w:sz w:val="28"/>
          <w:szCs w:val="28"/>
          <w:lang w:val="uk-UA"/>
        </w:rPr>
        <w:t xml:space="preserve">                                                                           Рішення  Ніжинської міської ради </w:t>
      </w:r>
    </w:p>
    <w:p w:rsidR="005D352F" w:rsidRPr="005D352F" w:rsidRDefault="005D352F" w:rsidP="005D352F">
      <w:pPr>
        <w:jc w:val="right"/>
        <w:rPr>
          <w:rFonts w:ascii="Times New Roman" w:hAnsi="Times New Roman" w:cs="Times New Roman"/>
          <w:sz w:val="28"/>
          <w:szCs w:val="28"/>
          <w:lang w:val="uk-UA"/>
        </w:rPr>
      </w:pPr>
      <w:r w:rsidRPr="005D352F">
        <w:rPr>
          <w:rFonts w:ascii="Times New Roman" w:hAnsi="Times New Roman" w:cs="Times New Roman"/>
          <w:sz w:val="28"/>
          <w:szCs w:val="28"/>
          <w:lang w:val="en-US"/>
        </w:rPr>
        <w:t>VIII</w:t>
      </w:r>
      <w:r w:rsidRPr="005D352F">
        <w:rPr>
          <w:rFonts w:ascii="Times New Roman" w:hAnsi="Times New Roman" w:cs="Times New Roman"/>
          <w:sz w:val="28"/>
          <w:szCs w:val="28"/>
          <w:lang w:val="uk-UA"/>
        </w:rPr>
        <w:t xml:space="preserve"> скликання </w:t>
      </w:r>
    </w:p>
    <w:p w:rsidR="005D352F" w:rsidRPr="005D352F" w:rsidRDefault="005D352F" w:rsidP="005D352F">
      <w:pPr>
        <w:jc w:val="right"/>
        <w:rPr>
          <w:rFonts w:ascii="Times New Roman" w:hAnsi="Times New Roman" w:cs="Times New Roman"/>
          <w:sz w:val="28"/>
          <w:szCs w:val="28"/>
          <w:lang w:val="uk-UA"/>
        </w:rPr>
      </w:pPr>
      <w:r w:rsidRPr="005D352F">
        <w:rPr>
          <w:rFonts w:ascii="Times New Roman" w:hAnsi="Times New Roman" w:cs="Times New Roman"/>
          <w:sz w:val="28"/>
          <w:szCs w:val="28"/>
          <w:lang w:val="uk-UA"/>
        </w:rPr>
        <w:t xml:space="preserve">                                                                     «__» __________ 2021 року № ___</w:t>
      </w:r>
    </w:p>
    <w:p w:rsidR="005D352F" w:rsidRPr="005D352F" w:rsidRDefault="005D352F" w:rsidP="005D352F">
      <w:pPr>
        <w:jc w:val="right"/>
        <w:rPr>
          <w:rFonts w:ascii="Times New Roman" w:hAnsi="Times New Roman" w:cs="Times New Roman"/>
          <w:sz w:val="28"/>
          <w:szCs w:val="28"/>
          <w:lang w:val="uk-UA"/>
        </w:rPr>
      </w:pPr>
    </w:p>
    <w:p w:rsidR="005D352F" w:rsidRPr="005D352F" w:rsidRDefault="005D352F" w:rsidP="005D352F">
      <w:pPr>
        <w:rPr>
          <w:rFonts w:ascii="Times New Roman" w:hAnsi="Times New Roman" w:cs="Times New Roman"/>
          <w:sz w:val="28"/>
          <w:szCs w:val="28"/>
          <w:lang w:val="uk-UA"/>
        </w:rPr>
      </w:pPr>
    </w:p>
    <w:p w:rsidR="005D352F" w:rsidRPr="005D352F" w:rsidRDefault="005D352F" w:rsidP="005D352F">
      <w:pPr>
        <w:pStyle w:val="a4"/>
        <w:jc w:val="center"/>
        <w:rPr>
          <w:rFonts w:ascii="Times New Roman" w:hAnsi="Times New Roman" w:cs="Times New Roman"/>
          <w:b/>
          <w:bCs/>
          <w:color w:val="000000"/>
          <w:sz w:val="28"/>
          <w:szCs w:val="28"/>
          <w:shd w:val="clear" w:color="auto" w:fill="FFFFFF"/>
          <w:lang w:val="uk-UA"/>
        </w:rPr>
      </w:pPr>
      <w:r w:rsidRPr="005D352F">
        <w:rPr>
          <w:rFonts w:ascii="Times New Roman" w:hAnsi="Times New Roman" w:cs="Times New Roman"/>
          <w:b/>
          <w:bCs/>
          <w:color w:val="000000"/>
          <w:sz w:val="28"/>
          <w:szCs w:val="28"/>
          <w:lang w:val="uk-UA"/>
        </w:rPr>
        <w:t xml:space="preserve">   ПОРЯДОК</w:t>
      </w:r>
    </w:p>
    <w:p w:rsidR="005D352F" w:rsidRPr="005D352F" w:rsidRDefault="005D352F" w:rsidP="005D352F">
      <w:pPr>
        <w:pStyle w:val="a4"/>
        <w:jc w:val="center"/>
        <w:rPr>
          <w:rFonts w:ascii="Times New Roman" w:hAnsi="Times New Roman" w:cs="Times New Roman"/>
          <w:b/>
          <w:bCs/>
          <w:color w:val="000000"/>
          <w:sz w:val="28"/>
          <w:szCs w:val="28"/>
          <w:shd w:val="clear" w:color="auto" w:fill="FFFFFF"/>
          <w:lang w:val="uk-UA"/>
        </w:rPr>
      </w:pPr>
      <w:r w:rsidRPr="005D352F">
        <w:rPr>
          <w:rFonts w:ascii="Times New Roman" w:hAnsi="Times New Roman" w:cs="Times New Roman"/>
          <w:b/>
          <w:bCs/>
          <w:color w:val="000000"/>
          <w:sz w:val="28"/>
          <w:szCs w:val="28"/>
          <w:shd w:val="clear" w:color="auto" w:fill="FFFFFF"/>
          <w:lang w:val="uk-UA"/>
        </w:rPr>
        <w:t>опорядження фасадів будівель, будинків та споруд</w:t>
      </w:r>
    </w:p>
    <w:p w:rsidR="005D352F" w:rsidRPr="005D352F" w:rsidRDefault="005D352F" w:rsidP="005D352F">
      <w:pPr>
        <w:pStyle w:val="a4"/>
        <w:jc w:val="center"/>
        <w:rPr>
          <w:rFonts w:ascii="Times New Roman" w:hAnsi="Times New Roman" w:cs="Times New Roman"/>
          <w:sz w:val="28"/>
          <w:szCs w:val="28"/>
          <w:lang w:val="uk-UA"/>
        </w:rPr>
      </w:pPr>
      <w:r w:rsidRPr="005D352F">
        <w:rPr>
          <w:rFonts w:ascii="Times New Roman" w:hAnsi="Times New Roman" w:cs="Times New Roman"/>
          <w:b/>
          <w:bCs/>
          <w:color w:val="000000"/>
          <w:sz w:val="28"/>
          <w:szCs w:val="28"/>
          <w:shd w:val="clear" w:color="auto" w:fill="FFFFFF"/>
          <w:lang w:val="uk-UA"/>
        </w:rPr>
        <w:t xml:space="preserve"> на території міста Ніжина</w:t>
      </w:r>
    </w:p>
    <w:p w:rsidR="005D352F" w:rsidRPr="005D352F" w:rsidRDefault="005D352F" w:rsidP="005D352F">
      <w:pPr>
        <w:pStyle w:val="a4"/>
        <w:jc w:val="center"/>
        <w:rPr>
          <w:rFonts w:ascii="Times New Roman" w:hAnsi="Times New Roman" w:cs="Times New Roman"/>
          <w:sz w:val="28"/>
          <w:szCs w:val="28"/>
          <w:lang w:val="uk-UA"/>
        </w:rPr>
      </w:pPr>
    </w:p>
    <w:p w:rsidR="005D352F" w:rsidRPr="005D352F" w:rsidRDefault="005D352F" w:rsidP="005D352F">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5D352F">
        <w:rPr>
          <w:rFonts w:ascii="Times New Roman" w:hAnsi="Times New Roman" w:cs="Times New Roman"/>
          <w:bCs/>
          <w:color w:val="000000"/>
          <w:sz w:val="28"/>
          <w:szCs w:val="28"/>
          <w:lang w:val="uk-UA"/>
        </w:rPr>
        <w:t>1. Загальні положення</w:t>
      </w:r>
    </w:p>
    <w:p w:rsidR="005D352F" w:rsidRPr="005D352F" w:rsidRDefault="005D352F" w:rsidP="005D352F">
      <w:pPr>
        <w:pStyle w:val="a4"/>
        <w:jc w:val="center"/>
        <w:rPr>
          <w:rFonts w:ascii="Times New Roman" w:hAnsi="Times New Roman" w:cs="Times New Roman"/>
          <w:sz w:val="28"/>
          <w:szCs w:val="28"/>
          <w:lang w:val="uk-UA"/>
        </w:rPr>
      </w:pPr>
    </w:p>
    <w:p w:rsidR="005D352F" w:rsidRPr="005D352F" w:rsidRDefault="005D352F" w:rsidP="005D352F">
      <w:pPr>
        <w:ind w:firstLine="709"/>
        <w:jc w:val="both"/>
        <w:rPr>
          <w:rFonts w:ascii="Times New Roman" w:hAnsi="Times New Roman" w:cs="Times New Roman"/>
          <w:sz w:val="28"/>
          <w:szCs w:val="28"/>
          <w:lang w:val="uk-UA"/>
        </w:rPr>
      </w:pPr>
      <w:r w:rsidRPr="005D352F">
        <w:rPr>
          <w:rFonts w:ascii="Times New Roman" w:hAnsi="Times New Roman" w:cs="Times New Roman"/>
          <w:sz w:val="28"/>
          <w:szCs w:val="28"/>
          <w:lang w:val="uk-UA"/>
        </w:rPr>
        <w:t>1.1. Порядок опорядження фасадів будівель, будинків та споруд на території міста Ніжина  (далі - Порядок) розроблений відповідно до законів України  «Про регулювання містобудівної діяльності», «Про архітектурну діяльність», «Про охорону культурної спадщини», «Про місцеве самоврядування в Україні», «Про дозвільну систему у сфері господарської діяльності», «Про адміністративні послуги», «Про благоустрій населених пунктів» та інших нормативно-правових актів.</w:t>
      </w:r>
    </w:p>
    <w:p w:rsidR="005D352F" w:rsidRPr="005D352F" w:rsidRDefault="005D352F" w:rsidP="005D352F">
      <w:pPr>
        <w:ind w:firstLine="709"/>
        <w:jc w:val="both"/>
        <w:rPr>
          <w:rFonts w:ascii="Times New Roman" w:hAnsi="Times New Roman" w:cs="Times New Roman"/>
          <w:sz w:val="28"/>
          <w:szCs w:val="28"/>
          <w:lang w:val="uk-UA"/>
        </w:rPr>
      </w:pPr>
      <w:r w:rsidRPr="005D352F">
        <w:rPr>
          <w:rFonts w:ascii="Times New Roman" w:hAnsi="Times New Roman" w:cs="Times New Roman"/>
          <w:sz w:val="28"/>
          <w:szCs w:val="28"/>
          <w:lang w:val="uk-UA"/>
        </w:rPr>
        <w:t>1.2. Порядок регулює правовідносини, що виникають у процесі опорядження фасадів будівель, будинків та споруд  на території міста, визначає процедуру та вимоги до їх опорядження.</w:t>
      </w:r>
    </w:p>
    <w:p w:rsidR="005D352F" w:rsidRPr="005D352F" w:rsidRDefault="005D352F" w:rsidP="005D352F">
      <w:pPr>
        <w:ind w:firstLine="709"/>
        <w:jc w:val="both"/>
        <w:rPr>
          <w:rFonts w:ascii="Times New Roman" w:hAnsi="Times New Roman" w:cs="Times New Roman"/>
          <w:sz w:val="28"/>
          <w:szCs w:val="28"/>
          <w:lang w:val="uk-UA"/>
        </w:rPr>
      </w:pPr>
      <w:r w:rsidRPr="005D352F">
        <w:rPr>
          <w:rFonts w:ascii="Times New Roman" w:hAnsi="Times New Roman" w:cs="Times New Roman"/>
          <w:sz w:val="28"/>
          <w:szCs w:val="28"/>
          <w:lang w:val="uk-UA"/>
        </w:rPr>
        <w:t>1.3. Дія цього Порядку поширюється на всі будівлі, будинки та споруди, які  розташовані на території міста, незалежно від їх відомчого підпорядкування, форм власності та балансової належності.</w:t>
      </w:r>
    </w:p>
    <w:p w:rsidR="005D352F" w:rsidRPr="005D352F" w:rsidRDefault="005D352F" w:rsidP="005D352F">
      <w:pPr>
        <w:ind w:firstLine="709"/>
        <w:jc w:val="both"/>
        <w:rPr>
          <w:rFonts w:ascii="Times New Roman" w:hAnsi="Times New Roman" w:cs="Times New Roman"/>
          <w:sz w:val="28"/>
          <w:szCs w:val="28"/>
          <w:lang w:val="uk-UA"/>
        </w:rPr>
      </w:pPr>
      <w:r w:rsidRPr="005D352F">
        <w:rPr>
          <w:rFonts w:ascii="Times New Roman" w:hAnsi="Times New Roman" w:cs="Times New Roman"/>
          <w:sz w:val="28"/>
          <w:szCs w:val="28"/>
          <w:lang w:val="uk-UA"/>
        </w:rPr>
        <w:t xml:space="preserve">Порядок є обов'язковим для виконання всіма громадянами, суб'єктами господарювання, установами і організаціями при реабілітації, реконструкції, ремонті, а також в разі псування, пошкодження, забруднення фасадів будинків, будівель та споруд. </w:t>
      </w:r>
    </w:p>
    <w:p w:rsidR="005D352F" w:rsidRPr="005D352F" w:rsidRDefault="005D352F" w:rsidP="005D352F">
      <w:pPr>
        <w:ind w:firstLine="709"/>
        <w:jc w:val="both"/>
        <w:rPr>
          <w:rFonts w:ascii="Times New Roman" w:hAnsi="Times New Roman" w:cs="Times New Roman"/>
          <w:sz w:val="28"/>
          <w:szCs w:val="28"/>
        </w:rPr>
      </w:pPr>
      <w:r w:rsidRPr="005D352F">
        <w:rPr>
          <w:rFonts w:ascii="Times New Roman" w:hAnsi="Times New Roman" w:cs="Times New Roman"/>
          <w:sz w:val="28"/>
          <w:szCs w:val="28"/>
        </w:rPr>
        <w:t xml:space="preserve">1.4. </w:t>
      </w:r>
      <w:proofErr w:type="spellStart"/>
      <w:r w:rsidRPr="005D352F">
        <w:rPr>
          <w:rFonts w:ascii="Times New Roman" w:hAnsi="Times New Roman" w:cs="Times New Roman"/>
          <w:sz w:val="28"/>
          <w:szCs w:val="28"/>
        </w:rPr>
        <w:t>Проведення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робіт</w:t>
      </w:r>
      <w:proofErr w:type="spellEnd"/>
      <w:r w:rsidRPr="005D352F">
        <w:rPr>
          <w:rFonts w:ascii="Times New Roman" w:hAnsi="Times New Roman" w:cs="Times New Roman"/>
          <w:sz w:val="28"/>
          <w:szCs w:val="28"/>
        </w:rPr>
        <w:t xml:space="preserve"> з </w:t>
      </w:r>
      <w:proofErr w:type="spellStart"/>
      <w:r w:rsidRPr="005D352F">
        <w:rPr>
          <w:rFonts w:ascii="Times New Roman" w:hAnsi="Times New Roman" w:cs="Times New Roman"/>
          <w:sz w:val="28"/>
          <w:szCs w:val="28"/>
        </w:rPr>
        <w:t>опорядження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будівель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будинків</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споруд</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із</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порушенням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цього</w:t>
      </w:r>
      <w:proofErr w:type="spellEnd"/>
      <w:r w:rsidRPr="005D352F">
        <w:rPr>
          <w:rFonts w:ascii="Times New Roman" w:hAnsi="Times New Roman" w:cs="Times New Roman"/>
          <w:sz w:val="28"/>
          <w:szCs w:val="28"/>
        </w:rPr>
        <w:t xml:space="preserve"> Порядку </w:t>
      </w:r>
      <w:proofErr w:type="spellStart"/>
      <w:r w:rsidRPr="005D352F">
        <w:rPr>
          <w:rFonts w:ascii="Times New Roman" w:hAnsi="Times New Roman" w:cs="Times New Roman"/>
          <w:sz w:val="28"/>
          <w:szCs w:val="28"/>
        </w:rPr>
        <w:t>забороняється</w:t>
      </w:r>
      <w:proofErr w:type="spellEnd"/>
      <w:r w:rsidRPr="005D352F">
        <w:rPr>
          <w:rFonts w:ascii="Times New Roman" w:hAnsi="Times New Roman" w:cs="Times New Roman"/>
          <w:sz w:val="28"/>
          <w:szCs w:val="28"/>
        </w:rPr>
        <w:t>.</w:t>
      </w:r>
    </w:p>
    <w:p w:rsidR="00DE3049" w:rsidRDefault="00DE3049" w:rsidP="005D352F">
      <w:pPr>
        <w:ind w:firstLine="709"/>
        <w:jc w:val="both"/>
        <w:rPr>
          <w:rFonts w:ascii="Times New Roman" w:hAnsi="Times New Roman" w:cs="Times New Roman"/>
          <w:sz w:val="28"/>
          <w:szCs w:val="28"/>
        </w:rPr>
      </w:pPr>
    </w:p>
    <w:p w:rsidR="005D352F" w:rsidRPr="005D352F" w:rsidRDefault="005D352F" w:rsidP="005D352F">
      <w:pPr>
        <w:ind w:firstLine="709"/>
        <w:jc w:val="both"/>
        <w:rPr>
          <w:rFonts w:ascii="Times New Roman" w:hAnsi="Times New Roman" w:cs="Times New Roman"/>
          <w:sz w:val="28"/>
          <w:szCs w:val="28"/>
        </w:rPr>
      </w:pPr>
      <w:r w:rsidRPr="005D352F">
        <w:rPr>
          <w:rFonts w:ascii="Times New Roman" w:hAnsi="Times New Roman" w:cs="Times New Roman"/>
          <w:sz w:val="28"/>
          <w:szCs w:val="28"/>
        </w:rPr>
        <w:lastRenderedPageBreak/>
        <w:t xml:space="preserve">1.5. У </w:t>
      </w:r>
      <w:proofErr w:type="spellStart"/>
      <w:r w:rsidRPr="005D352F">
        <w:rPr>
          <w:rFonts w:ascii="Times New Roman" w:hAnsi="Times New Roman" w:cs="Times New Roman"/>
          <w:sz w:val="28"/>
          <w:szCs w:val="28"/>
        </w:rPr>
        <w:t>цьому</w:t>
      </w:r>
      <w:proofErr w:type="spellEnd"/>
      <w:r w:rsidRPr="005D352F">
        <w:rPr>
          <w:rFonts w:ascii="Times New Roman" w:hAnsi="Times New Roman" w:cs="Times New Roman"/>
          <w:sz w:val="28"/>
          <w:szCs w:val="28"/>
        </w:rPr>
        <w:t xml:space="preserve"> Порядку </w:t>
      </w:r>
      <w:proofErr w:type="spellStart"/>
      <w:r w:rsidRPr="005D352F">
        <w:rPr>
          <w:rFonts w:ascii="Times New Roman" w:hAnsi="Times New Roman" w:cs="Times New Roman"/>
          <w:sz w:val="28"/>
          <w:szCs w:val="28"/>
        </w:rPr>
        <w:t>наведені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нижче</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терміни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вживаються</w:t>
      </w:r>
      <w:proofErr w:type="spellEnd"/>
      <w:r w:rsidRPr="005D352F">
        <w:rPr>
          <w:rFonts w:ascii="Times New Roman" w:hAnsi="Times New Roman" w:cs="Times New Roman"/>
          <w:sz w:val="28"/>
          <w:szCs w:val="28"/>
        </w:rPr>
        <w:t xml:space="preserve"> у такому </w:t>
      </w:r>
      <w:proofErr w:type="spellStart"/>
      <w:r w:rsidRPr="005D352F">
        <w:rPr>
          <w:rFonts w:ascii="Times New Roman" w:hAnsi="Times New Roman" w:cs="Times New Roman"/>
          <w:sz w:val="28"/>
          <w:szCs w:val="28"/>
        </w:rPr>
        <w:t>значенні</w:t>
      </w:r>
      <w:proofErr w:type="spellEnd"/>
      <w:r w:rsidRPr="005D352F">
        <w:rPr>
          <w:rFonts w:ascii="Times New Roman" w:hAnsi="Times New Roman" w:cs="Times New Roman"/>
          <w:sz w:val="28"/>
          <w:szCs w:val="28"/>
        </w:rPr>
        <w:t>:</w:t>
      </w:r>
    </w:p>
    <w:p w:rsidR="005D352F" w:rsidRPr="005D352F" w:rsidRDefault="005D352F" w:rsidP="005D352F">
      <w:pPr>
        <w:ind w:firstLine="709"/>
        <w:jc w:val="both"/>
        <w:rPr>
          <w:rFonts w:ascii="Times New Roman" w:hAnsi="Times New Roman" w:cs="Times New Roman"/>
          <w:bCs/>
          <w:color w:val="000000"/>
          <w:sz w:val="28"/>
          <w:szCs w:val="28"/>
        </w:rPr>
      </w:pPr>
      <w:proofErr w:type="spellStart"/>
      <w:r w:rsidRPr="005D352F">
        <w:rPr>
          <w:rFonts w:ascii="Times New Roman" w:hAnsi="Times New Roman" w:cs="Times New Roman"/>
          <w:b/>
          <w:sz w:val="28"/>
          <w:szCs w:val="28"/>
        </w:rPr>
        <w:t>власник</w:t>
      </w:r>
      <w:proofErr w:type="spellEnd"/>
      <w:r w:rsidRPr="005D352F">
        <w:rPr>
          <w:rFonts w:ascii="Times New Roman" w:hAnsi="Times New Roman" w:cs="Times New Roman"/>
          <w:sz w:val="28"/>
          <w:szCs w:val="28"/>
        </w:rPr>
        <w:t xml:space="preserve"> – приватна </w:t>
      </w:r>
      <w:proofErr w:type="spellStart"/>
      <w:r w:rsidRPr="005D352F">
        <w:rPr>
          <w:rFonts w:ascii="Times New Roman" w:hAnsi="Times New Roman" w:cs="Times New Roman"/>
          <w:sz w:val="28"/>
          <w:szCs w:val="28"/>
        </w:rPr>
        <w:t>або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юридична</w:t>
      </w:r>
      <w:proofErr w:type="spellEnd"/>
      <w:r w:rsidRPr="005D352F">
        <w:rPr>
          <w:rFonts w:ascii="Times New Roman" w:hAnsi="Times New Roman" w:cs="Times New Roman"/>
          <w:sz w:val="28"/>
          <w:szCs w:val="28"/>
        </w:rPr>
        <w:t xml:space="preserve"> особа, </w:t>
      </w:r>
      <w:proofErr w:type="spellStart"/>
      <w:r w:rsidRPr="005D352F">
        <w:rPr>
          <w:rFonts w:ascii="Times New Roman" w:hAnsi="Times New Roman" w:cs="Times New Roman"/>
          <w:sz w:val="28"/>
          <w:szCs w:val="28"/>
        </w:rPr>
        <w:t>що</w:t>
      </w:r>
      <w:proofErr w:type="spellEnd"/>
      <w:r w:rsidRPr="005D352F">
        <w:rPr>
          <w:rFonts w:ascii="Times New Roman" w:hAnsi="Times New Roman" w:cs="Times New Roman"/>
          <w:sz w:val="28"/>
          <w:szCs w:val="28"/>
        </w:rPr>
        <w:t xml:space="preserve"> на </w:t>
      </w:r>
      <w:proofErr w:type="spellStart"/>
      <w:r w:rsidRPr="005D352F">
        <w:rPr>
          <w:rFonts w:ascii="Times New Roman" w:hAnsi="Times New Roman" w:cs="Times New Roman"/>
          <w:sz w:val="28"/>
          <w:szCs w:val="28"/>
        </w:rPr>
        <w:t>законних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підставах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володіє</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розпоряджується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будівлею</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будинком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або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спорудою</w:t>
      </w:r>
      <w:proofErr w:type="spellEnd"/>
      <w:r w:rsidRPr="005D352F">
        <w:rPr>
          <w:rFonts w:ascii="Times New Roman" w:hAnsi="Times New Roman" w:cs="Times New Roman"/>
          <w:sz w:val="28"/>
          <w:szCs w:val="28"/>
        </w:rPr>
        <w:t>;</w:t>
      </w:r>
    </w:p>
    <w:p w:rsidR="005D352F" w:rsidRPr="005D352F" w:rsidRDefault="005D352F" w:rsidP="005D352F">
      <w:pPr>
        <w:ind w:firstLine="709"/>
        <w:jc w:val="both"/>
        <w:rPr>
          <w:rFonts w:ascii="Times New Roman" w:hAnsi="Times New Roman" w:cs="Times New Roman"/>
          <w:sz w:val="28"/>
          <w:szCs w:val="28"/>
          <w:shd w:val="clear" w:color="auto" w:fill="FFFFFF"/>
        </w:rPr>
      </w:pPr>
      <w:proofErr w:type="spellStart"/>
      <w:r w:rsidRPr="005D352F">
        <w:rPr>
          <w:rFonts w:ascii="Times New Roman" w:hAnsi="Times New Roman" w:cs="Times New Roman"/>
          <w:b/>
          <w:sz w:val="28"/>
          <w:szCs w:val="28"/>
        </w:rPr>
        <w:t>користувач</w:t>
      </w:r>
      <w:proofErr w:type="spellEnd"/>
      <w:r w:rsidRPr="005D352F">
        <w:rPr>
          <w:rFonts w:ascii="Times New Roman" w:hAnsi="Times New Roman" w:cs="Times New Roman"/>
          <w:sz w:val="28"/>
          <w:szCs w:val="28"/>
        </w:rPr>
        <w:t xml:space="preserve"> – той, </w:t>
      </w:r>
      <w:proofErr w:type="spellStart"/>
      <w:r w:rsidRPr="005D352F">
        <w:rPr>
          <w:rFonts w:ascii="Times New Roman" w:hAnsi="Times New Roman" w:cs="Times New Roman"/>
          <w:sz w:val="28"/>
          <w:szCs w:val="28"/>
        </w:rPr>
        <w:t>хто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користується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будівлею</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будинком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або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спорудою</w:t>
      </w:r>
      <w:proofErr w:type="spellEnd"/>
      <w:r w:rsidRPr="005D352F">
        <w:rPr>
          <w:rFonts w:ascii="Times New Roman" w:hAnsi="Times New Roman" w:cs="Times New Roman"/>
          <w:sz w:val="28"/>
          <w:szCs w:val="28"/>
        </w:rPr>
        <w:t xml:space="preserve"> на правах договору </w:t>
      </w:r>
      <w:proofErr w:type="spellStart"/>
      <w:r w:rsidRPr="005D352F">
        <w:rPr>
          <w:rFonts w:ascii="Times New Roman" w:hAnsi="Times New Roman" w:cs="Times New Roman"/>
          <w:sz w:val="28"/>
          <w:szCs w:val="28"/>
        </w:rPr>
        <w:t>оренди</w:t>
      </w:r>
      <w:proofErr w:type="spellEnd"/>
      <w:r w:rsidRPr="005D352F">
        <w:rPr>
          <w:rFonts w:ascii="Times New Roman" w:hAnsi="Times New Roman" w:cs="Times New Roman"/>
          <w:sz w:val="28"/>
          <w:szCs w:val="28"/>
        </w:rPr>
        <w:t xml:space="preserve"> з </w:t>
      </w:r>
      <w:proofErr w:type="spellStart"/>
      <w:r w:rsidRPr="005D352F">
        <w:rPr>
          <w:rFonts w:ascii="Times New Roman" w:hAnsi="Times New Roman" w:cs="Times New Roman"/>
          <w:sz w:val="28"/>
          <w:szCs w:val="28"/>
        </w:rPr>
        <w:t>власником</w:t>
      </w:r>
      <w:proofErr w:type="spellEnd"/>
      <w:r w:rsidRPr="005D352F">
        <w:rPr>
          <w:rFonts w:ascii="Times New Roman" w:hAnsi="Times New Roman" w:cs="Times New Roman"/>
          <w:sz w:val="28"/>
          <w:szCs w:val="28"/>
        </w:rPr>
        <w:t>;</w:t>
      </w:r>
    </w:p>
    <w:p w:rsidR="005D352F" w:rsidRPr="005D352F" w:rsidRDefault="005D352F" w:rsidP="005D352F">
      <w:pPr>
        <w:jc w:val="both"/>
        <w:rPr>
          <w:rFonts w:ascii="Times New Roman" w:hAnsi="Times New Roman" w:cs="Times New Roman"/>
          <w:sz w:val="28"/>
          <w:szCs w:val="28"/>
        </w:rPr>
      </w:pPr>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заявник</w:t>
      </w:r>
      <w:proofErr w:type="spellEnd"/>
      <w:r w:rsidRPr="005D352F">
        <w:rPr>
          <w:rFonts w:ascii="Times New Roman" w:hAnsi="Times New Roman" w:cs="Times New Roman"/>
          <w:sz w:val="28"/>
          <w:szCs w:val="28"/>
        </w:rPr>
        <w:t xml:space="preserve"> – </w:t>
      </w:r>
      <w:proofErr w:type="spellStart"/>
      <w:r w:rsidRPr="005D352F">
        <w:rPr>
          <w:rFonts w:ascii="Times New Roman" w:hAnsi="Times New Roman" w:cs="Times New Roman"/>
          <w:sz w:val="28"/>
          <w:szCs w:val="28"/>
        </w:rPr>
        <w:t>громадянин</w:t>
      </w:r>
      <w:proofErr w:type="spellEnd"/>
      <w:r w:rsidRPr="005D352F">
        <w:rPr>
          <w:rFonts w:ascii="Times New Roman" w:hAnsi="Times New Roman" w:cs="Times New Roman"/>
          <w:sz w:val="28"/>
          <w:szCs w:val="28"/>
        </w:rPr>
        <w:t xml:space="preserve">, а </w:t>
      </w:r>
      <w:proofErr w:type="spellStart"/>
      <w:r w:rsidRPr="005D352F">
        <w:rPr>
          <w:rFonts w:ascii="Times New Roman" w:hAnsi="Times New Roman" w:cs="Times New Roman"/>
          <w:sz w:val="28"/>
          <w:szCs w:val="28"/>
        </w:rPr>
        <w:t>також</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суб'єкт</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господарювання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установа</w:t>
      </w:r>
      <w:proofErr w:type="spellEnd"/>
      <w:r w:rsidRPr="005D352F">
        <w:rPr>
          <w:rFonts w:ascii="Times New Roman" w:hAnsi="Times New Roman" w:cs="Times New Roman"/>
          <w:sz w:val="28"/>
          <w:szCs w:val="28"/>
        </w:rPr>
        <w:t xml:space="preserve"> і </w:t>
      </w:r>
      <w:proofErr w:type="spellStart"/>
      <w:r w:rsidRPr="005D352F">
        <w:rPr>
          <w:rFonts w:ascii="Times New Roman" w:hAnsi="Times New Roman" w:cs="Times New Roman"/>
          <w:sz w:val="28"/>
          <w:szCs w:val="28"/>
        </w:rPr>
        <w:t>організація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незалежно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форми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власності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що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мають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намір</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провадити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роботи</w:t>
      </w:r>
      <w:proofErr w:type="spellEnd"/>
      <w:r w:rsidRPr="005D352F">
        <w:rPr>
          <w:rFonts w:ascii="Times New Roman" w:hAnsi="Times New Roman" w:cs="Times New Roman"/>
          <w:sz w:val="28"/>
          <w:szCs w:val="28"/>
        </w:rPr>
        <w:t xml:space="preserve"> по </w:t>
      </w:r>
      <w:proofErr w:type="spellStart"/>
      <w:r w:rsidRPr="005D352F">
        <w:rPr>
          <w:rFonts w:ascii="Times New Roman" w:hAnsi="Times New Roman" w:cs="Times New Roman"/>
          <w:sz w:val="28"/>
          <w:szCs w:val="28"/>
        </w:rPr>
        <w:t>зовнішньому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опорядженню</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будівлі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або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споруди</w:t>
      </w:r>
      <w:proofErr w:type="spellEnd"/>
      <w:r w:rsidRPr="005D352F">
        <w:rPr>
          <w:rFonts w:ascii="Times New Roman" w:hAnsi="Times New Roman" w:cs="Times New Roman"/>
          <w:sz w:val="28"/>
          <w:szCs w:val="28"/>
        </w:rPr>
        <w:t>;</w:t>
      </w:r>
    </w:p>
    <w:p w:rsidR="005D352F" w:rsidRPr="005D352F" w:rsidRDefault="005D352F" w:rsidP="005D352F">
      <w:pPr>
        <w:ind w:firstLine="709"/>
        <w:jc w:val="both"/>
        <w:rPr>
          <w:rFonts w:ascii="Times New Roman" w:hAnsi="Times New Roman" w:cs="Times New Roman"/>
          <w:b/>
          <w:sz w:val="28"/>
          <w:szCs w:val="28"/>
        </w:rPr>
      </w:pPr>
      <w:r w:rsidRPr="005D352F">
        <w:rPr>
          <w:rFonts w:ascii="Times New Roman" w:hAnsi="Times New Roman" w:cs="Times New Roman"/>
          <w:b/>
          <w:sz w:val="28"/>
          <w:szCs w:val="28"/>
        </w:rPr>
        <w:t xml:space="preserve">фасад </w:t>
      </w:r>
      <w:proofErr w:type="spellStart"/>
      <w:r w:rsidRPr="005D352F">
        <w:rPr>
          <w:rFonts w:ascii="Times New Roman" w:hAnsi="Times New Roman" w:cs="Times New Roman"/>
          <w:b/>
          <w:sz w:val="28"/>
          <w:szCs w:val="28"/>
        </w:rPr>
        <w:t>будівлі</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будинку</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споруди</w:t>
      </w:r>
      <w:proofErr w:type="spellEnd"/>
      <w:r w:rsidRPr="005D352F">
        <w:rPr>
          <w:rFonts w:ascii="Times New Roman" w:hAnsi="Times New Roman" w:cs="Times New Roman"/>
          <w:b/>
          <w:bCs/>
          <w:sz w:val="28"/>
          <w:szCs w:val="28"/>
        </w:rPr>
        <w:t xml:space="preserve"> </w:t>
      </w: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зовнішня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частина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будівлі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споруди</w:t>
      </w:r>
      <w:proofErr w:type="spellEnd"/>
      <w:r w:rsidRPr="005D352F">
        <w:rPr>
          <w:rFonts w:ascii="Times New Roman" w:hAnsi="Times New Roman" w:cs="Times New Roman"/>
          <w:sz w:val="28"/>
          <w:szCs w:val="28"/>
        </w:rPr>
        <w:t xml:space="preserve"> з </w:t>
      </w:r>
      <w:proofErr w:type="spellStart"/>
      <w:r w:rsidRPr="005D352F">
        <w:rPr>
          <w:rFonts w:ascii="Times New Roman" w:hAnsi="Times New Roman" w:cs="Times New Roman"/>
          <w:sz w:val="28"/>
          <w:szCs w:val="28"/>
        </w:rPr>
        <w:t>усіма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елементами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покрівлі</w:t>
      </w:r>
      <w:proofErr w:type="spellEnd"/>
      <w:r w:rsidRPr="005D352F">
        <w:rPr>
          <w:rFonts w:ascii="Times New Roman" w:hAnsi="Times New Roman" w:cs="Times New Roman"/>
          <w:sz w:val="28"/>
          <w:szCs w:val="28"/>
        </w:rPr>
        <w:t xml:space="preserve"> до </w:t>
      </w:r>
      <w:proofErr w:type="spellStart"/>
      <w:r w:rsidRPr="005D352F">
        <w:rPr>
          <w:rFonts w:ascii="Times New Roman" w:hAnsi="Times New Roman" w:cs="Times New Roman"/>
          <w:sz w:val="28"/>
          <w:szCs w:val="28"/>
        </w:rPr>
        <w:t>вимощення</w:t>
      </w:r>
      <w:proofErr w:type="spellEnd"/>
      <w:r w:rsidRPr="005D352F">
        <w:rPr>
          <w:rFonts w:ascii="Times New Roman" w:hAnsi="Times New Roman" w:cs="Times New Roman"/>
          <w:sz w:val="28"/>
          <w:szCs w:val="28"/>
        </w:rPr>
        <w:t xml:space="preserve">; за </w:t>
      </w:r>
      <w:proofErr w:type="spellStart"/>
      <w:r w:rsidRPr="005D352F">
        <w:rPr>
          <w:rFonts w:ascii="Times New Roman" w:hAnsi="Times New Roman" w:cs="Times New Roman"/>
          <w:sz w:val="28"/>
          <w:szCs w:val="28"/>
        </w:rPr>
        <w:t>орієнтуванням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фасади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поділяються</w:t>
      </w:r>
      <w:proofErr w:type="spellEnd"/>
      <w:r w:rsidRPr="005D352F">
        <w:rPr>
          <w:rFonts w:ascii="Times New Roman" w:hAnsi="Times New Roman" w:cs="Times New Roman"/>
          <w:sz w:val="28"/>
          <w:szCs w:val="28"/>
        </w:rPr>
        <w:t xml:space="preserve"> на </w:t>
      </w:r>
      <w:proofErr w:type="spellStart"/>
      <w:r w:rsidRPr="005D352F">
        <w:rPr>
          <w:rFonts w:ascii="Times New Roman" w:hAnsi="Times New Roman" w:cs="Times New Roman"/>
          <w:sz w:val="28"/>
          <w:szCs w:val="28"/>
        </w:rPr>
        <w:t>головний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боковий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дворовий</w:t>
      </w:r>
      <w:proofErr w:type="spellEnd"/>
      <w:r w:rsidRPr="005D352F">
        <w:rPr>
          <w:rFonts w:ascii="Times New Roman" w:hAnsi="Times New Roman" w:cs="Times New Roman"/>
          <w:sz w:val="28"/>
          <w:szCs w:val="28"/>
        </w:rPr>
        <w:t xml:space="preserve">; </w:t>
      </w:r>
    </w:p>
    <w:p w:rsidR="005D352F" w:rsidRPr="005D352F" w:rsidRDefault="005D352F" w:rsidP="005D352F">
      <w:pPr>
        <w:ind w:firstLine="709"/>
        <w:jc w:val="both"/>
        <w:rPr>
          <w:rFonts w:ascii="Times New Roman" w:hAnsi="Times New Roman" w:cs="Times New Roman"/>
          <w:b/>
          <w:bCs/>
          <w:sz w:val="28"/>
          <w:szCs w:val="28"/>
        </w:rPr>
      </w:pPr>
      <w:proofErr w:type="spellStart"/>
      <w:r w:rsidRPr="005D352F">
        <w:rPr>
          <w:rFonts w:ascii="Times New Roman" w:hAnsi="Times New Roman" w:cs="Times New Roman"/>
          <w:b/>
          <w:sz w:val="28"/>
          <w:szCs w:val="28"/>
        </w:rPr>
        <w:t>елемент</w:t>
      </w:r>
      <w:proofErr w:type="spellEnd"/>
      <w:r w:rsidRPr="005D352F">
        <w:rPr>
          <w:rFonts w:ascii="Times New Roman" w:hAnsi="Times New Roman" w:cs="Times New Roman"/>
          <w:b/>
          <w:sz w:val="28"/>
          <w:szCs w:val="28"/>
        </w:rPr>
        <w:t xml:space="preserve"> фасаду</w:t>
      </w:r>
      <w:r w:rsidRPr="005D352F">
        <w:rPr>
          <w:rFonts w:ascii="Times New Roman" w:hAnsi="Times New Roman" w:cs="Times New Roman"/>
          <w:b/>
          <w:bCs/>
          <w:sz w:val="28"/>
          <w:szCs w:val="28"/>
        </w:rPr>
        <w:t xml:space="preserve"> </w:t>
      </w: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конструктивний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декоративний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технологічний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елемент</w:t>
      </w:r>
      <w:proofErr w:type="spellEnd"/>
      <w:r w:rsidRPr="005D352F">
        <w:rPr>
          <w:rFonts w:ascii="Times New Roman" w:hAnsi="Times New Roman" w:cs="Times New Roman"/>
          <w:sz w:val="28"/>
          <w:szCs w:val="28"/>
        </w:rPr>
        <w:t xml:space="preserve"> на </w:t>
      </w:r>
      <w:proofErr w:type="spellStart"/>
      <w:r w:rsidRPr="005D352F">
        <w:rPr>
          <w:rFonts w:ascii="Times New Roman" w:hAnsi="Times New Roman" w:cs="Times New Roman"/>
          <w:sz w:val="28"/>
          <w:szCs w:val="28"/>
        </w:rPr>
        <w:t>фасаді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будівлі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споруді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розміщений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згідно</w:t>
      </w:r>
      <w:proofErr w:type="spellEnd"/>
      <w:r w:rsidRPr="005D352F">
        <w:rPr>
          <w:rFonts w:ascii="Times New Roman" w:hAnsi="Times New Roman" w:cs="Times New Roman"/>
          <w:sz w:val="28"/>
          <w:szCs w:val="28"/>
        </w:rPr>
        <w:t xml:space="preserve"> з </w:t>
      </w:r>
      <w:proofErr w:type="spellStart"/>
      <w:r w:rsidRPr="005D352F">
        <w:rPr>
          <w:rFonts w:ascii="Times New Roman" w:hAnsi="Times New Roman" w:cs="Times New Roman"/>
          <w:sz w:val="28"/>
          <w:szCs w:val="28"/>
        </w:rPr>
        <w:t>проектними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рішеннями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карнизи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піддашки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балкони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лоджії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вікна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елементи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зовнішнього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водовідведення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стики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стінових</w:t>
      </w:r>
      <w:proofErr w:type="spellEnd"/>
      <w:r w:rsidRPr="005D352F">
        <w:rPr>
          <w:rFonts w:ascii="Times New Roman" w:hAnsi="Times New Roman" w:cs="Times New Roman"/>
          <w:sz w:val="28"/>
          <w:szCs w:val="28"/>
        </w:rPr>
        <w:t xml:space="preserve"> панелей </w:t>
      </w:r>
      <w:proofErr w:type="spellStart"/>
      <w:r w:rsidRPr="005D352F">
        <w:rPr>
          <w:rFonts w:ascii="Times New Roman" w:hAnsi="Times New Roman" w:cs="Times New Roman"/>
          <w:sz w:val="28"/>
          <w:szCs w:val="28"/>
        </w:rPr>
        <w:t>зовнішніх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стін</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цоколі</w:t>
      </w:r>
      <w:proofErr w:type="spellEnd"/>
      <w:r w:rsidRPr="005D352F">
        <w:rPr>
          <w:rFonts w:ascii="Times New Roman" w:hAnsi="Times New Roman" w:cs="Times New Roman"/>
          <w:sz w:val="28"/>
          <w:szCs w:val="28"/>
        </w:rPr>
        <w:t xml:space="preserve">, приямки, огорожа на </w:t>
      </w:r>
      <w:proofErr w:type="spellStart"/>
      <w:r w:rsidRPr="005D352F">
        <w:rPr>
          <w:rFonts w:ascii="Times New Roman" w:hAnsi="Times New Roman" w:cs="Times New Roman"/>
          <w:sz w:val="28"/>
          <w:szCs w:val="28"/>
        </w:rPr>
        <w:t>даху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тощо</w:t>
      </w:r>
      <w:proofErr w:type="spellEnd"/>
      <w:r w:rsidRPr="005D352F">
        <w:rPr>
          <w:rFonts w:ascii="Times New Roman" w:hAnsi="Times New Roman" w:cs="Times New Roman"/>
          <w:sz w:val="28"/>
          <w:szCs w:val="28"/>
        </w:rPr>
        <w:t xml:space="preserve">); </w:t>
      </w:r>
    </w:p>
    <w:p w:rsidR="005D352F" w:rsidRPr="005D352F" w:rsidRDefault="005D352F" w:rsidP="005D352F">
      <w:pPr>
        <w:ind w:firstLine="709"/>
        <w:jc w:val="both"/>
        <w:rPr>
          <w:rFonts w:ascii="Times New Roman" w:hAnsi="Times New Roman" w:cs="Times New Roman"/>
          <w:b/>
          <w:bCs/>
          <w:sz w:val="28"/>
          <w:szCs w:val="28"/>
        </w:rPr>
      </w:pPr>
      <w:proofErr w:type="spellStart"/>
      <w:r w:rsidRPr="005D352F">
        <w:rPr>
          <w:rFonts w:ascii="Times New Roman" w:hAnsi="Times New Roman" w:cs="Times New Roman"/>
          <w:b/>
          <w:sz w:val="28"/>
          <w:szCs w:val="28"/>
        </w:rPr>
        <w:t>утримання</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будівлі</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будинку</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споруди</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їх</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комплексів</w:t>
      </w:r>
      <w:proofErr w:type="spellEnd"/>
      <w:r w:rsidRPr="005D352F">
        <w:rPr>
          <w:rFonts w:ascii="Times New Roman" w:hAnsi="Times New Roman" w:cs="Times New Roman"/>
          <w:b/>
          <w:bCs/>
          <w:sz w:val="28"/>
          <w:szCs w:val="28"/>
        </w:rPr>
        <w:t xml:space="preserve"> </w:t>
      </w: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господарська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діяльність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спрямована</w:t>
      </w:r>
      <w:proofErr w:type="spellEnd"/>
      <w:r w:rsidRPr="005D352F">
        <w:rPr>
          <w:rFonts w:ascii="Times New Roman" w:hAnsi="Times New Roman" w:cs="Times New Roman"/>
          <w:sz w:val="28"/>
          <w:szCs w:val="28"/>
        </w:rPr>
        <w:t xml:space="preserve"> на </w:t>
      </w:r>
      <w:proofErr w:type="spellStart"/>
      <w:r w:rsidRPr="005D352F">
        <w:rPr>
          <w:rFonts w:ascii="Times New Roman" w:hAnsi="Times New Roman" w:cs="Times New Roman"/>
          <w:sz w:val="28"/>
          <w:szCs w:val="28"/>
        </w:rPr>
        <w:t>задоволення</w:t>
      </w:r>
      <w:proofErr w:type="spellEnd"/>
      <w:r w:rsidRPr="005D352F">
        <w:rPr>
          <w:rFonts w:ascii="Times New Roman" w:hAnsi="Times New Roman" w:cs="Times New Roman"/>
          <w:sz w:val="28"/>
          <w:szCs w:val="28"/>
        </w:rPr>
        <w:t xml:space="preserve"> потреб </w:t>
      </w:r>
      <w:proofErr w:type="spellStart"/>
      <w:r w:rsidRPr="005D352F">
        <w:rPr>
          <w:rFonts w:ascii="Times New Roman" w:hAnsi="Times New Roman" w:cs="Times New Roman"/>
          <w:sz w:val="28"/>
          <w:szCs w:val="28"/>
        </w:rPr>
        <w:t>громадян</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суб'єктів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господарювання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установ</w:t>
      </w:r>
      <w:proofErr w:type="spellEnd"/>
      <w:r w:rsidRPr="005D352F">
        <w:rPr>
          <w:rFonts w:ascii="Times New Roman" w:hAnsi="Times New Roman" w:cs="Times New Roman"/>
          <w:sz w:val="28"/>
          <w:szCs w:val="28"/>
        </w:rPr>
        <w:t xml:space="preserve"> і </w:t>
      </w:r>
      <w:proofErr w:type="spellStart"/>
      <w:r w:rsidRPr="005D352F">
        <w:rPr>
          <w:rFonts w:ascii="Times New Roman" w:hAnsi="Times New Roman" w:cs="Times New Roman"/>
          <w:sz w:val="28"/>
          <w:szCs w:val="28"/>
        </w:rPr>
        <w:t>організації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щодо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забезпечення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експлуатації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жилих</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нежилих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приміщень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будівель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споруд</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окремих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частин</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їх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комплексів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відповідно</w:t>
      </w:r>
      <w:proofErr w:type="spellEnd"/>
      <w:r w:rsidRPr="005D352F">
        <w:rPr>
          <w:rFonts w:ascii="Times New Roman" w:hAnsi="Times New Roman" w:cs="Times New Roman"/>
          <w:sz w:val="28"/>
          <w:szCs w:val="28"/>
        </w:rPr>
        <w:t xml:space="preserve"> до </w:t>
      </w:r>
      <w:proofErr w:type="spellStart"/>
      <w:r w:rsidRPr="005D352F">
        <w:rPr>
          <w:rFonts w:ascii="Times New Roman" w:hAnsi="Times New Roman" w:cs="Times New Roman"/>
          <w:sz w:val="28"/>
          <w:szCs w:val="28"/>
        </w:rPr>
        <w:t>вимог</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нормативів</w:t>
      </w:r>
      <w:proofErr w:type="spellEnd"/>
      <w:r w:rsidRPr="005D352F">
        <w:rPr>
          <w:rFonts w:ascii="Times New Roman" w:hAnsi="Times New Roman" w:cs="Times New Roman"/>
          <w:sz w:val="28"/>
          <w:szCs w:val="28"/>
        </w:rPr>
        <w:t xml:space="preserve">, норм, </w:t>
      </w:r>
      <w:proofErr w:type="spellStart"/>
      <w:r w:rsidRPr="005D352F">
        <w:rPr>
          <w:rFonts w:ascii="Times New Roman" w:hAnsi="Times New Roman" w:cs="Times New Roman"/>
          <w:sz w:val="28"/>
          <w:szCs w:val="28"/>
        </w:rPr>
        <w:t>стандартів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порядків</w:t>
      </w:r>
      <w:proofErr w:type="spellEnd"/>
      <w:r w:rsidRPr="005D352F">
        <w:rPr>
          <w:rFonts w:ascii="Times New Roman" w:hAnsi="Times New Roman" w:cs="Times New Roman"/>
          <w:sz w:val="28"/>
          <w:szCs w:val="28"/>
        </w:rPr>
        <w:t xml:space="preserve"> і правил </w:t>
      </w:r>
      <w:proofErr w:type="spellStart"/>
      <w:r w:rsidRPr="005D352F">
        <w:rPr>
          <w:rFonts w:ascii="Times New Roman" w:hAnsi="Times New Roman" w:cs="Times New Roman"/>
          <w:sz w:val="28"/>
          <w:szCs w:val="28"/>
        </w:rPr>
        <w:t>згідно</w:t>
      </w:r>
      <w:proofErr w:type="spellEnd"/>
      <w:r w:rsidRPr="005D352F">
        <w:rPr>
          <w:rFonts w:ascii="Times New Roman" w:hAnsi="Times New Roman" w:cs="Times New Roman"/>
          <w:sz w:val="28"/>
          <w:szCs w:val="28"/>
        </w:rPr>
        <w:t xml:space="preserve"> з </w:t>
      </w:r>
      <w:proofErr w:type="spellStart"/>
      <w:r w:rsidRPr="005D352F">
        <w:rPr>
          <w:rFonts w:ascii="Times New Roman" w:hAnsi="Times New Roman" w:cs="Times New Roman"/>
          <w:sz w:val="28"/>
          <w:szCs w:val="28"/>
        </w:rPr>
        <w:t>чинним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законодавством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України</w:t>
      </w:r>
      <w:proofErr w:type="spellEnd"/>
      <w:r w:rsidRPr="005D352F">
        <w:rPr>
          <w:rFonts w:ascii="Times New Roman" w:hAnsi="Times New Roman" w:cs="Times New Roman"/>
          <w:sz w:val="28"/>
          <w:szCs w:val="28"/>
        </w:rPr>
        <w:t>;</w:t>
      </w:r>
    </w:p>
    <w:p w:rsidR="005D352F" w:rsidRPr="005D352F" w:rsidRDefault="005D352F" w:rsidP="005D352F">
      <w:pPr>
        <w:ind w:firstLine="709"/>
        <w:jc w:val="both"/>
        <w:rPr>
          <w:rFonts w:ascii="Times New Roman" w:hAnsi="Times New Roman" w:cs="Times New Roman"/>
          <w:b/>
          <w:bCs/>
          <w:sz w:val="28"/>
          <w:szCs w:val="28"/>
        </w:rPr>
      </w:pPr>
      <w:r w:rsidRPr="005D352F">
        <w:rPr>
          <w:rFonts w:ascii="Times New Roman" w:hAnsi="Times New Roman" w:cs="Times New Roman"/>
          <w:b/>
          <w:sz w:val="28"/>
          <w:szCs w:val="28"/>
        </w:rPr>
        <w:t xml:space="preserve">ремонт </w:t>
      </w:r>
      <w:proofErr w:type="spellStart"/>
      <w:r w:rsidRPr="005D352F">
        <w:rPr>
          <w:rFonts w:ascii="Times New Roman" w:hAnsi="Times New Roman" w:cs="Times New Roman"/>
          <w:b/>
          <w:sz w:val="28"/>
          <w:szCs w:val="28"/>
        </w:rPr>
        <w:t>фасадів</w:t>
      </w:r>
      <w:proofErr w:type="spellEnd"/>
      <w:r w:rsidRPr="005D352F">
        <w:rPr>
          <w:rFonts w:ascii="Times New Roman" w:hAnsi="Times New Roman" w:cs="Times New Roman"/>
          <w:sz w:val="28"/>
          <w:szCs w:val="28"/>
        </w:rPr>
        <w:t xml:space="preserve"> – комплекс </w:t>
      </w:r>
      <w:proofErr w:type="spellStart"/>
      <w:r w:rsidRPr="005D352F">
        <w:rPr>
          <w:rFonts w:ascii="Times New Roman" w:hAnsi="Times New Roman" w:cs="Times New Roman"/>
          <w:sz w:val="28"/>
          <w:szCs w:val="28"/>
        </w:rPr>
        <w:t>організаційно-технічних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заходів</w:t>
      </w:r>
      <w:proofErr w:type="spellEnd"/>
      <w:r w:rsidRPr="005D352F">
        <w:rPr>
          <w:rFonts w:ascii="Times New Roman" w:hAnsi="Times New Roman" w:cs="Times New Roman"/>
          <w:sz w:val="28"/>
          <w:szCs w:val="28"/>
        </w:rPr>
        <w:t xml:space="preserve"> та ремонтно-</w:t>
      </w:r>
      <w:proofErr w:type="spellStart"/>
      <w:r w:rsidRPr="005D352F">
        <w:rPr>
          <w:rFonts w:ascii="Times New Roman" w:hAnsi="Times New Roman" w:cs="Times New Roman"/>
          <w:sz w:val="28"/>
          <w:szCs w:val="28"/>
        </w:rPr>
        <w:t>будівельних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робіт</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щодо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усунення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незначних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руйнувань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елементів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будівлі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будинку</w:t>
      </w:r>
      <w:proofErr w:type="spellEnd"/>
      <w:r w:rsidRPr="005D352F">
        <w:rPr>
          <w:rFonts w:ascii="Times New Roman" w:hAnsi="Times New Roman" w:cs="Times New Roman"/>
          <w:sz w:val="28"/>
          <w:szCs w:val="28"/>
        </w:rPr>
        <w:t xml:space="preserve">, </w:t>
      </w:r>
      <w:proofErr w:type="spellStart"/>
      <w:proofErr w:type="gramStart"/>
      <w:r w:rsidRPr="005D352F">
        <w:rPr>
          <w:rFonts w:ascii="Times New Roman" w:hAnsi="Times New Roman" w:cs="Times New Roman"/>
          <w:sz w:val="28"/>
          <w:szCs w:val="28"/>
        </w:rPr>
        <w:t>споруди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які</w:t>
      </w:r>
      <w:proofErr w:type="spellEnd"/>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погіршують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естетику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міського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середовища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загрожують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безпеці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власників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користувачів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будівель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споруд</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приміщень</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пересуванню</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пішоходів</w:t>
      </w:r>
      <w:proofErr w:type="spellEnd"/>
      <w:r w:rsidRPr="005D352F">
        <w:rPr>
          <w:rFonts w:ascii="Times New Roman" w:hAnsi="Times New Roman" w:cs="Times New Roman"/>
          <w:sz w:val="28"/>
          <w:szCs w:val="28"/>
        </w:rPr>
        <w:t xml:space="preserve">; </w:t>
      </w:r>
    </w:p>
    <w:p w:rsidR="005D352F" w:rsidRPr="005D352F" w:rsidRDefault="005D352F" w:rsidP="005D352F">
      <w:pPr>
        <w:ind w:firstLine="709"/>
        <w:jc w:val="both"/>
        <w:rPr>
          <w:rFonts w:ascii="Times New Roman" w:hAnsi="Times New Roman" w:cs="Times New Roman"/>
          <w:b/>
          <w:bCs/>
          <w:sz w:val="28"/>
          <w:szCs w:val="28"/>
        </w:rPr>
      </w:pPr>
      <w:proofErr w:type="spellStart"/>
      <w:r w:rsidRPr="005D352F">
        <w:rPr>
          <w:rFonts w:ascii="Times New Roman" w:hAnsi="Times New Roman" w:cs="Times New Roman"/>
          <w:b/>
          <w:sz w:val="28"/>
          <w:szCs w:val="28"/>
        </w:rPr>
        <w:t>реконструкція</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фасадів</w:t>
      </w:r>
      <w:proofErr w:type="spellEnd"/>
      <w:r w:rsidRPr="005D352F">
        <w:rPr>
          <w:rFonts w:ascii="Times New Roman" w:hAnsi="Times New Roman" w:cs="Times New Roman"/>
          <w:sz w:val="28"/>
          <w:szCs w:val="28"/>
        </w:rPr>
        <w:t xml:space="preserve"> – комплекс </w:t>
      </w:r>
      <w:proofErr w:type="spellStart"/>
      <w:r w:rsidRPr="005D352F">
        <w:rPr>
          <w:rFonts w:ascii="Times New Roman" w:hAnsi="Times New Roman" w:cs="Times New Roman"/>
          <w:sz w:val="28"/>
          <w:szCs w:val="28"/>
        </w:rPr>
        <w:t>заходів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спрямованих</w:t>
      </w:r>
      <w:proofErr w:type="spellEnd"/>
      <w:r w:rsidRPr="005D352F">
        <w:rPr>
          <w:rFonts w:ascii="Times New Roman" w:hAnsi="Times New Roman" w:cs="Times New Roman"/>
          <w:sz w:val="28"/>
          <w:szCs w:val="28"/>
        </w:rPr>
        <w:t xml:space="preserve"> на </w:t>
      </w:r>
      <w:proofErr w:type="spellStart"/>
      <w:r w:rsidRPr="005D352F">
        <w:rPr>
          <w:rFonts w:ascii="Times New Roman" w:hAnsi="Times New Roman" w:cs="Times New Roman"/>
          <w:sz w:val="28"/>
          <w:szCs w:val="28"/>
        </w:rPr>
        <w:t>поліпшення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архітектурної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виразності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будівлі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споруди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підвищення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експлуатаційних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теплотехнічних</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інших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показників</w:t>
      </w:r>
      <w:proofErr w:type="spellEnd"/>
      <w:r w:rsidRPr="005D352F">
        <w:rPr>
          <w:rFonts w:ascii="Times New Roman" w:hAnsi="Times New Roman" w:cs="Times New Roman"/>
          <w:sz w:val="28"/>
          <w:szCs w:val="28"/>
        </w:rPr>
        <w:t xml:space="preserve">, у тому </w:t>
      </w:r>
      <w:proofErr w:type="spellStart"/>
      <w:r w:rsidRPr="005D352F">
        <w:rPr>
          <w:rFonts w:ascii="Times New Roman" w:hAnsi="Times New Roman" w:cs="Times New Roman"/>
          <w:sz w:val="28"/>
          <w:szCs w:val="28"/>
        </w:rPr>
        <w:t>числі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трансформація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структурної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побудови</w:t>
      </w:r>
      <w:proofErr w:type="spellEnd"/>
      <w:r w:rsidRPr="005D352F">
        <w:rPr>
          <w:rFonts w:ascii="Times New Roman" w:hAnsi="Times New Roman" w:cs="Times New Roman"/>
          <w:sz w:val="28"/>
          <w:szCs w:val="28"/>
        </w:rPr>
        <w:t xml:space="preserve"> фасаду з </w:t>
      </w:r>
      <w:proofErr w:type="spellStart"/>
      <w:r w:rsidRPr="005D352F">
        <w:rPr>
          <w:rFonts w:ascii="Times New Roman" w:hAnsi="Times New Roman" w:cs="Times New Roman"/>
          <w:sz w:val="28"/>
          <w:szCs w:val="28"/>
        </w:rPr>
        <w:t>улаштуванням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нових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елементів</w:t>
      </w:r>
      <w:proofErr w:type="spellEnd"/>
      <w:r w:rsidRPr="005D352F">
        <w:rPr>
          <w:rFonts w:ascii="Times New Roman" w:hAnsi="Times New Roman" w:cs="Times New Roman"/>
          <w:sz w:val="28"/>
          <w:szCs w:val="28"/>
        </w:rPr>
        <w:t xml:space="preserve"> і деталей (</w:t>
      </w:r>
      <w:proofErr w:type="spellStart"/>
      <w:r w:rsidRPr="005D352F">
        <w:rPr>
          <w:rFonts w:ascii="Times New Roman" w:hAnsi="Times New Roman" w:cs="Times New Roman"/>
          <w:sz w:val="28"/>
          <w:szCs w:val="28"/>
        </w:rPr>
        <w:t>входів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прорізів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рекламних</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інформаційних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конструкцій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тощо</w:t>
      </w:r>
      <w:proofErr w:type="spellEnd"/>
      <w:r w:rsidRPr="005D352F">
        <w:rPr>
          <w:rFonts w:ascii="Times New Roman" w:hAnsi="Times New Roman" w:cs="Times New Roman"/>
          <w:sz w:val="28"/>
          <w:szCs w:val="28"/>
        </w:rPr>
        <w:t xml:space="preserve">); </w:t>
      </w:r>
    </w:p>
    <w:p w:rsidR="005D352F" w:rsidRPr="005D352F" w:rsidRDefault="005D352F" w:rsidP="005D352F">
      <w:pPr>
        <w:ind w:firstLine="709"/>
        <w:jc w:val="both"/>
        <w:rPr>
          <w:rFonts w:ascii="Times New Roman" w:hAnsi="Times New Roman" w:cs="Times New Roman"/>
          <w:b/>
          <w:bCs/>
          <w:sz w:val="28"/>
          <w:szCs w:val="28"/>
        </w:rPr>
      </w:pPr>
      <w:proofErr w:type="spellStart"/>
      <w:r w:rsidRPr="005D352F">
        <w:rPr>
          <w:rFonts w:ascii="Times New Roman" w:hAnsi="Times New Roman" w:cs="Times New Roman"/>
          <w:b/>
          <w:sz w:val="28"/>
          <w:szCs w:val="28"/>
        </w:rPr>
        <w:t>консервація</w:t>
      </w:r>
      <w:proofErr w:type="spellEnd"/>
      <w:r w:rsidRPr="005D352F">
        <w:rPr>
          <w:rFonts w:ascii="Times New Roman" w:hAnsi="Times New Roman" w:cs="Times New Roman"/>
          <w:b/>
          <w:sz w:val="28"/>
          <w:szCs w:val="28"/>
        </w:rPr>
        <w:t xml:space="preserve"> </w:t>
      </w:r>
      <w:proofErr w:type="spellStart"/>
      <w:proofErr w:type="gramStart"/>
      <w:r w:rsidRPr="005D352F">
        <w:rPr>
          <w:rFonts w:ascii="Times New Roman" w:hAnsi="Times New Roman" w:cs="Times New Roman"/>
          <w:b/>
          <w:sz w:val="28"/>
          <w:szCs w:val="28"/>
        </w:rPr>
        <w:t>фасадів</w:t>
      </w:r>
      <w:proofErr w:type="spellEnd"/>
      <w:r w:rsidRPr="005D352F">
        <w:rPr>
          <w:rFonts w:ascii="Times New Roman" w:hAnsi="Times New Roman" w:cs="Times New Roman"/>
          <w:sz w:val="28"/>
          <w:szCs w:val="28"/>
        </w:rPr>
        <w:t xml:space="preserve">  –</w:t>
      </w:r>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сукупність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науково</w:t>
      </w:r>
      <w:proofErr w:type="spellEnd"/>
      <w:r w:rsidRPr="005D352F">
        <w:rPr>
          <w:rFonts w:ascii="Times New Roman" w:hAnsi="Times New Roman" w:cs="Times New Roman"/>
          <w:sz w:val="28"/>
          <w:szCs w:val="28"/>
        </w:rPr>
        <w:t xml:space="preserve"> - </w:t>
      </w:r>
      <w:proofErr w:type="spellStart"/>
      <w:r w:rsidRPr="005D352F">
        <w:rPr>
          <w:rFonts w:ascii="Times New Roman" w:hAnsi="Times New Roman" w:cs="Times New Roman"/>
          <w:sz w:val="28"/>
          <w:szCs w:val="28"/>
        </w:rPr>
        <w:t>обґрунтованих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заходів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які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дозволяють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захистити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об'єкти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культурної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спадщини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подальших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руйнувань</w:t>
      </w:r>
      <w:proofErr w:type="spellEnd"/>
      <w:r w:rsidRPr="005D352F">
        <w:rPr>
          <w:rFonts w:ascii="Times New Roman" w:hAnsi="Times New Roman" w:cs="Times New Roman"/>
          <w:sz w:val="28"/>
          <w:szCs w:val="28"/>
        </w:rPr>
        <w:t xml:space="preserve"> </w:t>
      </w:r>
      <w:r w:rsidRPr="005D352F">
        <w:rPr>
          <w:rFonts w:ascii="Times New Roman" w:hAnsi="Times New Roman" w:cs="Times New Roman"/>
          <w:sz w:val="28"/>
          <w:szCs w:val="28"/>
        </w:rPr>
        <w:lastRenderedPageBreak/>
        <w:t xml:space="preserve">і </w:t>
      </w:r>
      <w:proofErr w:type="spellStart"/>
      <w:r w:rsidRPr="005D352F">
        <w:rPr>
          <w:rFonts w:ascii="Times New Roman" w:hAnsi="Times New Roman" w:cs="Times New Roman"/>
          <w:sz w:val="28"/>
          <w:szCs w:val="28"/>
        </w:rPr>
        <w:t>забезпечують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збереження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їхньої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автентичності</w:t>
      </w:r>
      <w:proofErr w:type="spellEnd"/>
      <w:r w:rsidRPr="005D352F">
        <w:rPr>
          <w:rFonts w:ascii="Times New Roman" w:hAnsi="Times New Roman" w:cs="Times New Roman"/>
          <w:sz w:val="28"/>
          <w:szCs w:val="28"/>
        </w:rPr>
        <w:t xml:space="preserve"> з </w:t>
      </w:r>
      <w:proofErr w:type="spellStart"/>
      <w:r w:rsidRPr="005D352F">
        <w:rPr>
          <w:rFonts w:ascii="Times New Roman" w:hAnsi="Times New Roman" w:cs="Times New Roman"/>
          <w:sz w:val="28"/>
          <w:szCs w:val="28"/>
        </w:rPr>
        <w:t>мінімальним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втручанням</w:t>
      </w:r>
      <w:proofErr w:type="spellEnd"/>
      <w:r w:rsidRPr="005D352F">
        <w:rPr>
          <w:rFonts w:ascii="Times New Roman" w:hAnsi="Times New Roman" w:cs="Times New Roman"/>
          <w:sz w:val="28"/>
          <w:szCs w:val="28"/>
        </w:rPr>
        <w:t xml:space="preserve"> у </w:t>
      </w:r>
      <w:proofErr w:type="spellStart"/>
      <w:r w:rsidRPr="005D352F">
        <w:rPr>
          <w:rFonts w:ascii="Times New Roman" w:hAnsi="Times New Roman" w:cs="Times New Roman"/>
          <w:sz w:val="28"/>
          <w:szCs w:val="28"/>
        </w:rPr>
        <w:t>їхній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існуючий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вигляд</w:t>
      </w:r>
      <w:proofErr w:type="spellEnd"/>
      <w:r w:rsidRPr="005D352F">
        <w:rPr>
          <w:rFonts w:ascii="Times New Roman" w:hAnsi="Times New Roman" w:cs="Times New Roman"/>
          <w:sz w:val="28"/>
          <w:szCs w:val="28"/>
        </w:rPr>
        <w:t xml:space="preserve">; </w:t>
      </w:r>
    </w:p>
    <w:p w:rsidR="005D352F" w:rsidRPr="005D352F" w:rsidRDefault="005D352F" w:rsidP="005D352F">
      <w:pPr>
        <w:ind w:firstLine="709"/>
        <w:jc w:val="both"/>
        <w:rPr>
          <w:rFonts w:ascii="Times New Roman" w:hAnsi="Times New Roman" w:cs="Times New Roman"/>
          <w:b/>
          <w:bCs/>
          <w:sz w:val="28"/>
          <w:szCs w:val="28"/>
        </w:rPr>
      </w:pPr>
      <w:proofErr w:type="spellStart"/>
      <w:r w:rsidRPr="005D352F">
        <w:rPr>
          <w:rFonts w:ascii="Times New Roman" w:hAnsi="Times New Roman" w:cs="Times New Roman"/>
          <w:b/>
          <w:sz w:val="28"/>
          <w:szCs w:val="28"/>
        </w:rPr>
        <w:t>реабілітація</w:t>
      </w:r>
      <w:proofErr w:type="spellEnd"/>
      <w:r w:rsidRPr="005D352F">
        <w:rPr>
          <w:rFonts w:ascii="Times New Roman" w:hAnsi="Times New Roman" w:cs="Times New Roman"/>
          <w:b/>
          <w:sz w:val="28"/>
          <w:szCs w:val="28"/>
        </w:rPr>
        <w:t xml:space="preserve"> </w:t>
      </w:r>
      <w:proofErr w:type="spellStart"/>
      <w:proofErr w:type="gramStart"/>
      <w:r w:rsidRPr="005D352F">
        <w:rPr>
          <w:rFonts w:ascii="Times New Roman" w:hAnsi="Times New Roman" w:cs="Times New Roman"/>
          <w:b/>
          <w:sz w:val="28"/>
          <w:szCs w:val="28"/>
        </w:rPr>
        <w:t>фасадів</w:t>
      </w:r>
      <w:proofErr w:type="spellEnd"/>
      <w:r w:rsidRPr="005D352F">
        <w:rPr>
          <w:rFonts w:ascii="Times New Roman" w:hAnsi="Times New Roman" w:cs="Times New Roman"/>
          <w:b/>
          <w:bCs/>
          <w:sz w:val="28"/>
          <w:szCs w:val="28"/>
        </w:rPr>
        <w:t xml:space="preserve"> </w:t>
      </w:r>
      <w:r w:rsidRPr="005D352F">
        <w:rPr>
          <w:rFonts w:ascii="Times New Roman" w:hAnsi="Times New Roman" w:cs="Times New Roman"/>
          <w:sz w:val="28"/>
          <w:szCs w:val="28"/>
        </w:rPr>
        <w:t xml:space="preserve"> –</w:t>
      </w:r>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сукупність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науково</w:t>
      </w:r>
      <w:proofErr w:type="spellEnd"/>
      <w:r w:rsidRPr="005D352F">
        <w:rPr>
          <w:rFonts w:ascii="Times New Roman" w:hAnsi="Times New Roman" w:cs="Times New Roman"/>
          <w:sz w:val="28"/>
          <w:szCs w:val="28"/>
        </w:rPr>
        <w:t xml:space="preserve"> - </w:t>
      </w:r>
      <w:proofErr w:type="spellStart"/>
      <w:r w:rsidRPr="005D352F">
        <w:rPr>
          <w:rFonts w:ascii="Times New Roman" w:hAnsi="Times New Roman" w:cs="Times New Roman"/>
          <w:sz w:val="28"/>
          <w:szCs w:val="28"/>
        </w:rPr>
        <w:t>обґрунтованих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заходів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щодо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відновлення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культурних</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функціональних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властивостей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об'єктів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культурної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спадщини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приведення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їх</w:t>
      </w:r>
      <w:proofErr w:type="spellEnd"/>
      <w:r w:rsidRPr="005D352F">
        <w:rPr>
          <w:rFonts w:ascii="Times New Roman" w:hAnsi="Times New Roman" w:cs="Times New Roman"/>
          <w:sz w:val="28"/>
          <w:szCs w:val="28"/>
        </w:rPr>
        <w:t xml:space="preserve"> до </w:t>
      </w:r>
      <w:proofErr w:type="spellStart"/>
      <w:r w:rsidRPr="005D352F">
        <w:rPr>
          <w:rFonts w:ascii="Times New Roman" w:hAnsi="Times New Roman" w:cs="Times New Roman"/>
          <w:sz w:val="28"/>
          <w:szCs w:val="28"/>
        </w:rPr>
        <w:t>належного</w:t>
      </w:r>
      <w:proofErr w:type="spellEnd"/>
      <w:r w:rsidRPr="005D352F">
        <w:rPr>
          <w:rFonts w:ascii="Times New Roman" w:hAnsi="Times New Roman" w:cs="Times New Roman"/>
          <w:sz w:val="28"/>
          <w:szCs w:val="28"/>
        </w:rPr>
        <w:t xml:space="preserve"> стану; </w:t>
      </w:r>
    </w:p>
    <w:p w:rsidR="005D352F" w:rsidRPr="005D352F" w:rsidRDefault="005D352F" w:rsidP="005D352F">
      <w:pPr>
        <w:ind w:firstLine="709"/>
        <w:jc w:val="both"/>
        <w:rPr>
          <w:rFonts w:ascii="Times New Roman" w:hAnsi="Times New Roman" w:cs="Times New Roman"/>
          <w:b/>
          <w:bCs/>
          <w:sz w:val="28"/>
          <w:szCs w:val="28"/>
        </w:rPr>
      </w:pPr>
      <w:proofErr w:type="spellStart"/>
      <w:r w:rsidRPr="005D352F">
        <w:rPr>
          <w:rFonts w:ascii="Times New Roman" w:hAnsi="Times New Roman" w:cs="Times New Roman"/>
          <w:b/>
          <w:sz w:val="28"/>
          <w:szCs w:val="28"/>
        </w:rPr>
        <w:t>реставрація</w:t>
      </w:r>
      <w:proofErr w:type="spellEnd"/>
      <w:r w:rsidRPr="005D352F">
        <w:rPr>
          <w:rFonts w:ascii="Times New Roman" w:hAnsi="Times New Roman" w:cs="Times New Roman"/>
          <w:b/>
          <w:sz w:val="28"/>
          <w:szCs w:val="28"/>
        </w:rPr>
        <w:t xml:space="preserve"> </w:t>
      </w:r>
      <w:proofErr w:type="spellStart"/>
      <w:proofErr w:type="gramStart"/>
      <w:r w:rsidRPr="005D352F">
        <w:rPr>
          <w:rFonts w:ascii="Times New Roman" w:hAnsi="Times New Roman" w:cs="Times New Roman"/>
          <w:b/>
          <w:sz w:val="28"/>
          <w:szCs w:val="28"/>
        </w:rPr>
        <w:t>фасадів</w:t>
      </w:r>
      <w:proofErr w:type="spellEnd"/>
      <w:r w:rsidRPr="005D352F">
        <w:rPr>
          <w:rFonts w:ascii="Times New Roman" w:hAnsi="Times New Roman" w:cs="Times New Roman"/>
          <w:b/>
          <w:bCs/>
          <w:sz w:val="28"/>
          <w:szCs w:val="28"/>
        </w:rPr>
        <w:t xml:space="preserve"> </w:t>
      </w:r>
      <w:r w:rsidRPr="005D352F">
        <w:rPr>
          <w:rFonts w:ascii="Times New Roman" w:hAnsi="Times New Roman" w:cs="Times New Roman"/>
          <w:sz w:val="28"/>
          <w:szCs w:val="28"/>
        </w:rPr>
        <w:t xml:space="preserve"> –</w:t>
      </w:r>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сукупність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науково</w:t>
      </w:r>
      <w:proofErr w:type="spellEnd"/>
      <w:r w:rsidRPr="005D352F">
        <w:rPr>
          <w:rFonts w:ascii="Times New Roman" w:hAnsi="Times New Roman" w:cs="Times New Roman"/>
          <w:sz w:val="28"/>
          <w:szCs w:val="28"/>
        </w:rPr>
        <w:t xml:space="preserve"> - </w:t>
      </w:r>
      <w:proofErr w:type="spellStart"/>
      <w:r w:rsidRPr="005D352F">
        <w:rPr>
          <w:rFonts w:ascii="Times New Roman" w:hAnsi="Times New Roman" w:cs="Times New Roman"/>
          <w:sz w:val="28"/>
          <w:szCs w:val="28"/>
        </w:rPr>
        <w:t>обґрунтованих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заходів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щодо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укріплення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консервації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фізичного</w:t>
      </w:r>
      <w:proofErr w:type="spellEnd"/>
      <w:r w:rsidRPr="005D352F">
        <w:rPr>
          <w:rFonts w:ascii="Times New Roman" w:hAnsi="Times New Roman" w:cs="Times New Roman"/>
          <w:sz w:val="28"/>
          <w:szCs w:val="28"/>
        </w:rPr>
        <w:t xml:space="preserve"> стану, </w:t>
      </w:r>
      <w:proofErr w:type="spellStart"/>
      <w:r w:rsidRPr="005D352F">
        <w:rPr>
          <w:rFonts w:ascii="Times New Roman" w:hAnsi="Times New Roman" w:cs="Times New Roman"/>
          <w:sz w:val="28"/>
          <w:szCs w:val="28"/>
        </w:rPr>
        <w:t>розкриття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найбільш</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характерних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ознак</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відновлення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втрачених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або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пошкоджених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елементів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об'єктів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культурної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спадщини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із</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забезпеченням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збереження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їхньої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автентичності</w:t>
      </w:r>
      <w:proofErr w:type="spellEnd"/>
      <w:r w:rsidRPr="005D352F">
        <w:rPr>
          <w:rFonts w:ascii="Times New Roman" w:hAnsi="Times New Roman" w:cs="Times New Roman"/>
          <w:sz w:val="28"/>
          <w:szCs w:val="28"/>
        </w:rPr>
        <w:t xml:space="preserve">; </w:t>
      </w:r>
    </w:p>
    <w:p w:rsidR="005D352F" w:rsidRPr="005D352F" w:rsidRDefault="005D352F" w:rsidP="005D352F">
      <w:pPr>
        <w:ind w:firstLine="709"/>
        <w:jc w:val="both"/>
        <w:rPr>
          <w:rFonts w:ascii="Times New Roman" w:hAnsi="Times New Roman" w:cs="Times New Roman"/>
          <w:b/>
          <w:bCs/>
          <w:sz w:val="28"/>
          <w:szCs w:val="28"/>
        </w:rPr>
      </w:pPr>
      <w:proofErr w:type="spellStart"/>
      <w:r w:rsidRPr="005D352F">
        <w:rPr>
          <w:rFonts w:ascii="Times New Roman" w:hAnsi="Times New Roman" w:cs="Times New Roman"/>
          <w:b/>
          <w:sz w:val="28"/>
          <w:szCs w:val="28"/>
        </w:rPr>
        <w:t>несправність</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елемента</w:t>
      </w:r>
      <w:proofErr w:type="spellEnd"/>
      <w:r w:rsidRPr="005D352F">
        <w:rPr>
          <w:rFonts w:ascii="Times New Roman" w:hAnsi="Times New Roman" w:cs="Times New Roman"/>
          <w:b/>
          <w:sz w:val="28"/>
          <w:szCs w:val="28"/>
        </w:rPr>
        <w:t xml:space="preserve"> </w:t>
      </w:r>
      <w:proofErr w:type="gramStart"/>
      <w:r w:rsidRPr="005D352F">
        <w:rPr>
          <w:rFonts w:ascii="Times New Roman" w:hAnsi="Times New Roman" w:cs="Times New Roman"/>
          <w:b/>
          <w:sz w:val="28"/>
          <w:szCs w:val="28"/>
        </w:rPr>
        <w:t>фасаду</w:t>
      </w:r>
      <w:r w:rsidRPr="005D352F">
        <w:rPr>
          <w:rFonts w:ascii="Times New Roman" w:hAnsi="Times New Roman" w:cs="Times New Roman"/>
          <w:b/>
          <w:bCs/>
          <w:sz w:val="28"/>
          <w:szCs w:val="28"/>
        </w:rPr>
        <w:t xml:space="preserve"> </w:t>
      </w:r>
      <w:r w:rsidRPr="005D352F">
        <w:rPr>
          <w:rFonts w:ascii="Times New Roman" w:hAnsi="Times New Roman" w:cs="Times New Roman"/>
          <w:sz w:val="28"/>
          <w:szCs w:val="28"/>
        </w:rPr>
        <w:t xml:space="preserve"> –</w:t>
      </w:r>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технічний</w:t>
      </w:r>
      <w:proofErr w:type="spellEnd"/>
      <w:r w:rsidRPr="005D352F">
        <w:rPr>
          <w:rFonts w:ascii="Times New Roman" w:hAnsi="Times New Roman" w:cs="Times New Roman"/>
          <w:sz w:val="28"/>
          <w:szCs w:val="28"/>
        </w:rPr>
        <w:t xml:space="preserve"> стан </w:t>
      </w:r>
      <w:proofErr w:type="spellStart"/>
      <w:r w:rsidRPr="005D352F">
        <w:rPr>
          <w:rFonts w:ascii="Times New Roman" w:hAnsi="Times New Roman" w:cs="Times New Roman"/>
          <w:sz w:val="28"/>
          <w:szCs w:val="28"/>
        </w:rPr>
        <w:t>елемента</w:t>
      </w:r>
      <w:proofErr w:type="spellEnd"/>
      <w:r w:rsidRPr="005D352F">
        <w:rPr>
          <w:rFonts w:ascii="Times New Roman" w:hAnsi="Times New Roman" w:cs="Times New Roman"/>
          <w:sz w:val="28"/>
          <w:szCs w:val="28"/>
        </w:rPr>
        <w:t xml:space="preserve"> фасаду, при </w:t>
      </w:r>
      <w:proofErr w:type="spellStart"/>
      <w:r w:rsidRPr="005D352F">
        <w:rPr>
          <w:rFonts w:ascii="Times New Roman" w:hAnsi="Times New Roman" w:cs="Times New Roman"/>
          <w:sz w:val="28"/>
          <w:szCs w:val="28"/>
        </w:rPr>
        <w:t>якому</w:t>
      </w:r>
      <w:proofErr w:type="spellEnd"/>
      <w:r w:rsidRPr="005D352F">
        <w:rPr>
          <w:rFonts w:ascii="Times New Roman" w:hAnsi="Times New Roman" w:cs="Times New Roman"/>
          <w:sz w:val="28"/>
          <w:szCs w:val="28"/>
        </w:rPr>
        <w:t xml:space="preserve"> не </w:t>
      </w:r>
      <w:proofErr w:type="spellStart"/>
      <w:r w:rsidRPr="005D352F">
        <w:rPr>
          <w:rFonts w:ascii="Times New Roman" w:hAnsi="Times New Roman" w:cs="Times New Roman"/>
          <w:sz w:val="28"/>
          <w:szCs w:val="28"/>
        </w:rPr>
        <w:t>виконується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хоча</w:t>
      </w:r>
      <w:proofErr w:type="spellEnd"/>
      <w:r w:rsidRPr="005D352F">
        <w:rPr>
          <w:rFonts w:ascii="Times New Roman" w:hAnsi="Times New Roman" w:cs="Times New Roman"/>
          <w:sz w:val="28"/>
          <w:szCs w:val="28"/>
        </w:rPr>
        <w:t xml:space="preserve"> б одна </w:t>
      </w:r>
      <w:proofErr w:type="spellStart"/>
      <w:r w:rsidRPr="005D352F">
        <w:rPr>
          <w:rFonts w:ascii="Times New Roman" w:hAnsi="Times New Roman" w:cs="Times New Roman"/>
          <w:sz w:val="28"/>
          <w:szCs w:val="28"/>
        </w:rPr>
        <w:t>із</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передбачених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експлуатаційних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вимог</w:t>
      </w:r>
      <w:proofErr w:type="spellEnd"/>
      <w:r w:rsidRPr="005D352F">
        <w:rPr>
          <w:rFonts w:ascii="Times New Roman" w:hAnsi="Times New Roman" w:cs="Times New Roman"/>
          <w:sz w:val="28"/>
          <w:szCs w:val="28"/>
        </w:rPr>
        <w:t xml:space="preserve">; </w:t>
      </w:r>
    </w:p>
    <w:p w:rsidR="005D352F" w:rsidRPr="005D352F" w:rsidRDefault="005D352F" w:rsidP="005D352F">
      <w:pPr>
        <w:jc w:val="both"/>
        <w:rPr>
          <w:rFonts w:ascii="Times New Roman" w:hAnsi="Times New Roman" w:cs="Times New Roman"/>
          <w:b/>
          <w:bCs/>
          <w:sz w:val="28"/>
          <w:szCs w:val="28"/>
        </w:rPr>
      </w:pPr>
      <w:r w:rsidRPr="005D352F">
        <w:rPr>
          <w:rFonts w:ascii="Times New Roman" w:hAnsi="Times New Roman" w:cs="Times New Roman"/>
          <w:bCs/>
          <w:sz w:val="28"/>
          <w:szCs w:val="28"/>
        </w:rPr>
        <w:t xml:space="preserve">           </w:t>
      </w:r>
      <w:proofErr w:type="spellStart"/>
      <w:r w:rsidRPr="005D352F">
        <w:rPr>
          <w:rFonts w:ascii="Times New Roman" w:hAnsi="Times New Roman" w:cs="Times New Roman"/>
          <w:b/>
          <w:sz w:val="28"/>
          <w:szCs w:val="28"/>
        </w:rPr>
        <w:t>пошкодження</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елемента</w:t>
      </w:r>
      <w:proofErr w:type="spellEnd"/>
      <w:r w:rsidRPr="005D352F">
        <w:rPr>
          <w:rFonts w:ascii="Times New Roman" w:hAnsi="Times New Roman" w:cs="Times New Roman"/>
          <w:b/>
          <w:sz w:val="28"/>
          <w:szCs w:val="28"/>
        </w:rPr>
        <w:t xml:space="preserve"> </w:t>
      </w:r>
      <w:proofErr w:type="gramStart"/>
      <w:r w:rsidRPr="005D352F">
        <w:rPr>
          <w:rFonts w:ascii="Times New Roman" w:hAnsi="Times New Roman" w:cs="Times New Roman"/>
          <w:b/>
          <w:sz w:val="28"/>
          <w:szCs w:val="28"/>
        </w:rPr>
        <w:t>фасаду</w:t>
      </w:r>
      <w:r w:rsidRPr="005D352F">
        <w:rPr>
          <w:rFonts w:ascii="Times New Roman" w:hAnsi="Times New Roman" w:cs="Times New Roman"/>
          <w:sz w:val="28"/>
          <w:szCs w:val="28"/>
        </w:rPr>
        <w:t xml:space="preserve">  –</w:t>
      </w:r>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несправність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елемента</w:t>
      </w:r>
      <w:proofErr w:type="spellEnd"/>
      <w:r w:rsidRPr="005D352F">
        <w:rPr>
          <w:rFonts w:ascii="Times New Roman" w:hAnsi="Times New Roman" w:cs="Times New Roman"/>
          <w:sz w:val="28"/>
          <w:szCs w:val="28"/>
        </w:rPr>
        <w:t xml:space="preserve"> фасаду </w:t>
      </w:r>
      <w:proofErr w:type="spellStart"/>
      <w:r w:rsidRPr="005D352F">
        <w:rPr>
          <w:rFonts w:ascii="Times New Roman" w:hAnsi="Times New Roman" w:cs="Times New Roman"/>
          <w:sz w:val="28"/>
          <w:szCs w:val="28"/>
        </w:rPr>
        <w:t>від</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зовнішніх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впливів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природних</w:t>
      </w:r>
      <w:proofErr w:type="spellEnd"/>
      <w:r w:rsidRPr="005D352F">
        <w:rPr>
          <w:rFonts w:ascii="Times New Roman" w:hAnsi="Times New Roman" w:cs="Times New Roman"/>
          <w:sz w:val="28"/>
          <w:szCs w:val="28"/>
        </w:rPr>
        <w:t xml:space="preserve">, техно- і </w:t>
      </w:r>
      <w:proofErr w:type="spellStart"/>
      <w:r w:rsidRPr="005D352F">
        <w:rPr>
          <w:rFonts w:ascii="Times New Roman" w:hAnsi="Times New Roman" w:cs="Times New Roman"/>
          <w:sz w:val="28"/>
          <w:szCs w:val="28"/>
        </w:rPr>
        <w:t>антропогенних</w:t>
      </w:r>
      <w:proofErr w:type="spellEnd"/>
      <w:r w:rsidRPr="005D352F">
        <w:rPr>
          <w:rFonts w:ascii="Times New Roman" w:hAnsi="Times New Roman" w:cs="Times New Roman"/>
          <w:sz w:val="28"/>
          <w:szCs w:val="28"/>
        </w:rPr>
        <w:t xml:space="preserve">); </w:t>
      </w:r>
    </w:p>
    <w:p w:rsidR="005D352F" w:rsidRPr="005D352F" w:rsidRDefault="005D352F" w:rsidP="005D352F">
      <w:pPr>
        <w:ind w:firstLine="709"/>
        <w:jc w:val="both"/>
        <w:rPr>
          <w:rFonts w:ascii="Times New Roman" w:hAnsi="Times New Roman" w:cs="Times New Roman"/>
          <w:b/>
          <w:sz w:val="28"/>
          <w:szCs w:val="28"/>
        </w:rPr>
      </w:pPr>
      <w:r w:rsidRPr="005D352F">
        <w:rPr>
          <w:rFonts w:ascii="Times New Roman" w:hAnsi="Times New Roman" w:cs="Times New Roman"/>
          <w:b/>
          <w:sz w:val="28"/>
          <w:szCs w:val="28"/>
        </w:rPr>
        <w:t xml:space="preserve">дефект </w:t>
      </w:r>
      <w:proofErr w:type="spellStart"/>
      <w:r w:rsidRPr="005D352F">
        <w:rPr>
          <w:rFonts w:ascii="Times New Roman" w:hAnsi="Times New Roman" w:cs="Times New Roman"/>
          <w:b/>
          <w:sz w:val="28"/>
          <w:szCs w:val="28"/>
        </w:rPr>
        <w:t>елемента</w:t>
      </w:r>
      <w:proofErr w:type="spellEnd"/>
      <w:r w:rsidRPr="005D352F">
        <w:rPr>
          <w:rFonts w:ascii="Times New Roman" w:hAnsi="Times New Roman" w:cs="Times New Roman"/>
          <w:b/>
          <w:sz w:val="28"/>
          <w:szCs w:val="28"/>
        </w:rPr>
        <w:t xml:space="preserve"> </w:t>
      </w:r>
      <w:proofErr w:type="gramStart"/>
      <w:r w:rsidRPr="005D352F">
        <w:rPr>
          <w:rFonts w:ascii="Times New Roman" w:hAnsi="Times New Roman" w:cs="Times New Roman"/>
          <w:b/>
          <w:sz w:val="28"/>
          <w:szCs w:val="28"/>
        </w:rPr>
        <w:t>фасаду</w:t>
      </w:r>
      <w:r w:rsidRPr="005D352F">
        <w:rPr>
          <w:rFonts w:ascii="Times New Roman" w:hAnsi="Times New Roman" w:cs="Times New Roman"/>
          <w:sz w:val="28"/>
          <w:szCs w:val="28"/>
        </w:rPr>
        <w:t xml:space="preserve">  –</w:t>
      </w:r>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несправність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елемента</w:t>
      </w:r>
      <w:proofErr w:type="spellEnd"/>
      <w:r w:rsidRPr="005D352F">
        <w:rPr>
          <w:rFonts w:ascii="Times New Roman" w:hAnsi="Times New Roman" w:cs="Times New Roman"/>
          <w:sz w:val="28"/>
          <w:szCs w:val="28"/>
        </w:rPr>
        <w:t xml:space="preserve"> фасаду, </w:t>
      </w:r>
      <w:proofErr w:type="spellStart"/>
      <w:r w:rsidRPr="005D352F">
        <w:rPr>
          <w:rFonts w:ascii="Times New Roman" w:hAnsi="Times New Roman" w:cs="Times New Roman"/>
          <w:sz w:val="28"/>
          <w:szCs w:val="28"/>
        </w:rPr>
        <w:t>спричи-нена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порушенням</w:t>
      </w:r>
      <w:proofErr w:type="spellEnd"/>
      <w:r w:rsidRPr="005D352F">
        <w:rPr>
          <w:rFonts w:ascii="Times New Roman" w:hAnsi="Times New Roman" w:cs="Times New Roman"/>
          <w:sz w:val="28"/>
          <w:szCs w:val="28"/>
        </w:rPr>
        <w:t xml:space="preserve"> правил, норм, </w:t>
      </w:r>
      <w:proofErr w:type="spellStart"/>
      <w:r w:rsidRPr="005D352F">
        <w:rPr>
          <w:rFonts w:ascii="Times New Roman" w:hAnsi="Times New Roman" w:cs="Times New Roman"/>
          <w:sz w:val="28"/>
          <w:szCs w:val="28"/>
        </w:rPr>
        <w:t>технічних</w:t>
      </w:r>
      <w:proofErr w:type="spellEnd"/>
      <w:r w:rsidRPr="005D352F">
        <w:rPr>
          <w:rFonts w:ascii="Times New Roman" w:hAnsi="Times New Roman" w:cs="Times New Roman"/>
          <w:sz w:val="28"/>
          <w:szCs w:val="28"/>
        </w:rPr>
        <w:t xml:space="preserve"> умов </w:t>
      </w:r>
      <w:proofErr w:type="spellStart"/>
      <w:r w:rsidRPr="005D352F">
        <w:rPr>
          <w:rFonts w:ascii="Times New Roman" w:hAnsi="Times New Roman" w:cs="Times New Roman"/>
          <w:sz w:val="28"/>
          <w:szCs w:val="28"/>
        </w:rPr>
        <w:t>його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утримання</w:t>
      </w:r>
      <w:proofErr w:type="spellEnd"/>
      <w:r w:rsidRPr="005D352F">
        <w:rPr>
          <w:rFonts w:ascii="Times New Roman" w:hAnsi="Times New Roman" w:cs="Times New Roman"/>
          <w:sz w:val="28"/>
          <w:szCs w:val="28"/>
        </w:rPr>
        <w:t xml:space="preserve">; </w:t>
      </w:r>
    </w:p>
    <w:p w:rsidR="005D352F" w:rsidRPr="005D352F" w:rsidRDefault="005D352F" w:rsidP="005D352F">
      <w:pPr>
        <w:ind w:firstLine="709"/>
        <w:jc w:val="both"/>
        <w:rPr>
          <w:rFonts w:ascii="Times New Roman" w:hAnsi="Times New Roman" w:cs="Times New Roman"/>
          <w:bCs/>
          <w:sz w:val="28"/>
          <w:szCs w:val="28"/>
        </w:rPr>
      </w:pPr>
      <w:proofErr w:type="spellStart"/>
      <w:r w:rsidRPr="005D352F">
        <w:rPr>
          <w:rFonts w:ascii="Times New Roman" w:hAnsi="Times New Roman" w:cs="Times New Roman"/>
          <w:b/>
          <w:sz w:val="28"/>
          <w:szCs w:val="28"/>
        </w:rPr>
        <w:t>об'єкт</w:t>
      </w:r>
      <w:proofErr w:type="spellEnd"/>
      <w:r w:rsidRPr="005D352F">
        <w:rPr>
          <w:rFonts w:ascii="Times New Roman" w:hAnsi="Times New Roman" w:cs="Times New Roman"/>
          <w:b/>
          <w:sz w:val="28"/>
          <w:szCs w:val="28"/>
        </w:rPr>
        <w:t xml:space="preserve"> </w:t>
      </w:r>
      <w:proofErr w:type="spellStart"/>
      <w:proofErr w:type="gramStart"/>
      <w:r w:rsidRPr="005D352F">
        <w:rPr>
          <w:rFonts w:ascii="Times New Roman" w:hAnsi="Times New Roman" w:cs="Times New Roman"/>
          <w:b/>
          <w:sz w:val="28"/>
          <w:szCs w:val="28"/>
        </w:rPr>
        <w:t>архітектури</w:t>
      </w:r>
      <w:proofErr w:type="spellEnd"/>
      <w:r w:rsidRPr="005D352F">
        <w:rPr>
          <w:rFonts w:ascii="Times New Roman" w:hAnsi="Times New Roman" w:cs="Times New Roman"/>
          <w:sz w:val="28"/>
          <w:szCs w:val="28"/>
        </w:rPr>
        <w:t xml:space="preserve">  –</w:t>
      </w:r>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будівля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будинок</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споруда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житлово-цивіль-ного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комунального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промислового</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іншого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призначення</w:t>
      </w:r>
      <w:proofErr w:type="spellEnd"/>
      <w:r w:rsidRPr="005D352F">
        <w:rPr>
          <w:rFonts w:ascii="Times New Roman" w:hAnsi="Times New Roman" w:cs="Times New Roman"/>
          <w:sz w:val="28"/>
          <w:szCs w:val="28"/>
        </w:rPr>
        <w:t>;</w:t>
      </w:r>
    </w:p>
    <w:p w:rsidR="005D352F" w:rsidRPr="005D352F" w:rsidRDefault="005D352F" w:rsidP="005D352F">
      <w:pPr>
        <w:ind w:firstLine="709"/>
        <w:jc w:val="both"/>
        <w:rPr>
          <w:rFonts w:ascii="Times New Roman" w:hAnsi="Times New Roman" w:cs="Times New Roman"/>
          <w:b/>
          <w:sz w:val="28"/>
          <w:szCs w:val="28"/>
        </w:rPr>
      </w:pPr>
      <w:proofErr w:type="spellStart"/>
      <w:r w:rsidRPr="005D352F">
        <w:rPr>
          <w:rFonts w:ascii="Times New Roman" w:hAnsi="Times New Roman" w:cs="Times New Roman"/>
          <w:b/>
          <w:sz w:val="28"/>
          <w:szCs w:val="28"/>
        </w:rPr>
        <w:t>багатоквартирний</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будинок</w:t>
      </w:r>
      <w:proofErr w:type="spellEnd"/>
      <w:r w:rsidRPr="005D352F">
        <w:rPr>
          <w:rFonts w:ascii="Times New Roman" w:hAnsi="Times New Roman" w:cs="Times New Roman"/>
          <w:sz w:val="28"/>
          <w:szCs w:val="28"/>
        </w:rPr>
        <w:t xml:space="preserve"> – </w:t>
      </w:r>
      <w:proofErr w:type="spellStart"/>
      <w:r w:rsidRPr="005D352F">
        <w:rPr>
          <w:rFonts w:ascii="Times New Roman" w:hAnsi="Times New Roman" w:cs="Times New Roman"/>
          <w:sz w:val="28"/>
          <w:szCs w:val="28"/>
        </w:rPr>
        <w:t>житловий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будинок</w:t>
      </w:r>
      <w:proofErr w:type="spellEnd"/>
      <w:r w:rsidRPr="005D352F">
        <w:rPr>
          <w:rFonts w:ascii="Times New Roman" w:hAnsi="Times New Roman" w:cs="Times New Roman"/>
          <w:sz w:val="28"/>
          <w:szCs w:val="28"/>
        </w:rPr>
        <w:t xml:space="preserve">, </w:t>
      </w:r>
      <w:proofErr w:type="gramStart"/>
      <w:r w:rsidRPr="005D352F">
        <w:rPr>
          <w:rFonts w:ascii="Times New Roman" w:hAnsi="Times New Roman" w:cs="Times New Roman"/>
          <w:sz w:val="28"/>
          <w:szCs w:val="28"/>
        </w:rPr>
        <w:t>до складу</w:t>
      </w:r>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якого</w:t>
      </w:r>
      <w:proofErr w:type="spellEnd"/>
      <w:r w:rsidRPr="005D352F">
        <w:rPr>
          <w:rFonts w:ascii="Times New Roman" w:hAnsi="Times New Roman" w:cs="Times New Roman"/>
          <w:sz w:val="28"/>
          <w:szCs w:val="28"/>
        </w:rPr>
        <w:t xml:space="preserve"> входить </w:t>
      </w:r>
      <w:proofErr w:type="spellStart"/>
      <w:r w:rsidRPr="005D352F">
        <w:rPr>
          <w:rFonts w:ascii="Times New Roman" w:hAnsi="Times New Roman" w:cs="Times New Roman"/>
          <w:sz w:val="28"/>
          <w:szCs w:val="28"/>
        </w:rPr>
        <w:t>більше</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ніж</w:t>
      </w:r>
      <w:proofErr w:type="spellEnd"/>
      <w:r w:rsidRPr="005D352F">
        <w:rPr>
          <w:rFonts w:ascii="Times New Roman" w:hAnsi="Times New Roman" w:cs="Times New Roman"/>
          <w:sz w:val="28"/>
          <w:szCs w:val="28"/>
        </w:rPr>
        <w:t xml:space="preserve"> одна квартира;</w:t>
      </w:r>
    </w:p>
    <w:p w:rsidR="005D352F" w:rsidRPr="005D352F" w:rsidRDefault="005D352F" w:rsidP="005D352F">
      <w:pPr>
        <w:pStyle w:val="a3"/>
        <w:spacing w:after="0"/>
        <w:ind w:firstLine="709"/>
        <w:rPr>
          <w:color w:val="000000"/>
          <w:sz w:val="28"/>
          <w:szCs w:val="28"/>
          <w:lang w:val="uk-UA"/>
        </w:rPr>
      </w:pPr>
      <w:r w:rsidRPr="005D352F">
        <w:rPr>
          <w:b/>
          <w:color w:val="000000"/>
          <w:sz w:val="28"/>
          <w:szCs w:val="28"/>
          <w:lang w:val="uk-UA"/>
        </w:rPr>
        <w:t>співвласник багатоквартирного будинку</w:t>
      </w:r>
      <w:r w:rsidRPr="005D352F">
        <w:rPr>
          <w:color w:val="000000"/>
          <w:sz w:val="28"/>
          <w:szCs w:val="28"/>
          <w:lang w:val="uk-UA"/>
        </w:rPr>
        <w:t xml:space="preserve"> (далі – співвласник) – власник квартири або нежитлового приміщення у багатоквартирному будинку;</w:t>
      </w:r>
    </w:p>
    <w:p w:rsidR="005D352F" w:rsidRPr="005D352F" w:rsidRDefault="005D352F" w:rsidP="005D352F">
      <w:pPr>
        <w:pStyle w:val="a3"/>
        <w:spacing w:after="0"/>
        <w:ind w:firstLine="709"/>
        <w:rPr>
          <w:color w:val="000000"/>
          <w:sz w:val="28"/>
          <w:szCs w:val="28"/>
          <w:lang w:val="uk-UA"/>
        </w:rPr>
      </w:pPr>
      <w:r w:rsidRPr="005D352F">
        <w:rPr>
          <w:b/>
          <w:color w:val="000000"/>
          <w:sz w:val="28"/>
          <w:szCs w:val="28"/>
          <w:lang w:val="uk-UA"/>
        </w:rPr>
        <w:t>утеплення фасадів</w:t>
      </w:r>
      <w:r w:rsidRPr="005D352F">
        <w:rPr>
          <w:color w:val="000000"/>
          <w:sz w:val="28"/>
          <w:szCs w:val="28"/>
          <w:lang w:val="uk-UA"/>
        </w:rPr>
        <w:t xml:space="preserve"> – комплекс робіт з утеплення фасадів із застосуванням сучасних опоряджувальних матеріалів з кращими експлуатаційними показниками;</w:t>
      </w:r>
    </w:p>
    <w:p w:rsidR="005D352F" w:rsidRPr="005D352F" w:rsidRDefault="005D352F" w:rsidP="005D352F">
      <w:pPr>
        <w:pStyle w:val="a3"/>
        <w:spacing w:after="0"/>
        <w:ind w:firstLine="709"/>
        <w:rPr>
          <w:color w:val="000000"/>
          <w:sz w:val="28"/>
          <w:szCs w:val="28"/>
        </w:rPr>
      </w:pPr>
      <w:r w:rsidRPr="005D352F">
        <w:rPr>
          <w:b/>
          <w:color w:val="000000"/>
          <w:sz w:val="28"/>
          <w:szCs w:val="28"/>
          <w:lang w:val="uk-UA"/>
        </w:rPr>
        <w:t>часткове утеплення фасаду</w:t>
      </w:r>
      <w:r w:rsidRPr="005D352F">
        <w:rPr>
          <w:color w:val="000000"/>
          <w:sz w:val="28"/>
          <w:szCs w:val="28"/>
          <w:lang w:val="uk-UA"/>
        </w:rPr>
        <w:t xml:space="preserve"> – утеплення фасаду багатоквартирного будинку в межах однієї або декількох квартир</w:t>
      </w:r>
      <w:r w:rsidRPr="005D352F">
        <w:rPr>
          <w:color w:val="000000"/>
          <w:sz w:val="28"/>
          <w:szCs w:val="28"/>
        </w:rPr>
        <w:t>;</w:t>
      </w:r>
    </w:p>
    <w:p w:rsidR="005D352F" w:rsidRPr="005D352F" w:rsidRDefault="005D352F" w:rsidP="005D352F">
      <w:pPr>
        <w:pStyle w:val="a3"/>
        <w:spacing w:after="0"/>
        <w:ind w:firstLine="709"/>
        <w:rPr>
          <w:color w:val="000000"/>
          <w:sz w:val="28"/>
          <w:szCs w:val="28"/>
          <w:lang w:val="uk-UA"/>
        </w:rPr>
      </w:pPr>
      <w:r w:rsidRPr="005D352F">
        <w:rPr>
          <w:b/>
          <w:color w:val="000000"/>
          <w:sz w:val="28"/>
          <w:szCs w:val="28"/>
          <w:lang w:val="uk-UA"/>
        </w:rPr>
        <w:t>зміна фасаду багатоквартирного будинку</w:t>
      </w:r>
      <w:r w:rsidRPr="005D352F">
        <w:rPr>
          <w:color w:val="000000"/>
          <w:sz w:val="28"/>
          <w:szCs w:val="28"/>
          <w:lang w:val="uk-UA"/>
        </w:rPr>
        <w:t xml:space="preserve"> – зовнішнє утеплення фасаду багатоквартирного будинку та/або встановлення на такому фасаді зовнішнього інженерного обладнання, віконних та балконних рам;</w:t>
      </w:r>
    </w:p>
    <w:p w:rsidR="005D352F" w:rsidRPr="005D352F" w:rsidRDefault="005D352F" w:rsidP="005D352F">
      <w:pPr>
        <w:ind w:firstLine="709"/>
        <w:jc w:val="both"/>
        <w:rPr>
          <w:rFonts w:ascii="Times New Roman" w:hAnsi="Times New Roman" w:cs="Times New Roman"/>
          <w:color w:val="000000"/>
          <w:sz w:val="28"/>
          <w:szCs w:val="28"/>
          <w:lang w:val="uk-UA"/>
        </w:rPr>
      </w:pPr>
      <w:proofErr w:type="spellStart"/>
      <w:r w:rsidRPr="005D352F">
        <w:rPr>
          <w:rFonts w:ascii="Times New Roman" w:hAnsi="Times New Roman" w:cs="Times New Roman"/>
          <w:b/>
          <w:sz w:val="28"/>
          <w:szCs w:val="28"/>
        </w:rPr>
        <w:t>самовільне</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опорядження</w:t>
      </w:r>
      <w:proofErr w:type="spellEnd"/>
      <w:r w:rsidRPr="005D352F">
        <w:rPr>
          <w:rFonts w:ascii="Times New Roman" w:hAnsi="Times New Roman" w:cs="Times New Roman"/>
          <w:b/>
          <w:sz w:val="28"/>
          <w:szCs w:val="28"/>
        </w:rPr>
        <w:t xml:space="preserve"> фасаду</w:t>
      </w:r>
      <w:r w:rsidRPr="005D352F">
        <w:rPr>
          <w:rFonts w:ascii="Times New Roman" w:hAnsi="Times New Roman" w:cs="Times New Roman"/>
          <w:sz w:val="28"/>
          <w:szCs w:val="28"/>
        </w:rPr>
        <w:t xml:space="preserve"> – </w:t>
      </w:r>
      <w:proofErr w:type="spellStart"/>
      <w:r w:rsidRPr="005D352F">
        <w:rPr>
          <w:rFonts w:ascii="Times New Roman" w:hAnsi="Times New Roman" w:cs="Times New Roman"/>
          <w:sz w:val="28"/>
          <w:szCs w:val="28"/>
        </w:rPr>
        <w:t>проведення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робіт</w:t>
      </w:r>
      <w:proofErr w:type="spellEnd"/>
      <w:r w:rsidRPr="005D352F">
        <w:rPr>
          <w:rFonts w:ascii="Times New Roman" w:hAnsi="Times New Roman" w:cs="Times New Roman"/>
          <w:sz w:val="28"/>
          <w:szCs w:val="28"/>
        </w:rPr>
        <w:t xml:space="preserve"> по </w:t>
      </w:r>
      <w:proofErr w:type="spellStart"/>
      <w:r w:rsidRPr="005D352F">
        <w:rPr>
          <w:rFonts w:ascii="Times New Roman" w:hAnsi="Times New Roman" w:cs="Times New Roman"/>
          <w:sz w:val="28"/>
          <w:szCs w:val="28"/>
        </w:rPr>
        <w:t>опорядженню</w:t>
      </w:r>
      <w:proofErr w:type="spellEnd"/>
      <w:r w:rsidRPr="005D352F">
        <w:rPr>
          <w:rFonts w:ascii="Times New Roman" w:hAnsi="Times New Roman" w:cs="Times New Roman"/>
          <w:sz w:val="28"/>
          <w:szCs w:val="28"/>
        </w:rPr>
        <w:t xml:space="preserve"> фасаду </w:t>
      </w:r>
      <w:proofErr w:type="spellStart"/>
      <w:r w:rsidRPr="005D352F">
        <w:rPr>
          <w:rFonts w:ascii="Times New Roman" w:hAnsi="Times New Roman" w:cs="Times New Roman"/>
          <w:sz w:val="28"/>
          <w:szCs w:val="28"/>
        </w:rPr>
        <w:t>будівлі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споруди</w:t>
      </w:r>
      <w:proofErr w:type="spellEnd"/>
      <w:r w:rsidRPr="005D352F">
        <w:rPr>
          <w:rFonts w:ascii="Times New Roman" w:hAnsi="Times New Roman" w:cs="Times New Roman"/>
          <w:sz w:val="28"/>
          <w:szCs w:val="28"/>
        </w:rPr>
        <w:t xml:space="preserve"> без заяви (</w:t>
      </w:r>
      <w:proofErr w:type="spellStart"/>
      <w:r w:rsidRPr="005D352F">
        <w:rPr>
          <w:rFonts w:ascii="Times New Roman" w:hAnsi="Times New Roman" w:cs="Times New Roman"/>
          <w:sz w:val="28"/>
          <w:szCs w:val="28"/>
        </w:rPr>
        <w:t>звернення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зареєстрованої</w:t>
      </w:r>
      <w:proofErr w:type="spellEnd"/>
      <w:r w:rsidRPr="005D352F">
        <w:rPr>
          <w:rFonts w:ascii="Times New Roman" w:hAnsi="Times New Roman" w:cs="Times New Roman"/>
          <w:sz w:val="28"/>
          <w:szCs w:val="28"/>
        </w:rPr>
        <w:t xml:space="preserve"> у </w:t>
      </w:r>
      <w:proofErr w:type="spellStart"/>
      <w:r w:rsidRPr="005D352F">
        <w:rPr>
          <w:rFonts w:ascii="Times New Roman" w:hAnsi="Times New Roman" w:cs="Times New Roman"/>
          <w:sz w:val="28"/>
          <w:szCs w:val="28"/>
        </w:rPr>
        <w:t>встановленому</w:t>
      </w:r>
      <w:proofErr w:type="spellEnd"/>
      <w:r w:rsidRPr="005D352F">
        <w:rPr>
          <w:rFonts w:ascii="Times New Roman" w:hAnsi="Times New Roman" w:cs="Times New Roman"/>
          <w:sz w:val="28"/>
          <w:szCs w:val="28"/>
        </w:rPr>
        <w:t xml:space="preserve"> порядку. </w:t>
      </w:r>
    </w:p>
    <w:p w:rsidR="005D352F" w:rsidRPr="005D352F" w:rsidRDefault="005D352F" w:rsidP="005D352F">
      <w:pPr>
        <w:pStyle w:val="a3"/>
        <w:spacing w:after="0"/>
        <w:rPr>
          <w:color w:val="000000"/>
          <w:sz w:val="28"/>
          <w:szCs w:val="28"/>
          <w:lang w:val="uk-UA"/>
        </w:rPr>
      </w:pPr>
      <w:r w:rsidRPr="005D352F">
        <w:rPr>
          <w:color w:val="000000"/>
          <w:sz w:val="28"/>
          <w:szCs w:val="28"/>
          <w:lang w:val="uk-UA"/>
        </w:rPr>
        <w:t xml:space="preserve">          </w:t>
      </w:r>
      <w:r w:rsidRPr="005D352F">
        <w:rPr>
          <w:b/>
          <w:sz w:val="28"/>
          <w:szCs w:val="28"/>
          <w:lang w:val="uk-UA"/>
        </w:rPr>
        <w:t>самовільна зміна фасаду багатоквартирного будинку</w:t>
      </w:r>
      <w:r w:rsidRPr="005D352F">
        <w:rPr>
          <w:sz w:val="28"/>
          <w:szCs w:val="28"/>
          <w:lang w:val="uk-UA"/>
        </w:rPr>
        <w:t xml:space="preserve"> – зовнішнє утеплення фасаду багатоквартирного будинку та/або встановлення на таких фасадах зовнішнього інженерного обладнання, віконних та балконних рам </w:t>
      </w:r>
      <w:r w:rsidRPr="005D352F">
        <w:rPr>
          <w:sz w:val="28"/>
          <w:szCs w:val="28"/>
          <w:lang w:val="uk-UA"/>
        </w:rPr>
        <w:lastRenderedPageBreak/>
        <w:t xml:space="preserve">без паспорта опорядження фасаду, погодженого відділом архітектури </w:t>
      </w:r>
      <w:r w:rsidRPr="005D352F">
        <w:rPr>
          <w:color w:val="000000"/>
          <w:sz w:val="28"/>
          <w:szCs w:val="28"/>
          <w:lang w:val="uk-UA"/>
        </w:rPr>
        <w:t>та містобудування Ніжинської міської ради або з відхиленням від нього;</w:t>
      </w:r>
    </w:p>
    <w:p w:rsidR="005D352F" w:rsidRPr="005D352F" w:rsidRDefault="005D352F" w:rsidP="005D352F">
      <w:pPr>
        <w:jc w:val="both"/>
        <w:rPr>
          <w:rFonts w:ascii="Times New Roman" w:hAnsi="Times New Roman" w:cs="Times New Roman"/>
          <w:color w:val="000000"/>
          <w:sz w:val="28"/>
          <w:szCs w:val="28"/>
          <w:lang w:val="uk-UA"/>
        </w:rPr>
      </w:pPr>
      <w:r w:rsidRPr="005D352F">
        <w:rPr>
          <w:rFonts w:ascii="Times New Roman" w:eastAsia="Calibri" w:hAnsi="Times New Roman" w:cs="Times New Roman"/>
          <w:b/>
          <w:bCs/>
          <w:sz w:val="28"/>
          <w:szCs w:val="28"/>
          <w:lang w:val="uk-UA"/>
        </w:rPr>
        <w:t xml:space="preserve">          </w:t>
      </w:r>
      <w:proofErr w:type="spellStart"/>
      <w:r w:rsidRPr="005D352F">
        <w:rPr>
          <w:rFonts w:ascii="Times New Roman" w:hAnsi="Times New Roman" w:cs="Times New Roman"/>
          <w:b/>
          <w:sz w:val="28"/>
          <w:szCs w:val="28"/>
        </w:rPr>
        <w:t>зовнішнє</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інженерне</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обладнання</w:t>
      </w:r>
      <w:proofErr w:type="spellEnd"/>
      <w:r w:rsidRPr="005D352F">
        <w:rPr>
          <w:rFonts w:ascii="Times New Roman" w:hAnsi="Times New Roman" w:cs="Times New Roman"/>
          <w:sz w:val="28"/>
          <w:szCs w:val="28"/>
        </w:rPr>
        <w:t xml:space="preserve">: </w:t>
      </w:r>
    </w:p>
    <w:p w:rsidR="005D352F" w:rsidRPr="005D352F" w:rsidRDefault="005D352F" w:rsidP="005D352F">
      <w:pPr>
        <w:ind w:firstLine="709"/>
        <w:jc w:val="both"/>
        <w:rPr>
          <w:rFonts w:ascii="Times New Roman" w:hAnsi="Times New Roman" w:cs="Times New Roman"/>
          <w:sz w:val="28"/>
          <w:szCs w:val="28"/>
        </w:rPr>
      </w:pP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пристрої</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устаткування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інженерного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забезпечення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будинків</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споруд</w:t>
      </w:r>
      <w:proofErr w:type="spellEnd"/>
      <w:r w:rsidRPr="005D352F">
        <w:rPr>
          <w:rFonts w:ascii="Times New Roman" w:hAnsi="Times New Roman" w:cs="Times New Roman"/>
          <w:sz w:val="28"/>
          <w:szCs w:val="28"/>
        </w:rPr>
        <w:t>;</w:t>
      </w:r>
    </w:p>
    <w:p w:rsidR="005D352F" w:rsidRPr="005D352F" w:rsidRDefault="005D352F" w:rsidP="005D352F">
      <w:pPr>
        <w:ind w:firstLine="709"/>
        <w:jc w:val="both"/>
        <w:rPr>
          <w:rFonts w:ascii="Times New Roman" w:hAnsi="Times New Roman" w:cs="Times New Roman"/>
          <w:sz w:val="28"/>
          <w:szCs w:val="28"/>
        </w:rPr>
      </w:pP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пристрої</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устаткування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засобів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зв’язку</w:t>
      </w:r>
      <w:proofErr w:type="spellEnd"/>
      <w:r w:rsidRPr="005D352F">
        <w:rPr>
          <w:rFonts w:ascii="Times New Roman" w:hAnsi="Times New Roman" w:cs="Times New Roman"/>
          <w:sz w:val="28"/>
          <w:szCs w:val="28"/>
        </w:rPr>
        <w:t>;</w:t>
      </w:r>
    </w:p>
    <w:p w:rsidR="005D352F" w:rsidRPr="005D352F" w:rsidRDefault="005D352F" w:rsidP="005D352F">
      <w:pPr>
        <w:ind w:firstLine="709"/>
        <w:jc w:val="both"/>
        <w:rPr>
          <w:rFonts w:ascii="Times New Roman" w:hAnsi="Times New Roman" w:cs="Times New Roman"/>
          <w:sz w:val="28"/>
          <w:szCs w:val="28"/>
        </w:rPr>
      </w:pP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великі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радіоприймальні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антени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антени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супутникового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телебачення</w:t>
      </w:r>
      <w:proofErr w:type="spellEnd"/>
      <w:r w:rsidRPr="005D352F">
        <w:rPr>
          <w:rFonts w:ascii="Times New Roman" w:hAnsi="Times New Roman" w:cs="Times New Roman"/>
          <w:sz w:val="28"/>
          <w:szCs w:val="28"/>
        </w:rPr>
        <w:t>;</w:t>
      </w:r>
    </w:p>
    <w:p w:rsidR="005D352F" w:rsidRPr="005D352F" w:rsidRDefault="005D352F" w:rsidP="005D352F">
      <w:pPr>
        <w:ind w:firstLine="709"/>
        <w:jc w:val="both"/>
        <w:rPr>
          <w:rFonts w:ascii="Times New Roman" w:hAnsi="Times New Roman" w:cs="Times New Roman"/>
          <w:sz w:val="28"/>
          <w:szCs w:val="28"/>
        </w:rPr>
      </w:pP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пристрої</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устаткування</w:t>
      </w:r>
      <w:proofErr w:type="spellEnd"/>
      <w:r w:rsidRPr="005D352F">
        <w:rPr>
          <w:rFonts w:ascii="Times New Roman" w:hAnsi="Times New Roman" w:cs="Times New Roman"/>
          <w:sz w:val="28"/>
          <w:szCs w:val="28"/>
        </w:rPr>
        <w:t xml:space="preserve"> систем </w:t>
      </w:r>
      <w:proofErr w:type="spellStart"/>
      <w:r w:rsidRPr="005D352F">
        <w:rPr>
          <w:rFonts w:ascii="Times New Roman" w:hAnsi="Times New Roman" w:cs="Times New Roman"/>
          <w:sz w:val="28"/>
          <w:szCs w:val="28"/>
        </w:rPr>
        <w:t>опалення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вентиляції</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кондиціювання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повітря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тощо</w:t>
      </w:r>
      <w:proofErr w:type="spellEnd"/>
      <w:r w:rsidRPr="005D352F">
        <w:rPr>
          <w:rFonts w:ascii="Times New Roman" w:hAnsi="Times New Roman" w:cs="Times New Roman"/>
          <w:sz w:val="28"/>
          <w:szCs w:val="28"/>
        </w:rPr>
        <w:t>;</w:t>
      </w:r>
    </w:p>
    <w:p w:rsidR="005D352F" w:rsidRPr="005D352F" w:rsidRDefault="005D352F" w:rsidP="005D352F">
      <w:pPr>
        <w:ind w:firstLine="709"/>
        <w:jc w:val="both"/>
        <w:rPr>
          <w:rFonts w:ascii="Times New Roman" w:hAnsi="Times New Roman" w:cs="Times New Roman"/>
          <w:sz w:val="28"/>
          <w:szCs w:val="28"/>
        </w:rPr>
      </w:pP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пристрої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нічного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оформлення</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освітлення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будинків</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споруд</w:t>
      </w:r>
      <w:proofErr w:type="spellEnd"/>
      <w:r w:rsidRPr="005D352F">
        <w:rPr>
          <w:rFonts w:ascii="Times New Roman" w:hAnsi="Times New Roman" w:cs="Times New Roman"/>
          <w:sz w:val="28"/>
          <w:szCs w:val="28"/>
        </w:rPr>
        <w:t>;</w:t>
      </w:r>
    </w:p>
    <w:p w:rsidR="005D352F" w:rsidRPr="005D352F" w:rsidRDefault="005D352F" w:rsidP="005D352F">
      <w:pPr>
        <w:ind w:firstLine="709"/>
        <w:jc w:val="both"/>
        <w:rPr>
          <w:rFonts w:ascii="Times New Roman" w:hAnsi="Times New Roman" w:cs="Times New Roman"/>
          <w:b/>
          <w:sz w:val="28"/>
          <w:szCs w:val="28"/>
        </w:rPr>
      </w:pPr>
      <w:proofErr w:type="spellStart"/>
      <w:r w:rsidRPr="005D352F">
        <w:rPr>
          <w:rFonts w:ascii="Times New Roman" w:hAnsi="Times New Roman" w:cs="Times New Roman"/>
          <w:b/>
          <w:sz w:val="28"/>
          <w:szCs w:val="28"/>
        </w:rPr>
        <w:t>об'єкт</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культурної</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спадщини</w:t>
      </w:r>
      <w:proofErr w:type="spellEnd"/>
      <w:r w:rsidRPr="005D352F">
        <w:rPr>
          <w:rFonts w:ascii="Times New Roman" w:hAnsi="Times New Roman" w:cs="Times New Roman"/>
          <w:sz w:val="28"/>
          <w:szCs w:val="28"/>
        </w:rPr>
        <w:t xml:space="preserve">  – </w:t>
      </w:r>
      <w:proofErr w:type="spellStart"/>
      <w:r w:rsidRPr="005D352F">
        <w:rPr>
          <w:rFonts w:ascii="Times New Roman" w:hAnsi="Times New Roman" w:cs="Times New Roman"/>
          <w:sz w:val="28"/>
          <w:szCs w:val="28"/>
        </w:rPr>
        <w:t>визначне</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місце</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споруда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витвір</w:t>
      </w:r>
      <w:proofErr w:type="spellEnd"/>
      <w:r w:rsidRPr="005D352F">
        <w:rPr>
          <w:rFonts w:ascii="Times New Roman" w:hAnsi="Times New Roman" w:cs="Times New Roman"/>
          <w:sz w:val="28"/>
          <w:szCs w:val="28"/>
        </w:rPr>
        <w:t xml:space="preserve">), комплекс (ансамбль), </w:t>
      </w:r>
      <w:proofErr w:type="spellStart"/>
      <w:r w:rsidRPr="005D352F">
        <w:rPr>
          <w:rFonts w:ascii="Times New Roman" w:hAnsi="Times New Roman" w:cs="Times New Roman"/>
          <w:sz w:val="28"/>
          <w:szCs w:val="28"/>
        </w:rPr>
        <w:t>їхні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частини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пов'язані</w:t>
      </w:r>
      <w:proofErr w:type="spellEnd"/>
      <w:r w:rsidRPr="005D352F">
        <w:rPr>
          <w:rFonts w:ascii="Times New Roman" w:hAnsi="Times New Roman" w:cs="Times New Roman"/>
          <w:sz w:val="28"/>
          <w:szCs w:val="28"/>
        </w:rPr>
        <w:t xml:space="preserve"> з ними </w:t>
      </w:r>
      <w:proofErr w:type="spellStart"/>
      <w:r w:rsidRPr="005D352F">
        <w:rPr>
          <w:rFonts w:ascii="Times New Roman" w:hAnsi="Times New Roman" w:cs="Times New Roman"/>
          <w:sz w:val="28"/>
          <w:szCs w:val="28"/>
        </w:rPr>
        <w:t>рухомі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предмети</w:t>
      </w:r>
      <w:proofErr w:type="spellEnd"/>
      <w:r w:rsidRPr="005D352F">
        <w:rPr>
          <w:rFonts w:ascii="Times New Roman" w:hAnsi="Times New Roman" w:cs="Times New Roman"/>
          <w:sz w:val="28"/>
          <w:szCs w:val="28"/>
        </w:rPr>
        <w:t xml:space="preserve">, а </w:t>
      </w:r>
      <w:proofErr w:type="spellStart"/>
      <w:r w:rsidRPr="005D352F">
        <w:rPr>
          <w:rFonts w:ascii="Times New Roman" w:hAnsi="Times New Roman" w:cs="Times New Roman"/>
          <w:sz w:val="28"/>
          <w:szCs w:val="28"/>
        </w:rPr>
        <w:t>також</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території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водні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об'єкти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об'єкти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підводної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культурної</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археологічної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спадщини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інші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природні</w:t>
      </w:r>
      <w:proofErr w:type="spellEnd"/>
      <w:r w:rsidRPr="005D352F">
        <w:rPr>
          <w:rFonts w:ascii="Times New Roman" w:hAnsi="Times New Roman" w:cs="Times New Roman"/>
          <w:sz w:val="28"/>
          <w:szCs w:val="28"/>
        </w:rPr>
        <w:t>, природно-</w:t>
      </w:r>
      <w:proofErr w:type="spellStart"/>
      <w:r w:rsidRPr="005D352F">
        <w:rPr>
          <w:rFonts w:ascii="Times New Roman" w:hAnsi="Times New Roman" w:cs="Times New Roman"/>
          <w:sz w:val="28"/>
          <w:szCs w:val="28"/>
        </w:rPr>
        <w:t>антропогенні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або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створені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людиною</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об'єкти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незалежно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w:t>
      </w:r>
      <w:proofErr w:type="spellEnd"/>
      <w:r w:rsidRPr="005D352F">
        <w:rPr>
          <w:rFonts w:ascii="Times New Roman" w:hAnsi="Times New Roman" w:cs="Times New Roman"/>
          <w:sz w:val="28"/>
          <w:szCs w:val="28"/>
        </w:rPr>
        <w:t xml:space="preserve"> стану </w:t>
      </w:r>
      <w:proofErr w:type="spellStart"/>
      <w:r w:rsidRPr="005D352F">
        <w:rPr>
          <w:rFonts w:ascii="Times New Roman" w:hAnsi="Times New Roman" w:cs="Times New Roman"/>
          <w:sz w:val="28"/>
          <w:szCs w:val="28"/>
        </w:rPr>
        <w:t>збереженості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що</w:t>
      </w:r>
      <w:proofErr w:type="spellEnd"/>
      <w:r w:rsidRPr="005D352F">
        <w:rPr>
          <w:rFonts w:ascii="Times New Roman" w:hAnsi="Times New Roman" w:cs="Times New Roman"/>
          <w:sz w:val="28"/>
          <w:szCs w:val="28"/>
        </w:rPr>
        <w:t xml:space="preserve"> донесли до </w:t>
      </w:r>
      <w:proofErr w:type="spellStart"/>
      <w:r w:rsidRPr="005D352F">
        <w:rPr>
          <w:rFonts w:ascii="Times New Roman" w:hAnsi="Times New Roman" w:cs="Times New Roman"/>
          <w:sz w:val="28"/>
          <w:szCs w:val="28"/>
        </w:rPr>
        <w:t>нашого</w:t>
      </w:r>
      <w:proofErr w:type="spellEnd"/>
      <w:r w:rsidRPr="005D352F">
        <w:rPr>
          <w:rFonts w:ascii="Times New Roman" w:hAnsi="Times New Roman" w:cs="Times New Roman"/>
          <w:sz w:val="28"/>
          <w:szCs w:val="28"/>
        </w:rPr>
        <w:t xml:space="preserve"> часу </w:t>
      </w:r>
      <w:proofErr w:type="spellStart"/>
      <w:r w:rsidRPr="005D352F">
        <w:rPr>
          <w:rFonts w:ascii="Times New Roman" w:hAnsi="Times New Roman" w:cs="Times New Roman"/>
          <w:sz w:val="28"/>
          <w:szCs w:val="28"/>
        </w:rPr>
        <w:t>цінність</w:t>
      </w:r>
      <w:proofErr w:type="spellEnd"/>
      <w:r w:rsidRPr="005D352F">
        <w:rPr>
          <w:rFonts w:ascii="Times New Roman" w:hAnsi="Times New Roman" w:cs="Times New Roman"/>
          <w:sz w:val="28"/>
          <w:szCs w:val="28"/>
        </w:rPr>
        <w:t xml:space="preserve"> з </w:t>
      </w:r>
      <w:proofErr w:type="spellStart"/>
      <w:r w:rsidRPr="005D352F">
        <w:rPr>
          <w:rFonts w:ascii="Times New Roman" w:hAnsi="Times New Roman" w:cs="Times New Roman"/>
          <w:sz w:val="28"/>
          <w:szCs w:val="28"/>
        </w:rPr>
        <w:t>археологічного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естетичного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етнологічного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історичного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архітектурного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мистецького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наукового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художнього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погляду</w:t>
      </w:r>
      <w:proofErr w:type="spellEnd"/>
      <w:r w:rsidRPr="005D352F">
        <w:rPr>
          <w:rFonts w:ascii="Times New Roman" w:hAnsi="Times New Roman" w:cs="Times New Roman"/>
          <w:sz w:val="28"/>
          <w:szCs w:val="28"/>
        </w:rPr>
        <w:t xml:space="preserve"> і </w:t>
      </w:r>
      <w:proofErr w:type="spellStart"/>
      <w:r w:rsidRPr="005D352F">
        <w:rPr>
          <w:rFonts w:ascii="Times New Roman" w:hAnsi="Times New Roman" w:cs="Times New Roman"/>
          <w:sz w:val="28"/>
          <w:szCs w:val="28"/>
        </w:rPr>
        <w:t>зберегли</w:t>
      </w:r>
      <w:proofErr w:type="spellEnd"/>
      <w:r w:rsidRPr="005D352F">
        <w:rPr>
          <w:rFonts w:ascii="Times New Roman" w:hAnsi="Times New Roman" w:cs="Times New Roman"/>
          <w:sz w:val="28"/>
          <w:szCs w:val="28"/>
        </w:rPr>
        <w:t xml:space="preserve"> свою </w:t>
      </w:r>
      <w:proofErr w:type="spellStart"/>
      <w:r w:rsidRPr="005D352F">
        <w:rPr>
          <w:rFonts w:ascii="Times New Roman" w:hAnsi="Times New Roman" w:cs="Times New Roman"/>
          <w:sz w:val="28"/>
          <w:szCs w:val="28"/>
        </w:rPr>
        <w:t>автентичність</w:t>
      </w:r>
      <w:proofErr w:type="spellEnd"/>
      <w:r w:rsidRPr="005D352F">
        <w:rPr>
          <w:rFonts w:ascii="Times New Roman" w:hAnsi="Times New Roman" w:cs="Times New Roman"/>
          <w:sz w:val="28"/>
          <w:szCs w:val="28"/>
        </w:rPr>
        <w:t xml:space="preserve">;  </w:t>
      </w:r>
    </w:p>
    <w:p w:rsidR="005D352F" w:rsidRPr="005D352F" w:rsidRDefault="005D352F" w:rsidP="005D352F">
      <w:pPr>
        <w:ind w:firstLine="709"/>
        <w:jc w:val="both"/>
        <w:rPr>
          <w:rFonts w:ascii="Times New Roman" w:hAnsi="Times New Roman" w:cs="Times New Roman"/>
          <w:bCs/>
          <w:color w:val="000000"/>
          <w:sz w:val="28"/>
          <w:szCs w:val="28"/>
        </w:rPr>
      </w:pPr>
      <w:r w:rsidRPr="005D352F">
        <w:rPr>
          <w:rFonts w:ascii="Times New Roman" w:hAnsi="Times New Roman" w:cs="Times New Roman"/>
          <w:b/>
          <w:sz w:val="28"/>
          <w:szCs w:val="28"/>
        </w:rPr>
        <w:t xml:space="preserve">паспорт </w:t>
      </w:r>
      <w:proofErr w:type="spellStart"/>
      <w:r w:rsidRPr="005D352F">
        <w:rPr>
          <w:rFonts w:ascii="Times New Roman" w:hAnsi="Times New Roman" w:cs="Times New Roman"/>
          <w:b/>
          <w:sz w:val="28"/>
          <w:szCs w:val="28"/>
        </w:rPr>
        <w:t>опорядження</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фасадів</w:t>
      </w:r>
      <w:proofErr w:type="spellEnd"/>
      <w:r w:rsidRPr="005D352F">
        <w:rPr>
          <w:rFonts w:ascii="Times New Roman" w:hAnsi="Times New Roman" w:cs="Times New Roman"/>
          <w:sz w:val="28"/>
          <w:szCs w:val="28"/>
        </w:rPr>
        <w:t xml:space="preserve"> (паспорт </w:t>
      </w:r>
      <w:proofErr w:type="spellStart"/>
      <w:r w:rsidRPr="005D352F">
        <w:rPr>
          <w:rFonts w:ascii="Times New Roman" w:hAnsi="Times New Roman" w:cs="Times New Roman"/>
          <w:sz w:val="28"/>
          <w:szCs w:val="28"/>
        </w:rPr>
        <w:t>зовнішнього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оздоблення</w:t>
      </w:r>
      <w:proofErr w:type="spellEnd"/>
      <w:r w:rsidRPr="005D352F">
        <w:rPr>
          <w:rFonts w:ascii="Times New Roman" w:hAnsi="Times New Roman" w:cs="Times New Roman"/>
          <w:sz w:val="28"/>
          <w:szCs w:val="28"/>
        </w:rPr>
        <w:t xml:space="preserve">) –  </w:t>
      </w:r>
      <w:proofErr w:type="spellStart"/>
      <w:r w:rsidRPr="005D352F">
        <w:rPr>
          <w:rFonts w:ascii="Times New Roman" w:hAnsi="Times New Roman" w:cs="Times New Roman"/>
          <w:sz w:val="28"/>
          <w:szCs w:val="28"/>
        </w:rPr>
        <w:t>це</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окремо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розроблена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проектна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документація</w:t>
      </w:r>
      <w:proofErr w:type="spellEnd"/>
      <w:r w:rsidRPr="005D352F">
        <w:rPr>
          <w:rFonts w:ascii="Times New Roman" w:hAnsi="Times New Roman" w:cs="Times New Roman"/>
          <w:sz w:val="28"/>
          <w:szCs w:val="28"/>
        </w:rPr>
        <w:t xml:space="preserve">, де </w:t>
      </w:r>
      <w:proofErr w:type="spellStart"/>
      <w:r w:rsidRPr="005D352F">
        <w:rPr>
          <w:rFonts w:ascii="Times New Roman" w:hAnsi="Times New Roman" w:cs="Times New Roman"/>
          <w:sz w:val="28"/>
          <w:szCs w:val="28"/>
        </w:rPr>
        <w:t>зазначені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зональне</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розташування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будівлі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споруди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матеріал</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оздоблення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кольорові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рішення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фарбування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їх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елементів</w:t>
      </w:r>
      <w:proofErr w:type="spellEnd"/>
      <w:r w:rsidRPr="005D352F">
        <w:rPr>
          <w:rFonts w:ascii="Times New Roman" w:hAnsi="Times New Roman" w:cs="Times New Roman"/>
          <w:sz w:val="28"/>
          <w:szCs w:val="28"/>
        </w:rPr>
        <w:t xml:space="preserve"> </w:t>
      </w:r>
      <w:proofErr w:type="gramStart"/>
      <w:r w:rsidRPr="005D352F">
        <w:rPr>
          <w:rFonts w:ascii="Times New Roman" w:hAnsi="Times New Roman" w:cs="Times New Roman"/>
          <w:sz w:val="28"/>
          <w:szCs w:val="28"/>
        </w:rPr>
        <w:t>( в</w:t>
      </w:r>
      <w:proofErr w:type="gramEnd"/>
      <w:r w:rsidRPr="005D352F">
        <w:rPr>
          <w:rFonts w:ascii="Times New Roman" w:hAnsi="Times New Roman" w:cs="Times New Roman"/>
          <w:sz w:val="28"/>
          <w:szCs w:val="28"/>
        </w:rPr>
        <w:t xml:space="preserve"> тому </w:t>
      </w:r>
      <w:proofErr w:type="spellStart"/>
      <w:r w:rsidRPr="005D352F">
        <w:rPr>
          <w:rFonts w:ascii="Times New Roman" w:hAnsi="Times New Roman" w:cs="Times New Roman"/>
          <w:sz w:val="28"/>
          <w:szCs w:val="28"/>
        </w:rPr>
        <w:t>числі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рекомендації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щодо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кольору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парканів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огорож</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розміщених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поруч</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згідно</w:t>
      </w:r>
      <w:proofErr w:type="spellEnd"/>
      <w:r w:rsidRPr="005D352F">
        <w:rPr>
          <w:rFonts w:ascii="Times New Roman" w:hAnsi="Times New Roman" w:cs="Times New Roman"/>
          <w:sz w:val="28"/>
          <w:szCs w:val="28"/>
        </w:rPr>
        <w:t xml:space="preserve"> з </w:t>
      </w:r>
      <w:proofErr w:type="spellStart"/>
      <w:r w:rsidRPr="005D352F">
        <w:rPr>
          <w:rFonts w:ascii="Times New Roman" w:hAnsi="Times New Roman" w:cs="Times New Roman"/>
          <w:sz w:val="28"/>
          <w:szCs w:val="28"/>
        </w:rPr>
        <w:t>якою</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формується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зовнішній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вигляд</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об`єкту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архітектури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Виконується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відповідно</w:t>
      </w:r>
      <w:proofErr w:type="spellEnd"/>
      <w:r w:rsidRPr="005D352F">
        <w:rPr>
          <w:rFonts w:ascii="Times New Roman" w:hAnsi="Times New Roman" w:cs="Times New Roman"/>
          <w:sz w:val="28"/>
          <w:szCs w:val="28"/>
        </w:rPr>
        <w:t xml:space="preserve"> ДСТУ Б А.2.4-7:2009 «Правила </w:t>
      </w:r>
      <w:proofErr w:type="spellStart"/>
      <w:r w:rsidRPr="005D352F">
        <w:rPr>
          <w:rFonts w:ascii="Times New Roman" w:hAnsi="Times New Roman" w:cs="Times New Roman"/>
          <w:sz w:val="28"/>
          <w:szCs w:val="28"/>
        </w:rPr>
        <w:t>виконання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архітектурно-будівельних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креслень</w:t>
      </w:r>
      <w:proofErr w:type="spellEnd"/>
      <w:r w:rsidRPr="005D352F">
        <w:rPr>
          <w:rFonts w:ascii="Times New Roman" w:hAnsi="Times New Roman" w:cs="Times New Roman"/>
          <w:sz w:val="28"/>
          <w:szCs w:val="28"/>
        </w:rPr>
        <w:t>» (</w:t>
      </w:r>
      <w:proofErr w:type="spellStart"/>
      <w:r w:rsidRPr="005D352F">
        <w:rPr>
          <w:rFonts w:ascii="Times New Roman" w:hAnsi="Times New Roman" w:cs="Times New Roman"/>
          <w:sz w:val="28"/>
          <w:szCs w:val="28"/>
        </w:rPr>
        <w:t>Додаток</w:t>
      </w:r>
      <w:proofErr w:type="spellEnd"/>
      <w:r w:rsidRPr="005D352F">
        <w:rPr>
          <w:rFonts w:ascii="Times New Roman" w:hAnsi="Times New Roman" w:cs="Times New Roman"/>
          <w:sz w:val="28"/>
          <w:szCs w:val="28"/>
        </w:rPr>
        <w:t xml:space="preserve"> 2 до </w:t>
      </w:r>
      <w:proofErr w:type="spellStart"/>
      <w:r w:rsidRPr="005D352F">
        <w:rPr>
          <w:rFonts w:ascii="Times New Roman" w:hAnsi="Times New Roman" w:cs="Times New Roman"/>
          <w:sz w:val="28"/>
          <w:szCs w:val="28"/>
        </w:rPr>
        <w:t>цього</w:t>
      </w:r>
      <w:proofErr w:type="spellEnd"/>
      <w:r w:rsidRPr="005D352F">
        <w:rPr>
          <w:rFonts w:ascii="Times New Roman" w:hAnsi="Times New Roman" w:cs="Times New Roman"/>
          <w:sz w:val="28"/>
          <w:szCs w:val="28"/>
        </w:rPr>
        <w:t xml:space="preserve"> Порядку); </w:t>
      </w:r>
    </w:p>
    <w:p w:rsidR="005D352F" w:rsidRPr="005D352F" w:rsidRDefault="005D352F" w:rsidP="005D352F">
      <w:pPr>
        <w:ind w:firstLine="709"/>
        <w:jc w:val="both"/>
        <w:rPr>
          <w:rFonts w:ascii="Times New Roman" w:hAnsi="Times New Roman" w:cs="Times New Roman"/>
          <w:b/>
          <w:spacing w:val="10"/>
          <w:sz w:val="28"/>
          <w:szCs w:val="28"/>
        </w:rPr>
      </w:pPr>
      <w:r w:rsidRPr="005D352F">
        <w:rPr>
          <w:rFonts w:ascii="Times New Roman" w:hAnsi="Times New Roman" w:cs="Times New Roman"/>
          <w:sz w:val="28"/>
          <w:szCs w:val="28"/>
        </w:rPr>
        <w:t xml:space="preserve">1.6. </w:t>
      </w:r>
      <w:proofErr w:type="spellStart"/>
      <w:r w:rsidRPr="005D352F">
        <w:rPr>
          <w:rFonts w:ascii="Times New Roman" w:hAnsi="Times New Roman" w:cs="Times New Roman"/>
          <w:sz w:val="28"/>
          <w:szCs w:val="28"/>
        </w:rPr>
        <w:t>Інші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терміни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застосовуються</w:t>
      </w:r>
      <w:proofErr w:type="spellEnd"/>
      <w:r w:rsidRPr="005D352F">
        <w:rPr>
          <w:rFonts w:ascii="Times New Roman" w:hAnsi="Times New Roman" w:cs="Times New Roman"/>
          <w:sz w:val="28"/>
          <w:szCs w:val="28"/>
        </w:rPr>
        <w:t xml:space="preserve"> у </w:t>
      </w:r>
      <w:proofErr w:type="spellStart"/>
      <w:r w:rsidRPr="005D352F">
        <w:rPr>
          <w:rFonts w:ascii="Times New Roman" w:hAnsi="Times New Roman" w:cs="Times New Roman"/>
          <w:sz w:val="28"/>
          <w:szCs w:val="28"/>
        </w:rPr>
        <w:t>значенні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визначеному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чинним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законодавством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України</w:t>
      </w:r>
      <w:proofErr w:type="spellEnd"/>
      <w:r w:rsidRPr="005D352F">
        <w:rPr>
          <w:rFonts w:ascii="Times New Roman" w:hAnsi="Times New Roman" w:cs="Times New Roman"/>
          <w:sz w:val="28"/>
          <w:szCs w:val="28"/>
        </w:rPr>
        <w:t>.</w:t>
      </w:r>
    </w:p>
    <w:p w:rsidR="005D352F" w:rsidRPr="005D352F" w:rsidRDefault="005D352F" w:rsidP="005D352F">
      <w:pPr>
        <w:pStyle w:val="a3"/>
        <w:spacing w:after="0"/>
        <w:jc w:val="center"/>
        <w:rPr>
          <w:color w:val="000000"/>
          <w:sz w:val="28"/>
          <w:szCs w:val="28"/>
          <w:lang w:val="uk-UA"/>
        </w:rPr>
      </w:pPr>
    </w:p>
    <w:p w:rsidR="005D352F" w:rsidRPr="005D352F" w:rsidRDefault="005D352F" w:rsidP="005D352F">
      <w:pPr>
        <w:pStyle w:val="a3"/>
        <w:spacing w:after="0"/>
        <w:rPr>
          <w:color w:val="000000"/>
          <w:sz w:val="28"/>
          <w:szCs w:val="28"/>
          <w:lang w:val="uk-UA"/>
        </w:rPr>
      </w:pPr>
      <w:r>
        <w:rPr>
          <w:color w:val="000000"/>
          <w:sz w:val="28"/>
          <w:szCs w:val="28"/>
          <w:lang w:val="uk-UA"/>
        </w:rPr>
        <w:t xml:space="preserve">                           </w:t>
      </w:r>
      <w:r w:rsidRPr="005D352F">
        <w:rPr>
          <w:color w:val="000000"/>
          <w:sz w:val="28"/>
          <w:szCs w:val="28"/>
          <w:lang w:val="uk-UA"/>
        </w:rPr>
        <w:t>Розділ 2. Отримання погодження на виконання</w:t>
      </w:r>
    </w:p>
    <w:p w:rsidR="005D352F" w:rsidRPr="005D352F" w:rsidRDefault="005D352F" w:rsidP="005D352F">
      <w:pPr>
        <w:pStyle w:val="a3"/>
        <w:spacing w:after="0"/>
        <w:ind w:hanging="23"/>
        <w:jc w:val="center"/>
        <w:rPr>
          <w:sz w:val="28"/>
          <w:szCs w:val="28"/>
          <w:lang w:val="uk-UA"/>
        </w:rPr>
      </w:pPr>
      <w:r w:rsidRPr="005D352F">
        <w:rPr>
          <w:color w:val="000000"/>
          <w:sz w:val="28"/>
          <w:szCs w:val="28"/>
          <w:lang w:val="uk-UA"/>
        </w:rPr>
        <w:t xml:space="preserve">опорядження фасадів будівель, </w:t>
      </w:r>
      <w:r w:rsidRPr="005D352F">
        <w:rPr>
          <w:sz w:val="28"/>
          <w:szCs w:val="28"/>
          <w:lang w:val="uk-UA"/>
        </w:rPr>
        <w:t>будинків та споруд</w:t>
      </w:r>
    </w:p>
    <w:p w:rsidR="005D352F" w:rsidRPr="005D352F" w:rsidRDefault="005D352F" w:rsidP="005D352F">
      <w:pPr>
        <w:pStyle w:val="a3"/>
        <w:spacing w:after="0"/>
        <w:rPr>
          <w:color w:val="000000"/>
          <w:sz w:val="28"/>
          <w:szCs w:val="28"/>
          <w:lang w:val="uk-UA"/>
        </w:rPr>
      </w:pPr>
    </w:p>
    <w:p w:rsidR="005D352F" w:rsidRPr="005D352F" w:rsidRDefault="005D352F" w:rsidP="005D352F">
      <w:pPr>
        <w:pStyle w:val="a3"/>
        <w:spacing w:after="0"/>
        <w:ind w:firstLine="709"/>
        <w:jc w:val="both"/>
        <w:rPr>
          <w:sz w:val="28"/>
          <w:szCs w:val="28"/>
          <w:lang w:val="uk-UA"/>
        </w:rPr>
      </w:pPr>
      <w:r w:rsidRPr="005D352F">
        <w:rPr>
          <w:color w:val="000000"/>
          <w:sz w:val="28"/>
          <w:szCs w:val="28"/>
          <w:lang w:val="uk-UA"/>
        </w:rPr>
        <w:t xml:space="preserve">2.1. З метою проведення робіт по опорядженню фасаду </w:t>
      </w:r>
      <w:r w:rsidRPr="005D352F">
        <w:rPr>
          <w:sz w:val="28"/>
          <w:szCs w:val="28"/>
          <w:lang w:val="uk-UA"/>
        </w:rPr>
        <w:t>будинку</w:t>
      </w:r>
      <w:r w:rsidRPr="005D352F">
        <w:rPr>
          <w:color w:val="000000"/>
          <w:sz w:val="28"/>
          <w:szCs w:val="28"/>
          <w:lang w:val="uk-UA"/>
        </w:rPr>
        <w:t xml:space="preserve"> власник, співвласник, </w:t>
      </w:r>
      <w:r w:rsidRPr="005D352F">
        <w:rPr>
          <w:sz w:val="28"/>
          <w:szCs w:val="28"/>
          <w:lang w:val="uk-UA"/>
        </w:rPr>
        <w:t>балансоутримувач, ОСББ, управитель багатоквартирного будинку замовляють розроблення паспорта опорядження фасаду.</w:t>
      </w:r>
    </w:p>
    <w:p w:rsidR="005D352F" w:rsidRPr="005D352F" w:rsidRDefault="005D352F" w:rsidP="005D352F">
      <w:pPr>
        <w:pStyle w:val="a3"/>
        <w:spacing w:after="0"/>
        <w:ind w:firstLine="709"/>
        <w:jc w:val="both"/>
        <w:rPr>
          <w:color w:val="000000"/>
          <w:sz w:val="28"/>
          <w:szCs w:val="28"/>
          <w:lang w:val="uk-UA"/>
        </w:rPr>
      </w:pPr>
      <w:r w:rsidRPr="005D352F">
        <w:rPr>
          <w:sz w:val="28"/>
          <w:szCs w:val="28"/>
          <w:lang w:val="uk-UA"/>
        </w:rPr>
        <w:lastRenderedPageBreak/>
        <w:t>2.2. Розроблений паспорт опорядження фасаду до початку виконання</w:t>
      </w:r>
      <w:r w:rsidRPr="005D352F">
        <w:rPr>
          <w:sz w:val="28"/>
          <w:szCs w:val="28"/>
          <w:u w:val="single"/>
          <w:lang w:val="uk-UA"/>
        </w:rPr>
        <w:t xml:space="preserve"> </w:t>
      </w:r>
      <w:r w:rsidRPr="005D352F">
        <w:rPr>
          <w:sz w:val="28"/>
          <w:szCs w:val="28"/>
          <w:lang w:val="uk-UA"/>
        </w:rPr>
        <w:t xml:space="preserve">опоряджувальних робіт в обов’язковому порядку погоджується відділом </w:t>
      </w:r>
      <w:r w:rsidRPr="005D352F">
        <w:rPr>
          <w:color w:val="000000"/>
          <w:sz w:val="28"/>
          <w:szCs w:val="28"/>
          <w:lang w:val="uk-UA"/>
        </w:rPr>
        <w:t>архітектури та містобудування Ніжинської міської ради (далі – відділ).</w:t>
      </w:r>
    </w:p>
    <w:p w:rsidR="005D352F" w:rsidRPr="005D352F" w:rsidRDefault="005D352F" w:rsidP="005D352F">
      <w:pPr>
        <w:pStyle w:val="a3"/>
        <w:spacing w:after="0"/>
        <w:ind w:firstLine="709"/>
        <w:jc w:val="both"/>
        <w:rPr>
          <w:color w:val="000000"/>
          <w:sz w:val="28"/>
          <w:szCs w:val="28"/>
          <w:lang w:val="uk-UA"/>
        </w:rPr>
      </w:pPr>
      <w:r w:rsidRPr="005D352F">
        <w:rPr>
          <w:color w:val="000000"/>
          <w:sz w:val="28"/>
          <w:szCs w:val="28"/>
          <w:lang w:val="uk-UA"/>
        </w:rPr>
        <w:t>В тому числі для пам’яток архітектури:</w:t>
      </w:r>
    </w:p>
    <w:p w:rsidR="005D352F" w:rsidRPr="005D352F" w:rsidRDefault="005D352F" w:rsidP="005D352F">
      <w:pPr>
        <w:pStyle w:val="a3"/>
        <w:spacing w:after="0"/>
        <w:ind w:firstLine="709"/>
        <w:jc w:val="both"/>
        <w:rPr>
          <w:color w:val="000000"/>
          <w:sz w:val="28"/>
          <w:szCs w:val="28"/>
          <w:lang w:val="uk-UA"/>
        </w:rPr>
      </w:pPr>
      <w:r w:rsidRPr="005D352F">
        <w:rPr>
          <w:color w:val="000000"/>
          <w:sz w:val="28"/>
          <w:szCs w:val="28"/>
          <w:lang w:val="uk-UA"/>
        </w:rPr>
        <w:t>- місцевого значення обов’язковим є погодження  ще й з управлінням містобудування та архітектури Чернігівської обласної державної адміністрації;</w:t>
      </w:r>
    </w:p>
    <w:p w:rsidR="005D352F" w:rsidRPr="005D352F" w:rsidRDefault="005D352F" w:rsidP="005D352F">
      <w:pPr>
        <w:pStyle w:val="a3"/>
        <w:spacing w:after="0"/>
        <w:ind w:firstLine="709"/>
        <w:jc w:val="both"/>
        <w:rPr>
          <w:color w:val="000000"/>
          <w:sz w:val="28"/>
          <w:szCs w:val="28"/>
          <w:lang w:val="uk-UA"/>
        </w:rPr>
      </w:pPr>
      <w:r w:rsidRPr="005D352F">
        <w:rPr>
          <w:color w:val="000000"/>
          <w:sz w:val="28"/>
          <w:szCs w:val="28"/>
          <w:lang w:val="uk-UA"/>
        </w:rPr>
        <w:t>- національного значення – повідомлення Управління містобудування та архітектури Чернігівської обласної державної адміністрації та погодження з Міністерством культури України;</w:t>
      </w:r>
    </w:p>
    <w:p w:rsidR="005D352F" w:rsidRPr="005D352F" w:rsidRDefault="005D352F" w:rsidP="005D352F">
      <w:pPr>
        <w:pStyle w:val="a3"/>
        <w:spacing w:after="0"/>
        <w:ind w:firstLine="709"/>
        <w:jc w:val="both"/>
        <w:rPr>
          <w:color w:val="000000"/>
          <w:sz w:val="28"/>
          <w:szCs w:val="28"/>
          <w:lang w:val="uk-UA"/>
        </w:rPr>
      </w:pPr>
      <w:r w:rsidRPr="005D352F">
        <w:rPr>
          <w:color w:val="000000"/>
          <w:sz w:val="28"/>
          <w:szCs w:val="28"/>
          <w:lang w:val="uk-UA"/>
        </w:rPr>
        <w:t>- (та) історії місцевого значення – погодження з Управлінням містобудування та архітектури, Департаментом культури і туризму, національностей і релігій Чернігівської обласної державної адміністрації;</w:t>
      </w:r>
    </w:p>
    <w:p w:rsidR="005D352F" w:rsidRPr="005D352F" w:rsidRDefault="005D352F" w:rsidP="005D352F">
      <w:pPr>
        <w:pStyle w:val="a3"/>
        <w:spacing w:after="0"/>
        <w:ind w:firstLine="709"/>
        <w:jc w:val="both"/>
        <w:rPr>
          <w:sz w:val="28"/>
          <w:szCs w:val="28"/>
          <w:lang w:val="uk-UA"/>
        </w:rPr>
      </w:pPr>
      <w:r w:rsidRPr="005D352F">
        <w:rPr>
          <w:color w:val="000000"/>
          <w:sz w:val="28"/>
          <w:szCs w:val="28"/>
          <w:lang w:val="uk-UA"/>
        </w:rPr>
        <w:t>- (та) історії національного значення – повідомлення Управління містобудування та архітектури, Департаменту культури і туризму, національностей і релігій Чернігівської обласної державної адміністрації та погодження з Міністерством культури України.</w:t>
      </w:r>
    </w:p>
    <w:p w:rsidR="005D352F" w:rsidRPr="005D352F" w:rsidRDefault="005D352F" w:rsidP="005D352F">
      <w:pPr>
        <w:pStyle w:val="a3"/>
        <w:spacing w:after="0"/>
        <w:ind w:firstLine="709"/>
        <w:jc w:val="both"/>
        <w:rPr>
          <w:color w:val="000000"/>
          <w:sz w:val="28"/>
          <w:szCs w:val="28"/>
          <w:lang w:val="uk-UA"/>
        </w:rPr>
      </w:pPr>
      <w:r w:rsidRPr="005D352F">
        <w:rPr>
          <w:color w:val="000000"/>
          <w:sz w:val="28"/>
          <w:szCs w:val="28"/>
          <w:lang w:val="uk-UA"/>
        </w:rPr>
        <w:t xml:space="preserve">2.3. Власники, співвласники, балансоутримувачі, </w:t>
      </w:r>
      <w:r w:rsidRPr="005D352F">
        <w:rPr>
          <w:sz w:val="28"/>
          <w:szCs w:val="28"/>
          <w:lang w:val="uk-UA"/>
        </w:rPr>
        <w:t>ОСББ, управителі будинку</w:t>
      </w:r>
      <w:r w:rsidRPr="005D352F">
        <w:rPr>
          <w:color w:val="000000"/>
          <w:sz w:val="28"/>
          <w:szCs w:val="28"/>
          <w:lang w:val="uk-UA"/>
        </w:rPr>
        <w:t>, які мають намір здійснити опорядження фасаду, звертаються до відділу архітектури та містобудування із заявою про намір  таких робіт в довільній формі, до якої додаються:</w:t>
      </w:r>
    </w:p>
    <w:p w:rsidR="005D352F" w:rsidRPr="005D352F" w:rsidRDefault="005D352F" w:rsidP="005D352F">
      <w:pPr>
        <w:pStyle w:val="a3"/>
        <w:spacing w:after="0"/>
        <w:ind w:firstLine="709"/>
        <w:jc w:val="both"/>
        <w:rPr>
          <w:color w:val="000000"/>
          <w:sz w:val="28"/>
          <w:szCs w:val="28"/>
        </w:rPr>
      </w:pPr>
      <w:r w:rsidRPr="005D352F">
        <w:rPr>
          <w:color w:val="000000"/>
          <w:sz w:val="28"/>
          <w:szCs w:val="28"/>
          <w:lang w:val="uk-UA"/>
        </w:rPr>
        <w:t>- копія документа</w:t>
      </w:r>
      <w:r w:rsidRPr="005D352F">
        <w:rPr>
          <w:color w:val="000000"/>
          <w:sz w:val="28"/>
          <w:szCs w:val="28"/>
        </w:rPr>
        <w:t>,</w:t>
      </w:r>
      <w:r w:rsidRPr="005D352F">
        <w:rPr>
          <w:color w:val="000000"/>
          <w:sz w:val="28"/>
          <w:szCs w:val="28"/>
          <w:lang w:val="uk-UA"/>
        </w:rPr>
        <w:t xml:space="preserve"> що підтверджує право власності (користування) будівлею</w:t>
      </w:r>
      <w:r w:rsidRPr="005D352F">
        <w:rPr>
          <w:color w:val="000000"/>
          <w:sz w:val="28"/>
          <w:szCs w:val="28"/>
        </w:rPr>
        <w:t>,</w:t>
      </w:r>
      <w:r w:rsidRPr="005D352F">
        <w:rPr>
          <w:color w:val="000000"/>
          <w:sz w:val="28"/>
          <w:szCs w:val="28"/>
          <w:lang w:val="uk-UA"/>
        </w:rPr>
        <w:t xml:space="preserve"> будинком (приміщенням)</w:t>
      </w:r>
      <w:r w:rsidRPr="005D352F">
        <w:rPr>
          <w:color w:val="000000"/>
          <w:sz w:val="28"/>
          <w:szCs w:val="28"/>
        </w:rPr>
        <w:t>,</w:t>
      </w:r>
      <w:r w:rsidRPr="005D352F">
        <w:rPr>
          <w:color w:val="000000"/>
          <w:sz w:val="28"/>
          <w:szCs w:val="28"/>
          <w:lang w:val="uk-UA"/>
        </w:rPr>
        <w:t xml:space="preserve"> спорудою</w:t>
      </w:r>
      <w:r w:rsidRPr="005D352F">
        <w:rPr>
          <w:color w:val="000000"/>
          <w:sz w:val="28"/>
          <w:szCs w:val="28"/>
        </w:rPr>
        <w:t>;</w:t>
      </w:r>
    </w:p>
    <w:p w:rsidR="005D352F" w:rsidRPr="005D352F" w:rsidRDefault="005D352F" w:rsidP="005D352F">
      <w:pPr>
        <w:pStyle w:val="a3"/>
        <w:spacing w:after="0"/>
        <w:ind w:firstLine="709"/>
        <w:jc w:val="both"/>
        <w:rPr>
          <w:sz w:val="28"/>
          <w:szCs w:val="28"/>
        </w:rPr>
      </w:pPr>
      <w:r w:rsidRPr="005D352F">
        <w:rPr>
          <w:color w:val="000000"/>
          <w:sz w:val="28"/>
          <w:szCs w:val="28"/>
          <w:lang w:val="uk-UA"/>
        </w:rPr>
        <w:t xml:space="preserve">- згоду власника </w:t>
      </w:r>
      <w:r w:rsidRPr="005D352F">
        <w:rPr>
          <w:color w:val="000000"/>
          <w:sz w:val="28"/>
          <w:szCs w:val="28"/>
        </w:rPr>
        <w:t>,</w:t>
      </w:r>
      <w:r w:rsidRPr="005D352F">
        <w:rPr>
          <w:color w:val="000000"/>
          <w:sz w:val="28"/>
          <w:szCs w:val="28"/>
          <w:lang w:val="uk-UA"/>
        </w:rPr>
        <w:t xml:space="preserve"> якщо замовником є користувач</w:t>
      </w:r>
      <w:r w:rsidRPr="005D352F">
        <w:rPr>
          <w:color w:val="000000"/>
          <w:sz w:val="28"/>
          <w:szCs w:val="28"/>
        </w:rPr>
        <w:t>;</w:t>
      </w:r>
    </w:p>
    <w:p w:rsidR="005D352F" w:rsidRPr="005D352F" w:rsidRDefault="005D352F" w:rsidP="005D352F">
      <w:pPr>
        <w:pStyle w:val="a3"/>
        <w:spacing w:after="0"/>
        <w:ind w:firstLine="709"/>
        <w:jc w:val="both"/>
        <w:rPr>
          <w:color w:val="000000"/>
          <w:sz w:val="28"/>
          <w:szCs w:val="28"/>
          <w:lang w:val="uk-UA"/>
        </w:rPr>
      </w:pPr>
      <w:r w:rsidRPr="005D352F">
        <w:rPr>
          <w:color w:val="000000"/>
          <w:sz w:val="28"/>
          <w:szCs w:val="28"/>
          <w:lang w:val="uk-UA"/>
        </w:rPr>
        <w:t>– паспорт опорядження фасаду (в трьох примірниках);</w:t>
      </w:r>
    </w:p>
    <w:p w:rsidR="005D352F" w:rsidRPr="005D352F" w:rsidRDefault="005D352F" w:rsidP="005D352F">
      <w:pPr>
        <w:pStyle w:val="a3"/>
        <w:spacing w:after="0"/>
        <w:ind w:firstLine="709"/>
        <w:jc w:val="both"/>
        <w:rPr>
          <w:color w:val="000000"/>
          <w:sz w:val="28"/>
          <w:szCs w:val="28"/>
        </w:rPr>
      </w:pPr>
      <w:r w:rsidRPr="005D352F">
        <w:rPr>
          <w:color w:val="000000"/>
          <w:sz w:val="28"/>
          <w:szCs w:val="28"/>
          <w:lang w:val="uk-UA"/>
        </w:rPr>
        <w:t>-– фотографія фасаду (розміром не менш як 10 х 15 сантиметрів) будинку, який опоряджується</w:t>
      </w:r>
      <w:r w:rsidRPr="005D352F">
        <w:rPr>
          <w:color w:val="000000"/>
          <w:sz w:val="28"/>
          <w:szCs w:val="28"/>
        </w:rPr>
        <w:t>;</w:t>
      </w:r>
    </w:p>
    <w:p w:rsidR="005D352F" w:rsidRPr="005D352F" w:rsidRDefault="005D352F" w:rsidP="005D352F">
      <w:pPr>
        <w:pStyle w:val="a3"/>
        <w:spacing w:after="0"/>
        <w:ind w:firstLine="709"/>
        <w:jc w:val="both"/>
        <w:rPr>
          <w:sz w:val="28"/>
          <w:szCs w:val="28"/>
          <w:lang w:val="uk-UA"/>
        </w:rPr>
      </w:pPr>
      <w:r w:rsidRPr="005D352F">
        <w:rPr>
          <w:color w:val="000000"/>
          <w:sz w:val="28"/>
          <w:szCs w:val="28"/>
          <w:lang w:val="uk-UA"/>
        </w:rPr>
        <w:t>-– опис конфігурації та кольорового рішення віконних та (для багатоповерхових будинків) балконних рам (якщо планується їх заміна);</w:t>
      </w:r>
    </w:p>
    <w:p w:rsidR="005D352F" w:rsidRPr="005D352F" w:rsidRDefault="005D352F" w:rsidP="005D352F">
      <w:pPr>
        <w:pStyle w:val="a3"/>
        <w:spacing w:after="0"/>
        <w:jc w:val="both"/>
        <w:rPr>
          <w:sz w:val="28"/>
          <w:szCs w:val="28"/>
          <w:lang w:val="uk-UA"/>
        </w:rPr>
      </w:pPr>
      <w:r w:rsidRPr="005D352F">
        <w:rPr>
          <w:sz w:val="28"/>
          <w:szCs w:val="28"/>
          <w:lang w:val="uk-UA"/>
        </w:rPr>
        <w:t xml:space="preserve">           - (для багатоповерхових будинків ) в тому числі документ, що підтверджує згоду співвласників багатоквартирного будинку на проведення зміни фасаду (у випадку створення ОСББ – рішення зборів ОСББ; у разі відсутності ОСББ – рішення зборів співвласників багатоквартирного будинку, прийняте </w:t>
      </w:r>
      <w:r w:rsidRPr="005D352F">
        <w:rPr>
          <w:color w:val="000000"/>
          <w:sz w:val="28"/>
          <w:szCs w:val="28"/>
          <w:lang w:val="uk-UA"/>
        </w:rPr>
        <w:t>відповідно до вимог Закону України «Про особливості здійснення права власності у багатоквартирному будинку»); перелік та основні технічні характеристики зовнішнього інженерного обладнання (у разі, якщо планується розміщення зовнішнього інженерного обладнання).</w:t>
      </w:r>
    </w:p>
    <w:p w:rsidR="005D352F" w:rsidRPr="005D352F" w:rsidRDefault="005D352F" w:rsidP="005D352F">
      <w:pPr>
        <w:pStyle w:val="a3"/>
        <w:spacing w:after="0"/>
        <w:ind w:firstLine="709"/>
        <w:jc w:val="both"/>
        <w:rPr>
          <w:sz w:val="28"/>
          <w:szCs w:val="28"/>
          <w:lang w:val="uk-UA"/>
        </w:rPr>
      </w:pPr>
      <w:r w:rsidRPr="005D352F">
        <w:rPr>
          <w:color w:val="000000"/>
          <w:sz w:val="28"/>
          <w:szCs w:val="28"/>
          <w:lang w:val="uk-UA"/>
        </w:rPr>
        <w:t>Відповідальність за достовірність поданої інформації несе заявник.</w:t>
      </w:r>
    </w:p>
    <w:p w:rsidR="005D352F" w:rsidRPr="005D352F" w:rsidRDefault="005D352F" w:rsidP="005D352F">
      <w:pPr>
        <w:pStyle w:val="a3"/>
        <w:spacing w:after="0"/>
        <w:ind w:firstLine="709"/>
        <w:jc w:val="both"/>
        <w:rPr>
          <w:color w:val="000000"/>
          <w:sz w:val="28"/>
          <w:szCs w:val="28"/>
          <w:lang w:val="uk-UA"/>
        </w:rPr>
      </w:pPr>
      <w:r w:rsidRPr="005D352F">
        <w:rPr>
          <w:color w:val="000000"/>
          <w:sz w:val="28"/>
          <w:szCs w:val="28"/>
          <w:lang w:val="uk-UA"/>
        </w:rPr>
        <w:t>2.4. Відділ архітектури та містобудування протягом десяти робочих днів з дня надходження заяви та всіх необхідних документів, що до неї додаються, погоджує опорядження фасаду або надає аргументовану відмову.</w:t>
      </w:r>
    </w:p>
    <w:p w:rsidR="005D352F" w:rsidRPr="005D352F" w:rsidRDefault="005D352F" w:rsidP="005D352F">
      <w:pPr>
        <w:pStyle w:val="a3"/>
        <w:spacing w:after="0"/>
        <w:ind w:firstLine="709"/>
        <w:jc w:val="both"/>
        <w:rPr>
          <w:sz w:val="28"/>
          <w:szCs w:val="28"/>
          <w:lang w:val="uk-UA"/>
        </w:rPr>
      </w:pPr>
      <w:r w:rsidRPr="005D352F">
        <w:rPr>
          <w:color w:val="000000"/>
          <w:sz w:val="28"/>
          <w:szCs w:val="28"/>
          <w:lang w:val="uk-UA"/>
        </w:rPr>
        <w:t>Плата за видачу паспорта опорядження фасаду не стягується.</w:t>
      </w:r>
    </w:p>
    <w:p w:rsidR="005D352F" w:rsidRPr="005D352F" w:rsidRDefault="005D352F" w:rsidP="005D352F">
      <w:pPr>
        <w:pStyle w:val="a3"/>
        <w:spacing w:after="0"/>
        <w:ind w:firstLine="709"/>
        <w:jc w:val="both"/>
        <w:rPr>
          <w:color w:val="000000"/>
          <w:sz w:val="28"/>
          <w:szCs w:val="28"/>
          <w:lang w:val="uk-UA"/>
        </w:rPr>
      </w:pPr>
      <w:r w:rsidRPr="005D352F">
        <w:rPr>
          <w:color w:val="000000"/>
          <w:sz w:val="28"/>
          <w:szCs w:val="28"/>
          <w:lang w:val="uk-UA"/>
        </w:rPr>
        <w:lastRenderedPageBreak/>
        <w:t xml:space="preserve">Підставами для відмови у погодженні зміни фасаду є: </w:t>
      </w:r>
    </w:p>
    <w:p w:rsidR="005D352F" w:rsidRPr="005D352F" w:rsidRDefault="005D352F" w:rsidP="005D352F">
      <w:pPr>
        <w:pStyle w:val="a3"/>
        <w:spacing w:after="0"/>
        <w:ind w:firstLine="709"/>
        <w:jc w:val="both"/>
        <w:rPr>
          <w:color w:val="000000"/>
          <w:sz w:val="28"/>
          <w:szCs w:val="28"/>
          <w:lang w:val="uk-UA"/>
        </w:rPr>
      </w:pPr>
      <w:r w:rsidRPr="005D352F">
        <w:rPr>
          <w:color w:val="000000"/>
          <w:sz w:val="28"/>
          <w:szCs w:val="28"/>
          <w:lang w:val="uk-UA"/>
        </w:rPr>
        <w:t>– невідповідність містобудівній документації;</w:t>
      </w:r>
    </w:p>
    <w:p w:rsidR="005D352F" w:rsidRPr="005D352F" w:rsidRDefault="005D352F" w:rsidP="005D352F">
      <w:pPr>
        <w:pStyle w:val="a3"/>
        <w:spacing w:after="0"/>
        <w:ind w:firstLine="709"/>
        <w:jc w:val="both"/>
        <w:rPr>
          <w:color w:val="000000"/>
          <w:sz w:val="28"/>
          <w:szCs w:val="28"/>
          <w:lang w:val="uk-UA"/>
        </w:rPr>
      </w:pPr>
      <w:r w:rsidRPr="005D352F">
        <w:rPr>
          <w:color w:val="000000"/>
          <w:sz w:val="28"/>
          <w:szCs w:val="28"/>
          <w:lang w:val="uk-UA"/>
        </w:rPr>
        <w:t>– неподання в повному обсязі, передбачених Порядком, документів або подання недостовірної інформації;</w:t>
      </w:r>
    </w:p>
    <w:p w:rsidR="005D352F" w:rsidRPr="005D352F" w:rsidRDefault="005D352F" w:rsidP="005D352F">
      <w:pPr>
        <w:pStyle w:val="a3"/>
        <w:spacing w:after="0"/>
        <w:ind w:firstLine="709"/>
        <w:jc w:val="both"/>
        <w:rPr>
          <w:sz w:val="28"/>
          <w:szCs w:val="28"/>
          <w:lang w:val="uk-UA"/>
        </w:rPr>
      </w:pPr>
      <w:r w:rsidRPr="005D352F">
        <w:rPr>
          <w:color w:val="000000"/>
          <w:sz w:val="28"/>
          <w:szCs w:val="28"/>
          <w:lang w:val="uk-UA"/>
        </w:rPr>
        <w:t xml:space="preserve">– намір заявника передбачає зміни фасаду, визначені пунктом 3.3 Порядку. </w:t>
      </w:r>
    </w:p>
    <w:p w:rsidR="005D352F" w:rsidRPr="005D352F" w:rsidRDefault="005D352F" w:rsidP="005D352F">
      <w:pPr>
        <w:pStyle w:val="a3"/>
        <w:spacing w:after="0"/>
        <w:ind w:firstLine="709"/>
        <w:jc w:val="both"/>
        <w:rPr>
          <w:sz w:val="28"/>
          <w:szCs w:val="28"/>
          <w:lang w:val="uk-UA"/>
        </w:rPr>
      </w:pPr>
      <w:r w:rsidRPr="005D352F">
        <w:rPr>
          <w:color w:val="000000"/>
          <w:sz w:val="28"/>
          <w:szCs w:val="28"/>
          <w:lang w:val="uk-UA"/>
        </w:rPr>
        <w:t>2.5. У разі відмови відділом архітектури та містобудування у погодженні опорядження фасаду заява, два примірники паспорта опорядження фасаду, аргументована відмова та інші подані документи, визначені пунктом 2.3 Порядку, повертаються заявнику.</w:t>
      </w:r>
    </w:p>
    <w:p w:rsidR="005D352F" w:rsidRPr="005D352F" w:rsidRDefault="005D352F" w:rsidP="005D352F">
      <w:pPr>
        <w:pStyle w:val="a3"/>
        <w:spacing w:after="0"/>
        <w:ind w:firstLine="709"/>
        <w:jc w:val="both"/>
        <w:rPr>
          <w:sz w:val="28"/>
          <w:szCs w:val="28"/>
          <w:lang w:val="uk-UA"/>
        </w:rPr>
      </w:pPr>
      <w:r w:rsidRPr="005D352F">
        <w:rPr>
          <w:color w:val="000000"/>
          <w:sz w:val="28"/>
          <w:szCs w:val="28"/>
          <w:lang w:val="uk-UA"/>
        </w:rPr>
        <w:t>2.6.</w:t>
      </w:r>
      <w:r w:rsidRPr="005D352F">
        <w:rPr>
          <w:sz w:val="28"/>
          <w:szCs w:val="28"/>
          <w:lang w:val="uk-UA"/>
        </w:rPr>
        <w:t xml:space="preserve"> </w:t>
      </w:r>
      <w:r w:rsidRPr="005D352F">
        <w:rPr>
          <w:color w:val="000000"/>
          <w:sz w:val="28"/>
          <w:szCs w:val="28"/>
          <w:lang w:val="uk-UA"/>
        </w:rPr>
        <w:t xml:space="preserve">Паспорт опорядження фасаду затверджується підписом начальника відділу архітектури та містобудування та (для багатоповерхового будинку) печаткою </w:t>
      </w:r>
      <w:r w:rsidRPr="005D352F">
        <w:rPr>
          <w:sz w:val="28"/>
          <w:szCs w:val="28"/>
          <w:lang w:val="uk-UA"/>
        </w:rPr>
        <w:t>балансоутримувача, ОСББ, управителя багатоквартирного будинку та постійно у нього зберігається.</w:t>
      </w:r>
    </w:p>
    <w:p w:rsidR="005D352F" w:rsidRPr="005D352F" w:rsidRDefault="005D352F" w:rsidP="005D352F">
      <w:pPr>
        <w:pStyle w:val="a3"/>
        <w:spacing w:after="0"/>
        <w:ind w:firstLine="709"/>
        <w:jc w:val="both"/>
        <w:rPr>
          <w:color w:val="000000"/>
          <w:sz w:val="28"/>
          <w:szCs w:val="28"/>
          <w:lang w:val="uk-UA"/>
        </w:rPr>
      </w:pPr>
      <w:r w:rsidRPr="005D352F">
        <w:rPr>
          <w:color w:val="000000"/>
          <w:sz w:val="28"/>
          <w:szCs w:val="28"/>
          <w:lang w:val="uk-UA"/>
        </w:rPr>
        <w:t>2.7. На підставі отриманого погодження заявник має право на початок здійснення опорядження фасаду з дотриманням вимог затвердженого паспорта опорядження фасаду, державних будівельних норм та чинного законодавства.</w:t>
      </w:r>
    </w:p>
    <w:p w:rsidR="005D352F" w:rsidRPr="005D352F" w:rsidRDefault="005D352F" w:rsidP="005D352F">
      <w:pPr>
        <w:pStyle w:val="a3"/>
        <w:spacing w:after="0"/>
        <w:jc w:val="both"/>
        <w:rPr>
          <w:color w:val="000000"/>
          <w:sz w:val="28"/>
          <w:szCs w:val="28"/>
          <w:lang w:val="uk-UA"/>
        </w:rPr>
      </w:pPr>
    </w:p>
    <w:p w:rsidR="005D352F" w:rsidRPr="005D352F" w:rsidRDefault="005D352F" w:rsidP="005D352F">
      <w:pPr>
        <w:pStyle w:val="a3"/>
        <w:spacing w:after="0"/>
        <w:jc w:val="center"/>
        <w:rPr>
          <w:color w:val="000000"/>
          <w:sz w:val="28"/>
          <w:szCs w:val="28"/>
          <w:lang w:val="uk-UA"/>
        </w:rPr>
      </w:pPr>
      <w:r w:rsidRPr="005D352F">
        <w:rPr>
          <w:color w:val="000000"/>
          <w:sz w:val="28"/>
          <w:szCs w:val="28"/>
          <w:lang w:val="uk-UA"/>
        </w:rPr>
        <w:t>Розділ 3. Порядок проведення робіт щодо здійснення</w:t>
      </w:r>
    </w:p>
    <w:p w:rsidR="005D352F" w:rsidRPr="005D352F" w:rsidRDefault="005D352F" w:rsidP="005D352F">
      <w:pPr>
        <w:pStyle w:val="a3"/>
        <w:spacing w:after="0"/>
        <w:ind w:hanging="23"/>
        <w:jc w:val="center"/>
        <w:rPr>
          <w:sz w:val="28"/>
          <w:szCs w:val="28"/>
          <w:lang w:val="uk-UA"/>
        </w:rPr>
      </w:pPr>
      <w:r w:rsidRPr="005D352F">
        <w:rPr>
          <w:color w:val="000000"/>
          <w:sz w:val="28"/>
          <w:szCs w:val="28"/>
          <w:lang w:val="uk-UA"/>
        </w:rPr>
        <w:t>опорядження фасадів будівель</w:t>
      </w:r>
      <w:r w:rsidRPr="005D352F">
        <w:rPr>
          <w:color w:val="000000"/>
          <w:sz w:val="28"/>
          <w:szCs w:val="28"/>
        </w:rPr>
        <w:t>,</w:t>
      </w:r>
      <w:r w:rsidRPr="005D352F">
        <w:rPr>
          <w:color w:val="000000"/>
          <w:sz w:val="28"/>
          <w:szCs w:val="28"/>
          <w:lang w:val="uk-UA"/>
        </w:rPr>
        <w:t xml:space="preserve"> </w:t>
      </w:r>
      <w:r w:rsidRPr="005D352F">
        <w:rPr>
          <w:sz w:val="28"/>
          <w:szCs w:val="28"/>
          <w:lang w:val="uk-UA"/>
        </w:rPr>
        <w:t>будинків та споруд</w:t>
      </w:r>
    </w:p>
    <w:p w:rsidR="005D352F" w:rsidRPr="005D352F" w:rsidRDefault="005D352F" w:rsidP="005D352F">
      <w:pPr>
        <w:pStyle w:val="a3"/>
        <w:spacing w:after="0"/>
        <w:jc w:val="both"/>
        <w:rPr>
          <w:sz w:val="28"/>
          <w:szCs w:val="28"/>
          <w:lang w:val="uk-UA"/>
        </w:rPr>
      </w:pPr>
    </w:p>
    <w:p w:rsidR="005D352F" w:rsidRPr="005D352F" w:rsidRDefault="005D352F" w:rsidP="005D352F">
      <w:pPr>
        <w:pStyle w:val="a3"/>
        <w:spacing w:after="0"/>
        <w:ind w:firstLine="709"/>
        <w:jc w:val="both"/>
        <w:rPr>
          <w:sz w:val="28"/>
          <w:szCs w:val="28"/>
          <w:lang w:val="uk-UA"/>
        </w:rPr>
      </w:pPr>
      <w:r w:rsidRPr="005D352F">
        <w:rPr>
          <w:sz w:val="28"/>
          <w:szCs w:val="28"/>
          <w:lang w:val="uk-UA"/>
        </w:rPr>
        <w:t xml:space="preserve">3.1. Здійснення опорядження фасадів будівель, будинків та споруд повинно відповідати вимогам зонального поділу міста (додаток 1 цього рішення), паспорта опорядження фасаду (додаток 2 рішення), погодженого відділом містобудування та архітектури виконавчого комітету Ніжинської міської ради і таблиці кольорів опорядження фасадів (в тому числі рекомендованих кольорів прилеглих до будинків, будівель та споруд парканів та огорож). </w:t>
      </w:r>
    </w:p>
    <w:p w:rsidR="005D352F" w:rsidRPr="005D352F" w:rsidRDefault="005D352F" w:rsidP="005D352F">
      <w:pPr>
        <w:pStyle w:val="a3"/>
        <w:spacing w:after="0"/>
        <w:ind w:firstLine="709"/>
        <w:jc w:val="both"/>
        <w:rPr>
          <w:sz w:val="28"/>
          <w:szCs w:val="28"/>
          <w:lang w:val="uk-UA"/>
        </w:rPr>
      </w:pPr>
      <w:r w:rsidRPr="005D352F">
        <w:rPr>
          <w:sz w:val="28"/>
          <w:szCs w:val="28"/>
          <w:lang w:val="uk-UA"/>
        </w:rPr>
        <w:t>3.2. Здійснення зміни фасаду багатоквартирного будинку</w:t>
      </w:r>
      <w:r w:rsidRPr="005D352F">
        <w:rPr>
          <w:color w:val="000000"/>
          <w:sz w:val="28"/>
          <w:szCs w:val="28"/>
          <w:lang w:val="uk-UA"/>
        </w:rPr>
        <w:t xml:space="preserve"> </w:t>
      </w:r>
      <w:r w:rsidRPr="005D352F">
        <w:rPr>
          <w:sz w:val="28"/>
          <w:szCs w:val="28"/>
          <w:lang w:val="uk-UA"/>
        </w:rPr>
        <w:t>повинно відповідати вимогам національних стандартів України ДСТУ Б В.2.6-34:2008 «Конструкції будинків і споруд. Конструкції зовнішніх стін із фасадною теплоізоляцією. Класифікація і загальні технічні вимоги», ДСТУ Б В.2.6-36:2008 «Конструкції будинків і споруд. Конструкції зовнішніх стін із фасадною теплоізоляцією та опорядженням штукатуркою. Загальні технічні умови», державних будівельних норм ДБН В.2.6-33:2018 «Конструкції зовнішніх стін із фасадною теплоізоляцією. Вимоги до проектування» та інших державних будівельних норм, а також протипожежних норм.</w:t>
      </w:r>
    </w:p>
    <w:p w:rsidR="005D352F" w:rsidRPr="005D352F" w:rsidRDefault="005D352F" w:rsidP="005D352F">
      <w:pPr>
        <w:pStyle w:val="a3"/>
        <w:spacing w:after="0"/>
        <w:ind w:firstLine="709"/>
        <w:jc w:val="both"/>
        <w:rPr>
          <w:sz w:val="28"/>
          <w:szCs w:val="28"/>
          <w:lang w:val="uk-UA"/>
        </w:rPr>
      </w:pPr>
      <w:r w:rsidRPr="005D352F">
        <w:rPr>
          <w:color w:val="000000"/>
          <w:sz w:val="28"/>
          <w:szCs w:val="28"/>
          <w:lang w:val="uk-UA"/>
        </w:rPr>
        <w:t xml:space="preserve">3.3. Проведення утеплення фасаду повинно здійснюватися для всього фасаду багатоквартирного будинку та виконуватися у єдиному кольоровому рішенні відповідно до </w:t>
      </w:r>
      <w:r w:rsidRPr="005D352F">
        <w:rPr>
          <w:sz w:val="28"/>
          <w:szCs w:val="28"/>
          <w:lang w:val="uk-UA"/>
        </w:rPr>
        <w:t xml:space="preserve">державних будівельних норм </w:t>
      </w:r>
      <w:r w:rsidRPr="005D352F">
        <w:rPr>
          <w:rStyle w:val="a6"/>
          <w:sz w:val="28"/>
          <w:szCs w:val="28"/>
        </w:rPr>
        <w:t>ДБН В.2.2-15:2019 «</w:t>
      </w:r>
      <w:proofErr w:type="spellStart"/>
      <w:r w:rsidRPr="005D352F">
        <w:rPr>
          <w:rStyle w:val="a6"/>
          <w:sz w:val="28"/>
          <w:szCs w:val="28"/>
        </w:rPr>
        <w:t>Житлові</w:t>
      </w:r>
      <w:proofErr w:type="spellEnd"/>
      <w:r w:rsidRPr="005D352F">
        <w:rPr>
          <w:rStyle w:val="a6"/>
          <w:sz w:val="28"/>
          <w:szCs w:val="28"/>
        </w:rPr>
        <w:t xml:space="preserve"> </w:t>
      </w:r>
      <w:proofErr w:type="spellStart"/>
      <w:r w:rsidRPr="005D352F">
        <w:rPr>
          <w:rStyle w:val="a6"/>
          <w:sz w:val="28"/>
          <w:szCs w:val="28"/>
        </w:rPr>
        <w:t>будинки</w:t>
      </w:r>
      <w:proofErr w:type="spellEnd"/>
      <w:r w:rsidRPr="005D352F">
        <w:rPr>
          <w:rStyle w:val="a6"/>
          <w:sz w:val="28"/>
          <w:szCs w:val="28"/>
        </w:rPr>
        <w:t xml:space="preserve">. </w:t>
      </w:r>
      <w:proofErr w:type="spellStart"/>
      <w:r w:rsidRPr="005D352F">
        <w:rPr>
          <w:rStyle w:val="a6"/>
          <w:sz w:val="28"/>
          <w:szCs w:val="28"/>
        </w:rPr>
        <w:t>Основні</w:t>
      </w:r>
      <w:proofErr w:type="spellEnd"/>
      <w:r w:rsidRPr="005D352F">
        <w:rPr>
          <w:rStyle w:val="a6"/>
          <w:sz w:val="28"/>
          <w:szCs w:val="28"/>
        </w:rPr>
        <w:t xml:space="preserve"> </w:t>
      </w:r>
      <w:proofErr w:type="spellStart"/>
      <w:r w:rsidRPr="005D352F">
        <w:rPr>
          <w:rStyle w:val="a6"/>
          <w:sz w:val="28"/>
          <w:szCs w:val="28"/>
        </w:rPr>
        <w:t>положення</w:t>
      </w:r>
      <w:proofErr w:type="spellEnd"/>
      <w:r w:rsidRPr="005D352F">
        <w:rPr>
          <w:rStyle w:val="a6"/>
          <w:sz w:val="28"/>
          <w:szCs w:val="28"/>
        </w:rPr>
        <w:t>».</w:t>
      </w:r>
    </w:p>
    <w:p w:rsidR="005D352F" w:rsidRPr="005D352F" w:rsidRDefault="005D352F" w:rsidP="005D352F">
      <w:pPr>
        <w:ind w:firstLine="709"/>
        <w:jc w:val="both"/>
        <w:rPr>
          <w:rFonts w:ascii="Times New Roman" w:hAnsi="Times New Roman" w:cs="Times New Roman"/>
          <w:sz w:val="28"/>
          <w:szCs w:val="28"/>
          <w:lang w:val="uk-UA"/>
        </w:rPr>
      </w:pPr>
      <w:r w:rsidRPr="005D352F">
        <w:rPr>
          <w:rFonts w:ascii="Times New Roman" w:hAnsi="Times New Roman" w:cs="Times New Roman"/>
          <w:sz w:val="28"/>
          <w:szCs w:val="28"/>
        </w:rPr>
        <w:lastRenderedPageBreak/>
        <w:t xml:space="preserve">3.4. Не </w:t>
      </w:r>
      <w:proofErr w:type="spellStart"/>
      <w:r w:rsidRPr="005D352F">
        <w:rPr>
          <w:rFonts w:ascii="Times New Roman" w:hAnsi="Times New Roman" w:cs="Times New Roman"/>
          <w:sz w:val="28"/>
          <w:szCs w:val="28"/>
        </w:rPr>
        <w:t>допускається</w:t>
      </w:r>
      <w:proofErr w:type="spellEnd"/>
      <w:r w:rsidRPr="005D352F">
        <w:rPr>
          <w:rFonts w:ascii="Times New Roman" w:hAnsi="Times New Roman" w:cs="Times New Roman"/>
          <w:sz w:val="28"/>
          <w:szCs w:val="28"/>
        </w:rPr>
        <w:t>:</w:t>
      </w:r>
    </w:p>
    <w:p w:rsidR="005D352F" w:rsidRPr="005D352F" w:rsidRDefault="005D352F" w:rsidP="005D352F">
      <w:pPr>
        <w:ind w:firstLine="709"/>
        <w:jc w:val="both"/>
        <w:rPr>
          <w:rFonts w:ascii="Times New Roman" w:hAnsi="Times New Roman" w:cs="Times New Roman"/>
          <w:sz w:val="28"/>
          <w:szCs w:val="28"/>
          <w:lang w:val="uk-UA"/>
        </w:rPr>
      </w:pPr>
      <w:r w:rsidRPr="005D352F">
        <w:rPr>
          <w:rFonts w:ascii="Times New Roman" w:hAnsi="Times New Roman" w:cs="Times New Roman"/>
          <w:sz w:val="28"/>
          <w:szCs w:val="28"/>
          <w:lang w:val="uk-UA"/>
        </w:rPr>
        <w:t>– виконання зміни фасаду багатоквартирного будинку без паспорта опорядження фасаду, погодженого відділом архітектури та містобудування або з відхиленням від нього;</w:t>
      </w:r>
    </w:p>
    <w:p w:rsidR="005D352F" w:rsidRPr="005D352F" w:rsidRDefault="005D352F" w:rsidP="005D352F">
      <w:pPr>
        <w:ind w:firstLine="709"/>
        <w:jc w:val="both"/>
        <w:rPr>
          <w:rFonts w:ascii="Times New Roman" w:hAnsi="Times New Roman" w:cs="Times New Roman"/>
          <w:sz w:val="28"/>
          <w:szCs w:val="28"/>
        </w:rPr>
      </w:pP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часткове</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утеплення</w:t>
      </w:r>
      <w:proofErr w:type="spellEnd"/>
      <w:r w:rsidRPr="005D352F">
        <w:rPr>
          <w:rFonts w:ascii="Times New Roman" w:hAnsi="Times New Roman" w:cs="Times New Roman"/>
          <w:sz w:val="28"/>
          <w:szCs w:val="28"/>
        </w:rPr>
        <w:t xml:space="preserve"> фасаду </w:t>
      </w:r>
      <w:proofErr w:type="spellStart"/>
      <w:r w:rsidRPr="005D352F">
        <w:rPr>
          <w:rFonts w:ascii="Times New Roman" w:hAnsi="Times New Roman" w:cs="Times New Roman"/>
          <w:sz w:val="28"/>
          <w:szCs w:val="28"/>
        </w:rPr>
        <w:t>багатоквартирного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будинку</w:t>
      </w:r>
      <w:proofErr w:type="spellEnd"/>
      <w:r w:rsidRPr="005D352F">
        <w:rPr>
          <w:rFonts w:ascii="Times New Roman" w:hAnsi="Times New Roman" w:cs="Times New Roman"/>
          <w:sz w:val="28"/>
          <w:szCs w:val="28"/>
        </w:rPr>
        <w:t>;</w:t>
      </w:r>
    </w:p>
    <w:p w:rsidR="005D352F" w:rsidRPr="005D352F" w:rsidRDefault="005D352F" w:rsidP="005D352F">
      <w:pPr>
        <w:ind w:firstLine="709"/>
        <w:jc w:val="both"/>
        <w:rPr>
          <w:rFonts w:ascii="Times New Roman" w:hAnsi="Times New Roman" w:cs="Times New Roman"/>
          <w:sz w:val="28"/>
          <w:szCs w:val="28"/>
        </w:rPr>
      </w:pP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зміна</w:t>
      </w:r>
      <w:proofErr w:type="spellEnd"/>
      <w:r w:rsidRPr="005D352F">
        <w:rPr>
          <w:rFonts w:ascii="Times New Roman" w:hAnsi="Times New Roman" w:cs="Times New Roman"/>
          <w:sz w:val="28"/>
          <w:szCs w:val="28"/>
        </w:rPr>
        <w:t xml:space="preserve"> фасаду з </w:t>
      </w:r>
      <w:proofErr w:type="spellStart"/>
      <w:r w:rsidRPr="005D352F">
        <w:rPr>
          <w:rFonts w:ascii="Times New Roman" w:hAnsi="Times New Roman" w:cs="Times New Roman"/>
          <w:sz w:val="28"/>
          <w:szCs w:val="28"/>
        </w:rPr>
        <w:t>ушкодженням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зовнішніх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будівельних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конструкцій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будинків</w:t>
      </w:r>
      <w:proofErr w:type="spellEnd"/>
      <w:r w:rsidRPr="005D352F">
        <w:rPr>
          <w:rFonts w:ascii="Times New Roman" w:hAnsi="Times New Roman" w:cs="Times New Roman"/>
          <w:sz w:val="28"/>
          <w:szCs w:val="28"/>
        </w:rPr>
        <w:t>;</w:t>
      </w:r>
    </w:p>
    <w:p w:rsidR="005D352F" w:rsidRPr="005D352F" w:rsidRDefault="005D352F" w:rsidP="005D352F">
      <w:pPr>
        <w:ind w:firstLine="709"/>
        <w:jc w:val="both"/>
        <w:rPr>
          <w:rFonts w:ascii="Times New Roman" w:hAnsi="Times New Roman" w:cs="Times New Roman"/>
          <w:sz w:val="28"/>
          <w:szCs w:val="28"/>
        </w:rPr>
      </w:pP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встановлення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зовнішнього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інженерного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обладнання</w:t>
      </w:r>
      <w:proofErr w:type="spellEnd"/>
      <w:r w:rsidRPr="005D352F">
        <w:rPr>
          <w:rFonts w:ascii="Times New Roman" w:hAnsi="Times New Roman" w:cs="Times New Roman"/>
          <w:sz w:val="28"/>
          <w:szCs w:val="28"/>
        </w:rPr>
        <w:t xml:space="preserve"> з </w:t>
      </w:r>
      <w:proofErr w:type="spellStart"/>
      <w:r w:rsidRPr="005D352F">
        <w:rPr>
          <w:rFonts w:ascii="Times New Roman" w:hAnsi="Times New Roman" w:cs="Times New Roman"/>
          <w:sz w:val="28"/>
          <w:szCs w:val="28"/>
        </w:rPr>
        <w:t>кріпленням</w:t>
      </w:r>
      <w:proofErr w:type="spellEnd"/>
      <w:r w:rsidRPr="005D352F">
        <w:rPr>
          <w:rFonts w:ascii="Times New Roman" w:hAnsi="Times New Roman" w:cs="Times New Roman"/>
          <w:sz w:val="28"/>
          <w:szCs w:val="28"/>
        </w:rPr>
        <w:t xml:space="preserve"> до </w:t>
      </w:r>
      <w:proofErr w:type="spellStart"/>
      <w:r w:rsidRPr="005D352F">
        <w:rPr>
          <w:rFonts w:ascii="Times New Roman" w:hAnsi="Times New Roman" w:cs="Times New Roman"/>
          <w:sz w:val="28"/>
          <w:szCs w:val="28"/>
        </w:rPr>
        <w:t>димовентканалів</w:t>
      </w:r>
      <w:proofErr w:type="spellEnd"/>
      <w:r w:rsidRPr="005D352F">
        <w:rPr>
          <w:rFonts w:ascii="Times New Roman" w:hAnsi="Times New Roman" w:cs="Times New Roman"/>
          <w:sz w:val="28"/>
          <w:szCs w:val="28"/>
        </w:rPr>
        <w:t>.</w:t>
      </w:r>
    </w:p>
    <w:p w:rsidR="005D352F" w:rsidRPr="005D352F" w:rsidRDefault="005D352F" w:rsidP="005D352F">
      <w:pPr>
        <w:ind w:firstLine="709"/>
        <w:jc w:val="both"/>
        <w:rPr>
          <w:rFonts w:ascii="Times New Roman" w:hAnsi="Times New Roman" w:cs="Times New Roman"/>
          <w:sz w:val="28"/>
          <w:szCs w:val="28"/>
        </w:rPr>
      </w:pPr>
      <w:r w:rsidRPr="005D352F">
        <w:rPr>
          <w:rFonts w:ascii="Times New Roman" w:hAnsi="Times New Roman" w:cs="Times New Roman"/>
          <w:sz w:val="28"/>
          <w:szCs w:val="28"/>
        </w:rPr>
        <w:t xml:space="preserve">3.5. </w:t>
      </w:r>
      <w:proofErr w:type="spellStart"/>
      <w:r w:rsidRPr="005D352F">
        <w:rPr>
          <w:rFonts w:ascii="Times New Roman" w:hAnsi="Times New Roman" w:cs="Times New Roman"/>
          <w:sz w:val="28"/>
          <w:szCs w:val="28"/>
        </w:rPr>
        <w:t>Обмеження</w:t>
      </w:r>
      <w:proofErr w:type="spellEnd"/>
      <w:r w:rsidRPr="005D352F">
        <w:rPr>
          <w:rFonts w:ascii="Times New Roman" w:hAnsi="Times New Roman" w:cs="Times New Roman"/>
          <w:sz w:val="28"/>
          <w:szCs w:val="28"/>
        </w:rPr>
        <w:t>:</w:t>
      </w:r>
    </w:p>
    <w:p w:rsidR="005D352F" w:rsidRPr="005D352F" w:rsidRDefault="005D352F" w:rsidP="005D352F">
      <w:pPr>
        <w:ind w:firstLine="709"/>
        <w:jc w:val="both"/>
        <w:rPr>
          <w:rFonts w:ascii="Times New Roman" w:hAnsi="Times New Roman" w:cs="Times New Roman"/>
          <w:sz w:val="28"/>
          <w:szCs w:val="28"/>
        </w:rPr>
      </w:pP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встановлення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приладів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кондиціювання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повітря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дозволяється</w:t>
      </w:r>
      <w:proofErr w:type="spellEnd"/>
      <w:r w:rsidRPr="005D352F">
        <w:rPr>
          <w:rFonts w:ascii="Times New Roman" w:hAnsi="Times New Roman" w:cs="Times New Roman"/>
          <w:sz w:val="28"/>
          <w:szCs w:val="28"/>
        </w:rPr>
        <w:t xml:space="preserve"> за </w:t>
      </w:r>
      <w:proofErr w:type="spellStart"/>
      <w:r w:rsidRPr="005D352F">
        <w:rPr>
          <w:rFonts w:ascii="Times New Roman" w:hAnsi="Times New Roman" w:cs="Times New Roman"/>
          <w:sz w:val="28"/>
          <w:szCs w:val="28"/>
        </w:rPr>
        <w:t>умови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обов’язкового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відведення</w:t>
      </w:r>
      <w:proofErr w:type="spellEnd"/>
      <w:r w:rsidRPr="005D352F">
        <w:rPr>
          <w:rFonts w:ascii="Times New Roman" w:hAnsi="Times New Roman" w:cs="Times New Roman"/>
          <w:sz w:val="28"/>
          <w:szCs w:val="28"/>
        </w:rPr>
        <w:t xml:space="preserve"> конденсату у </w:t>
      </w:r>
      <w:proofErr w:type="spellStart"/>
      <w:r w:rsidRPr="005D352F">
        <w:rPr>
          <w:rFonts w:ascii="Times New Roman" w:hAnsi="Times New Roman" w:cs="Times New Roman"/>
          <w:sz w:val="28"/>
          <w:szCs w:val="28"/>
        </w:rPr>
        <w:t>внутрішньобудинкові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мережі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водовідведення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або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водостічні</w:t>
      </w:r>
      <w:proofErr w:type="spellEnd"/>
      <w:r w:rsidRPr="005D352F">
        <w:rPr>
          <w:rFonts w:ascii="Times New Roman" w:hAnsi="Times New Roman" w:cs="Times New Roman"/>
          <w:sz w:val="28"/>
          <w:szCs w:val="28"/>
        </w:rPr>
        <w:t xml:space="preserve"> труби </w:t>
      </w:r>
      <w:proofErr w:type="spellStart"/>
      <w:r w:rsidRPr="005D352F">
        <w:rPr>
          <w:rFonts w:ascii="Times New Roman" w:hAnsi="Times New Roman" w:cs="Times New Roman"/>
          <w:sz w:val="28"/>
          <w:szCs w:val="28"/>
        </w:rPr>
        <w:t>із</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наступною</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герметизацією</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місця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врізки</w:t>
      </w:r>
      <w:proofErr w:type="spellEnd"/>
      <w:r w:rsidRPr="005D352F">
        <w:rPr>
          <w:rFonts w:ascii="Times New Roman" w:hAnsi="Times New Roman" w:cs="Times New Roman"/>
          <w:sz w:val="28"/>
          <w:szCs w:val="28"/>
        </w:rPr>
        <w:t>;</w:t>
      </w:r>
    </w:p>
    <w:p w:rsidR="005D352F" w:rsidRPr="005D352F" w:rsidRDefault="005D352F" w:rsidP="005D352F">
      <w:pPr>
        <w:ind w:firstLine="709"/>
        <w:jc w:val="both"/>
        <w:rPr>
          <w:rFonts w:ascii="Times New Roman" w:hAnsi="Times New Roman" w:cs="Times New Roman"/>
          <w:sz w:val="28"/>
          <w:szCs w:val="28"/>
        </w:rPr>
      </w:pP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встановлення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зовнішнього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інженерного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обладнання</w:t>
      </w:r>
      <w:proofErr w:type="spellEnd"/>
      <w:r w:rsidRPr="005D352F">
        <w:rPr>
          <w:rFonts w:ascii="Times New Roman" w:hAnsi="Times New Roman" w:cs="Times New Roman"/>
          <w:sz w:val="28"/>
          <w:szCs w:val="28"/>
        </w:rPr>
        <w:t xml:space="preserve"> на </w:t>
      </w:r>
      <w:proofErr w:type="spellStart"/>
      <w:r w:rsidRPr="005D352F">
        <w:rPr>
          <w:rFonts w:ascii="Times New Roman" w:hAnsi="Times New Roman" w:cs="Times New Roman"/>
          <w:sz w:val="28"/>
          <w:szCs w:val="28"/>
        </w:rPr>
        <w:t>дахах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дозволяється</w:t>
      </w:r>
      <w:proofErr w:type="spellEnd"/>
      <w:r w:rsidRPr="005D352F">
        <w:rPr>
          <w:rFonts w:ascii="Times New Roman" w:hAnsi="Times New Roman" w:cs="Times New Roman"/>
          <w:sz w:val="28"/>
          <w:szCs w:val="28"/>
        </w:rPr>
        <w:t xml:space="preserve"> за </w:t>
      </w:r>
      <w:proofErr w:type="spellStart"/>
      <w:r w:rsidRPr="005D352F">
        <w:rPr>
          <w:rFonts w:ascii="Times New Roman" w:hAnsi="Times New Roman" w:cs="Times New Roman"/>
          <w:sz w:val="28"/>
          <w:szCs w:val="28"/>
        </w:rPr>
        <w:t>умови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обов’язкової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герметизації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місця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врізки</w:t>
      </w:r>
      <w:proofErr w:type="spellEnd"/>
      <w:r w:rsidRPr="005D352F">
        <w:rPr>
          <w:rFonts w:ascii="Times New Roman" w:hAnsi="Times New Roman" w:cs="Times New Roman"/>
          <w:sz w:val="28"/>
          <w:szCs w:val="28"/>
        </w:rPr>
        <w:t>;</w:t>
      </w:r>
    </w:p>
    <w:p w:rsidR="005D352F" w:rsidRPr="005D352F" w:rsidRDefault="005D352F" w:rsidP="005D352F">
      <w:pPr>
        <w:ind w:firstLine="709"/>
        <w:jc w:val="both"/>
        <w:rPr>
          <w:rFonts w:ascii="Times New Roman" w:hAnsi="Times New Roman" w:cs="Times New Roman"/>
          <w:sz w:val="28"/>
          <w:szCs w:val="28"/>
        </w:rPr>
      </w:pP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заміна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віконних</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балконних</w:t>
      </w:r>
      <w:proofErr w:type="spellEnd"/>
      <w:r w:rsidRPr="005D352F">
        <w:rPr>
          <w:rFonts w:ascii="Times New Roman" w:hAnsi="Times New Roman" w:cs="Times New Roman"/>
          <w:sz w:val="28"/>
          <w:szCs w:val="28"/>
        </w:rPr>
        <w:t xml:space="preserve"> рам </w:t>
      </w:r>
      <w:proofErr w:type="spellStart"/>
      <w:r w:rsidRPr="005D352F">
        <w:rPr>
          <w:rFonts w:ascii="Times New Roman" w:hAnsi="Times New Roman" w:cs="Times New Roman"/>
          <w:sz w:val="28"/>
          <w:szCs w:val="28"/>
        </w:rPr>
        <w:t>дозволяється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виключно</w:t>
      </w:r>
      <w:proofErr w:type="spellEnd"/>
      <w:r w:rsidRPr="005D352F">
        <w:rPr>
          <w:rFonts w:ascii="Times New Roman" w:hAnsi="Times New Roman" w:cs="Times New Roman"/>
          <w:sz w:val="28"/>
          <w:szCs w:val="28"/>
        </w:rPr>
        <w:t xml:space="preserve"> за </w:t>
      </w:r>
      <w:proofErr w:type="spellStart"/>
      <w:r w:rsidRPr="005D352F">
        <w:rPr>
          <w:rFonts w:ascii="Times New Roman" w:hAnsi="Times New Roman" w:cs="Times New Roman"/>
          <w:sz w:val="28"/>
          <w:szCs w:val="28"/>
        </w:rPr>
        <w:t>умови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дотримання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передбаченої</w:t>
      </w:r>
      <w:proofErr w:type="spellEnd"/>
      <w:r w:rsidRPr="005D352F">
        <w:rPr>
          <w:rFonts w:ascii="Times New Roman" w:hAnsi="Times New Roman" w:cs="Times New Roman"/>
          <w:sz w:val="28"/>
          <w:szCs w:val="28"/>
        </w:rPr>
        <w:t xml:space="preserve"> паспортом </w:t>
      </w:r>
      <w:proofErr w:type="spellStart"/>
      <w:r w:rsidRPr="005D352F">
        <w:rPr>
          <w:rFonts w:ascii="Times New Roman" w:hAnsi="Times New Roman" w:cs="Times New Roman"/>
          <w:sz w:val="28"/>
          <w:szCs w:val="28"/>
        </w:rPr>
        <w:t>опорядження</w:t>
      </w:r>
      <w:proofErr w:type="spellEnd"/>
      <w:r w:rsidRPr="005D352F">
        <w:rPr>
          <w:rFonts w:ascii="Times New Roman" w:hAnsi="Times New Roman" w:cs="Times New Roman"/>
          <w:sz w:val="28"/>
          <w:szCs w:val="28"/>
        </w:rPr>
        <w:t xml:space="preserve"> фасаду </w:t>
      </w:r>
      <w:proofErr w:type="spellStart"/>
      <w:r w:rsidRPr="005D352F">
        <w:rPr>
          <w:rFonts w:ascii="Times New Roman" w:hAnsi="Times New Roman" w:cs="Times New Roman"/>
          <w:sz w:val="28"/>
          <w:szCs w:val="28"/>
        </w:rPr>
        <w:t>конфігурації</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кольорового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рішення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віконних</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балконних</w:t>
      </w:r>
      <w:proofErr w:type="spellEnd"/>
      <w:r w:rsidRPr="005D352F">
        <w:rPr>
          <w:rFonts w:ascii="Times New Roman" w:hAnsi="Times New Roman" w:cs="Times New Roman"/>
          <w:sz w:val="28"/>
          <w:szCs w:val="28"/>
        </w:rPr>
        <w:t xml:space="preserve"> рам.</w:t>
      </w:r>
    </w:p>
    <w:p w:rsidR="005D352F" w:rsidRPr="005D352F" w:rsidRDefault="005D352F" w:rsidP="005D352F">
      <w:pPr>
        <w:ind w:firstLine="709"/>
        <w:jc w:val="both"/>
        <w:rPr>
          <w:rFonts w:ascii="Times New Roman" w:hAnsi="Times New Roman" w:cs="Times New Roman"/>
          <w:sz w:val="28"/>
          <w:szCs w:val="28"/>
          <w:lang w:val="uk-UA"/>
        </w:rPr>
      </w:pPr>
      <w:r w:rsidRPr="005D352F">
        <w:rPr>
          <w:rFonts w:ascii="Times New Roman" w:hAnsi="Times New Roman" w:cs="Times New Roman"/>
          <w:sz w:val="28"/>
          <w:szCs w:val="28"/>
          <w:lang w:val="uk-UA"/>
        </w:rPr>
        <w:t xml:space="preserve">    Забороняється розміщення та встановлення технічних елементів (пристроїв) – устаткування систем опалення, вентиляції та кондиціонування повітря – на видимих зі сторони вулиць та площ фасадах, стінах будинків і споруд, які знаходяться в зоні історичної забудови міста, а також на видимих зі сторони вулиць (площ) фасадах, стінах будинків і споруд – пам’ятках архітектури.</w:t>
      </w:r>
    </w:p>
    <w:p w:rsidR="005D352F" w:rsidRPr="005D352F" w:rsidRDefault="005D352F" w:rsidP="005D352F">
      <w:pPr>
        <w:ind w:firstLine="709"/>
        <w:jc w:val="both"/>
        <w:rPr>
          <w:rFonts w:ascii="Times New Roman" w:hAnsi="Times New Roman" w:cs="Times New Roman"/>
          <w:sz w:val="28"/>
          <w:szCs w:val="28"/>
          <w:lang w:val="uk-UA"/>
        </w:rPr>
      </w:pPr>
      <w:r w:rsidRPr="005D352F">
        <w:rPr>
          <w:rFonts w:ascii="Times New Roman" w:hAnsi="Times New Roman" w:cs="Times New Roman"/>
          <w:sz w:val="28"/>
          <w:szCs w:val="28"/>
          <w:lang w:val="uk-UA"/>
        </w:rPr>
        <w:t xml:space="preserve">  Власникам будинків, будівель та споруд,, розташованих в інших зонах міста, у разі наміру розміщення та встановлення технічних елементів (пристроїв), вживати усіх можливих заходів щодо недопущення внаслідок цього псування фасадів будинків, будівель та споруд і зовнішнього естетичного вигляду вулиці ( розміщувати зовнішні блоки на дахах чи виносити у внутрішній двір).</w:t>
      </w:r>
    </w:p>
    <w:p w:rsidR="005D352F" w:rsidRPr="005D352F" w:rsidRDefault="005D352F" w:rsidP="005D352F">
      <w:pPr>
        <w:ind w:firstLine="709"/>
        <w:jc w:val="both"/>
        <w:rPr>
          <w:rFonts w:ascii="Times New Roman" w:hAnsi="Times New Roman" w:cs="Times New Roman"/>
          <w:sz w:val="28"/>
          <w:szCs w:val="28"/>
        </w:rPr>
      </w:pPr>
      <w:r w:rsidRPr="005D352F">
        <w:rPr>
          <w:rFonts w:ascii="Times New Roman" w:hAnsi="Times New Roman" w:cs="Times New Roman"/>
          <w:sz w:val="28"/>
          <w:szCs w:val="28"/>
          <w:lang w:val="uk-UA"/>
        </w:rPr>
        <w:t>3.6. У виняткових випадках ділянки стін,</w:t>
      </w:r>
      <w:r w:rsidRPr="005D352F">
        <w:rPr>
          <w:rFonts w:ascii="Times New Roman" w:hAnsi="Times New Roman" w:cs="Times New Roman"/>
          <w:sz w:val="28"/>
          <w:szCs w:val="28"/>
        </w:rPr>
        <w:t> </w:t>
      </w:r>
      <w:r w:rsidRPr="005D352F">
        <w:rPr>
          <w:rFonts w:ascii="Times New Roman" w:hAnsi="Times New Roman" w:cs="Times New Roman"/>
          <w:sz w:val="28"/>
          <w:szCs w:val="28"/>
          <w:lang w:val="uk-UA"/>
        </w:rPr>
        <w:t>що промерзають</w:t>
      </w:r>
      <w:r w:rsidRPr="005D352F">
        <w:rPr>
          <w:rFonts w:ascii="Times New Roman" w:hAnsi="Times New Roman" w:cs="Times New Roman"/>
          <w:sz w:val="28"/>
          <w:szCs w:val="28"/>
        </w:rPr>
        <w:t> </w:t>
      </w:r>
      <w:r w:rsidRPr="005D352F">
        <w:rPr>
          <w:rFonts w:ascii="Times New Roman" w:hAnsi="Times New Roman" w:cs="Times New Roman"/>
          <w:sz w:val="28"/>
          <w:szCs w:val="28"/>
          <w:lang w:val="uk-UA"/>
        </w:rPr>
        <w:t>або зволожуються внаслідок недостатнього</w:t>
      </w:r>
      <w:r w:rsidRPr="005D352F">
        <w:rPr>
          <w:rFonts w:ascii="Times New Roman" w:hAnsi="Times New Roman" w:cs="Times New Roman"/>
          <w:sz w:val="28"/>
          <w:szCs w:val="28"/>
        </w:rPr>
        <w:t> </w:t>
      </w:r>
      <w:r w:rsidRPr="005D352F">
        <w:rPr>
          <w:rFonts w:ascii="Times New Roman" w:hAnsi="Times New Roman" w:cs="Times New Roman"/>
          <w:sz w:val="28"/>
          <w:szCs w:val="28"/>
          <w:lang w:val="uk-UA"/>
        </w:rPr>
        <w:t>теплозахисту, а також стіни з</w:t>
      </w:r>
      <w:r w:rsidRPr="005D352F">
        <w:rPr>
          <w:rFonts w:ascii="Times New Roman" w:hAnsi="Times New Roman" w:cs="Times New Roman"/>
          <w:sz w:val="28"/>
          <w:szCs w:val="28"/>
        </w:rPr>
        <w:t> </w:t>
      </w:r>
      <w:r w:rsidRPr="005D352F">
        <w:rPr>
          <w:rFonts w:ascii="Times New Roman" w:hAnsi="Times New Roman" w:cs="Times New Roman"/>
          <w:sz w:val="28"/>
          <w:szCs w:val="28"/>
          <w:lang w:val="uk-UA"/>
        </w:rPr>
        <w:t xml:space="preserve">малою теплотривкістю можуть </w:t>
      </w:r>
      <w:proofErr w:type="spellStart"/>
      <w:r w:rsidRPr="005D352F">
        <w:rPr>
          <w:rFonts w:ascii="Times New Roman" w:hAnsi="Times New Roman" w:cs="Times New Roman"/>
          <w:sz w:val="28"/>
          <w:szCs w:val="28"/>
          <w:lang w:val="uk-UA"/>
        </w:rPr>
        <w:t>утеплюватися</w:t>
      </w:r>
      <w:proofErr w:type="spellEnd"/>
      <w:r w:rsidRPr="005D352F">
        <w:rPr>
          <w:rFonts w:ascii="Times New Roman" w:hAnsi="Times New Roman" w:cs="Times New Roman"/>
          <w:sz w:val="28"/>
          <w:szCs w:val="28"/>
          <w:lang w:val="uk-UA"/>
        </w:rPr>
        <w:t xml:space="preserve"> частково лише у разі відсутності об’єктивної можливості проведення утеплення всього фасаду багатоквартирного будинку та у єдиному кольоровому рішенні.</w:t>
      </w:r>
      <w:r w:rsidRPr="005D352F">
        <w:rPr>
          <w:rFonts w:ascii="Times New Roman" w:hAnsi="Times New Roman" w:cs="Times New Roman"/>
          <w:sz w:val="28"/>
          <w:szCs w:val="28"/>
        </w:rPr>
        <w:t> </w:t>
      </w:r>
      <w:proofErr w:type="spellStart"/>
      <w:r w:rsidRPr="005D352F">
        <w:rPr>
          <w:rFonts w:ascii="Times New Roman" w:hAnsi="Times New Roman" w:cs="Times New Roman"/>
          <w:sz w:val="28"/>
          <w:szCs w:val="28"/>
        </w:rPr>
        <w:t>Отримання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погодження</w:t>
      </w:r>
      <w:proofErr w:type="spellEnd"/>
      <w:r w:rsidRPr="005D352F">
        <w:rPr>
          <w:rFonts w:ascii="Times New Roman" w:hAnsi="Times New Roman" w:cs="Times New Roman"/>
          <w:sz w:val="28"/>
          <w:szCs w:val="28"/>
        </w:rPr>
        <w:t xml:space="preserve"> в </w:t>
      </w:r>
      <w:proofErr w:type="spellStart"/>
      <w:r w:rsidRPr="005D352F">
        <w:rPr>
          <w:rFonts w:ascii="Times New Roman" w:hAnsi="Times New Roman" w:cs="Times New Roman"/>
          <w:sz w:val="28"/>
          <w:szCs w:val="28"/>
        </w:rPr>
        <w:t>цьому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випадку</w:t>
      </w:r>
      <w:proofErr w:type="spellEnd"/>
      <w:r w:rsidRPr="005D352F">
        <w:rPr>
          <w:rFonts w:ascii="Times New Roman" w:hAnsi="Times New Roman" w:cs="Times New Roman"/>
          <w:sz w:val="28"/>
          <w:szCs w:val="28"/>
        </w:rPr>
        <w:t xml:space="preserve"> на </w:t>
      </w:r>
      <w:proofErr w:type="spellStart"/>
      <w:r w:rsidRPr="005D352F">
        <w:rPr>
          <w:rFonts w:ascii="Times New Roman" w:hAnsi="Times New Roman" w:cs="Times New Roman"/>
          <w:sz w:val="28"/>
          <w:szCs w:val="28"/>
        </w:rPr>
        <w:t>виконання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часткового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зовнішнього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утеплення</w:t>
      </w:r>
      <w:proofErr w:type="spellEnd"/>
      <w:r w:rsidRPr="005D352F">
        <w:rPr>
          <w:rFonts w:ascii="Times New Roman" w:hAnsi="Times New Roman" w:cs="Times New Roman"/>
          <w:sz w:val="28"/>
          <w:szCs w:val="28"/>
        </w:rPr>
        <w:t xml:space="preserve"> </w:t>
      </w:r>
      <w:r w:rsidRPr="005D352F">
        <w:rPr>
          <w:rFonts w:ascii="Times New Roman" w:hAnsi="Times New Roman" w:cs="Times New Roman"/>
          <w:sz w:val="28"/>
          <w:szCs w:val="28"/>
        </w:rPr>
        <w:lastRenderedPageBreak/>
        <w:t xml:space="preserve">фасаду </w:t>
      </w:r>
      <w:proofErr w:type="spellStart"/>
      <w:r w:rsidRPr="005D352F">
        <w:rPr>
          <w:rFonts w:ascii="Times New Roman" w:hAnsi="Times New Roman" w:cs="Times New Roman"/>
          <w:sz w:val="28"/>
          <w:szCs w:val="28"/>
        </w:rPr>
        <w:t>багатоквартирного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здійснюється</w:t>
      </w:r>
      <w:proofErr w:type="spellEnd"/>
      <w:r w:rsidRPr="005D352F">
        <w:rPr>
          <w:rFonts w:ascii="Times New Roman" w:hAnsi="Times New Roman" w:cs="Times New Roman"/>
          <w:sz w:val="28"/>
          <w:szCs w:val="28"/>
        </w:rPr>
        <w:t xml:space="preserve"> </w:t>
      </w:r>
      <w:r w:rsidRPr="005D352F">
        <w:rPr>
          <w:rFonts w:ascii="Times New Roman" w:hAnsi="Times New Roman" w:cs="Times New Roman"/>
          <w:sz w:val="28"/>
          <w:szCs w:val="28"/>
          <w:lang w:val="uk-UA"/>
        </w:rPr>
        <w:t xml:space="preserve">відповідно до </w:t>
      </w:r>
      <w:proofErr w:type="spellStart"/>
      <w:r w:rsidRPr="005D352F">
        <w:rPr>
          <w:rFonts w:ascii="Times New Roman" w:hAnsi="Times New Roman" w:cs="Times New Roman"/>
          <w:sz w:val="28"/>
          <w:szCs w:val="28"/>
        </w:rPr>
        <w:t>розділу</w:t>
      </w:r>
      <w:proofErr w:type="spellEnd"/>
      <w:r w:rsidRPr="005D352F">
        <w:rPr>
          <w:rFonts w:ascii="Times New Roman" w:hAnsi="Times New Roman" w:cs="Times New Roman"/>
          <w:sz w:val="28"/>
          <w:szCs w:val="28"/>
        </w:rPr>
        <w:t xml:space="preserve"> 2 Порядку. При </w:t>
      </w:r>
      <w:proofErr w:type="spellStart"/>
      <w:r w:rsidRPr="005D352F">
        <w:rPr>
          <w:rFonts w:ascii="Times New Roman" w:hAnsi="Times New Roman" w:cs="Times New Roman"/>
          <w:sz w:val="28"/>
          <w:szCs w:val="28"/>
        </w:rPr>
        <w:t>цьому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заявник</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окрім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документів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визначених</w:t>
      </w:r>
      <w:proofErr w:type="spellEnd"/>
      <w:r w:rsidRPr="005D352F">
        <w:rPr>
          <w:rFonts w:ascii="Times New Roman" w:hAnsi="Times New Roman" w:cs="Times New Roman"/>
          <w:sz w:val="28"/>
          <w:szCs w:val="28"/>
        </w:rPr>
        <w:t xml:space="preserve"> пунктом 2.3 Порядку, </w:t>
      </w:r>
      <w:proofErr w:type="spellStart"/>
      <w:r w:rsidRPr="005D352F">
        <w:rPr>
          <w:rFonts w:ascii="Times New Roman" w:hAnsi="Times New Roman" w:cs="Times New Roman"/>
          <w:sz w:val="28"/>
          <w:szCs w:val="28"/>
        </w:rPr>
        <w:t>додатково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подає</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докази</w:t>
      </w:r>
      <w:proofErr w:type="spellEnd"/>
      <w:r w:rsidRPr="005D352F">
        <w:rPr>
          <w:rFonts w:ascii="Times New Roman" w:hAnsi="Times New Roman" w:cs="Times New Roman"/>
          <w:sz w:val="28"/>
          <w:szCs w:val="28"/>
        </w:rPr>
        <w:t xml:space="preserve"> (акт, </w:t>
      </w:r>
      <w:proofErr w:type="spellStart"/>
      <w:r w:rsidRPr="005D352F">
        <w:rPr>
          <w:rFonts w:ascii="Times New Roman" w:hAnsi="Times New Roman" w:cs="Times New Roman"/>
          <w:sz w:val="28"/>
          <w:szCs w:val="28"/>
        </w:rPr>
        <w:t>складений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балансоутримувачем</w:t>
      </w:r>
      <w:proofErr w:type="spellEnd"/>
      <w:r w:rsidRPr="005D352F">
        <w:rPr>
          <w:rFonts w:ascii="Times New Roman" w:hAnsi="Times New Roman" w:cs="Times New Roman"/>
          <w:sz w:val="28"/>
          <w:szCs w:val="28"/>
        </w:rPr>
        <w:t xml:space="preserve">, управителем </w:t>
      </w:r>
      <w:proofErr w:type="spellStart"/>
      <w:r w:rsidRPr="005D352F">
        <w:rPr>
          <w:rFonts w:ascii="Times New Roman" w:hAnsi="Times New Roman" w:cs="Times New Roman"/>
          <w:sz w:val="28"/>
          <w:szCs w:val="28"/>
        </w:rPr>
        <w:t>багатоквартирного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або</w:t>
      </w:r>
      <w:proofErr w:type="spellEnd"/>
      <w:r w:rsidRPr="005D352F">
        <w:rPr>
          <w:rFonts w:ascii="Times New Roman" w:hAnsi="Times New Roman" w:cs="Times New Roman"/>
          <w:sz w:val="28"/>
          <w:szCs w:val="28"/>
        </w:rPr>
        <w:t xml:space="preserve"> ОСББ; </w:t>
      </w:r>
      <w:proofErr w:type="spellStart"/>
      <w:r w:rsidRPr="005D352F">
        <w:rPr>
          <w:rFonts w:ascii="Times New Roman" w:hAnsi="Times New Roman" w:cs="Times New Roman"/>
          <w:sz w:val="28"/>
          <w:szCs w:val="28"/>
        </w:rPr>
        <w:t>фотофіксацію</w:t>
      </w:r>
      <w:proofErr w:type="spellEnd"/>
      <w:r w:rsidRPr="005D352F">
        <w:rPr>
          <w:rFonts w:ascii="Times New Roman" w:hAnsi="Times New Roman" w:cs="Times New Roman"/>
          <w:sz w:val="28"/>
          <w:szCs w:val="28"/>
        </w:rPr>
        <w:t xml:space="preserve"> </w:t>
      </w:r>
      <w:proofErr w:type="spellStart"/>
      <w:proofErr w:type="gramStart"/>
      <w:r w:rsidRPr="005D352F">
        <w:rPr>
          <w:rFonts w:ascii="Times New Roman" w:hAnsi="Times New Roman" w:cs="Times New Roman"/>
          <w:sz w:val="28"/>
          <w:szCs w:val="28"/>
        </w:rPr>
        <w:t>тощо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промерзання</w:t>
      </w:r>
      <w:proofErr w:type="spellEnd"/>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зволоження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або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малої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теплотривкості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стін</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внаслідок</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недостатнього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теплозахисту</w:t>
      </w:r>
      <w:proofErr w:type="spellEnd"/>
      <w:r w:rsidRPr="005D352F">
        <w:rPr>
          <w:rFonts w:ascii="Times New Roman" w:hAnsi="Times New Roman" w:cs="Times New Roman"/>
          <w:sz w:val="28"/>
          <w:szCs w:val="28"/>
        </w:rPr>
        <w:t xml:space="preserve">, а </w:t>
      </w:r>
      <w:proofErr w:type="spellStart"/>
      <w:r w:rsidRPr="005D352F">
        <w:rPr>
          <w:rFonts w:ascii="Times New Roman" w:hAnsi="Times New Roman" w:cs="Times New Roman"/>
          <w:sz w:val="28"/>
          <w:szCs w:val="28"/>
        </w:rPr>
        <w:t>також</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зазначає</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обставини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відсутності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об’єктивної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можливості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проведення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утеплення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всього</w:t>
      </w:r>
      <w:proofErr w:type="spellEnd"/>
      <w:r w:rsidRPr="005D352F">
        <w:rPr>
          <w:rFonts w:ascii="Times New Roman" w:hAnsi="Times New Roman" w:cs="Times New Roman"/>
          <w:sz w:val="28"/>
          <w:szCs w:val="28"/>
        </w:rPr>
        <w:t xml:space="preserve"> фасаду </w:t>
      </w:r>
      <w:proofErr w:type="spellStart"/>
      <w:r w:rsidRPr="005D352F">
        <w:rPr>
          <w:rFonts w:ascii="Times New Roman" w:hAnsi="Times New Roman" w:cs="Times New Roman"/>
          <w:sz w:val="28"/>
          <w:szCs w:val="28"/>
        </w:rPr>
        <w:t>багатоквартирного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будинку</w:t>
      </w:r>
      <w:proofErr w:type="spellEnd"/>
      <w:r w:rsidRPr="005D352F">
        <w:rPr>
          <w:rFonts w:ascii="Times New Roman" w:hAnsi="Times New Roman" w:cs="Times New Roman"/>
          <w:sz w:val="28"/>
          <w:szCs w:val="28"/>
        </w:rPr>
        <w:t>.    </w:t>
      </w:r>
    </w:p>
    <w:p w:rsidR="005D352F" w:rsidRPr="005D352F" w:rsidRDefault="005D352F" w:rsidP="005D352F">
      <w:pPr>
        <w:pStyle w:val="a3"/>
        <w:spacing w:after="0"/>
        <w:ind w:firstLine="709"/>
        <w:rPr>
          <w:color w:val="000000"/>
          <w:sz w:val="28"/>
          <w:szCs w:val="28"/>
          <w:highlight w:val="green"/>
          <w:lang w:val="uk-UA"/>
        </w:rPr>
      </w:pPr>
      <w:r w:rsidRPr="005D352F">
        <w:rPr>
          <w:color w:val="000000"/>
          <w:sz w:val="28"/>
          <w:szCs w:val="28"/>
          <w:lang w:val="uk-UA"/>
        </w:rPr>
        <w:t xml:space="preserve">3.7. Під час утеплення фасадів допускається зміна їх вигляду, елементів фасадів, яка повинна носити системний характер, єдиний для всього багатоквартирного будинку. </w:t>
      </w:r>
    </w:p>
    <w:p w:rsidR="005D352F" w:rsidRPr="005D352F" w:rsidRDefault="005D352F" w:rsidP="005D352F">
      <w:pPr>
        <w:pStyle w:val="a3"/>
        <w:spacing w:after="0"/>
        <w:ind w:firstLine="709"/>
        <w:jc w:val="both"/>
        <w:rPr>
          <w:color w:val="000000"/>
          <w:sz w:val="28"/>
          <w:szCs w:val="28"/>
          <w:lang w:val="uk-UA"/>
        </w:rPr>
      </w:pPr>
      <w:r w:rsidRPr="005D352F">
        <w:rPr>
          <w:color w:val="000000"/>
          <w:sz w:val="28"/>
          <w:szCs w:val="28"/>
          <w:lang w:val="uk-UA"/>
        </w:rPr>
        <w:t>3.8. Після виконання опорядження фасаду заявник письмово повідомляє відділ архітектури та містобудування про закінчення робіт та надає фотофіксацію опорядженого фасаду будинку, будівлі чи споруди.</w:t>
      </w:r>
    </w:p>
    <w:p w:rsidR="005D352F" w:rsidRPr="005D352F" w:rsidRDefault="005D352F" w:rsidP="005D352F">
      <w:pPr>
        <w:pStyle w:val="a3"/>
        <w:spacing w:after="0"/>
        <w:ind w:firstLine="709"/>
        <w:rPr>
          <w:color w:val="000000"/>
          <w:sz w:val="28"/>
          <w:szCs w:val="28"/>
          <w:lang w:val="uk-UA"/>
        </w:rPr>
      </w:pPr>
    </w:p>
    <w:p w:rsidR="005D352F" w:rsidRPr="005D352F" w:rsidRDefault="005D352F" w:rsidP="005D352F">
      <w:pPr>
        <w:pStyle w:val="Default"/>
        <w:rPr>
          <w:bCs/>
          <w:sz w:val="28"/>
          <w:szCs w:val="28"/>
          <w:lang w:val="uk-UA"/>
        </w:rPr>
      </w:pPr>
      <w:r>
        <w:rPr>
          <w:rFonts w:eastAsiaTheme="minorHAnsi"/>
          <w:sz w:val="28"/>
          <w:szCs w:val="28"/>
          <w:lang w:val="uk-UA" w:eastAsia="en-US"/>
        </w:rPr>
        <w:t xml:space="preserve">                </w:t>
      </w:r>
      <w:r w:rsidRPr="005D352F">
        <w:rPr>
          <w:bCs/>
          <w:sz w:val="28"/>
          <w:szCs w:val="28"/>
          <w:lang w:val="uk-UA"/>
        </w:rPr>
        <w:t>4. Контроль за утриманням фасадів будівель, будинків та споруд</w:t>
      </w:r>
    </w:p>
    <w:p w:rsidR="005D352F" w:rsidRPr="005D352F" w:rsidRDefault="005D352F" w:rsidP="005D352F">
      <w:pPr>
        <w:pStyle w:val="Default"/>
        <w:rPr>
          <w:sz w:val="28"/>
          <w:szCs w:val="28"/>
          <w:lang w:val="uk-UA"/>
        </w:rPr>
      </w:pPr>
      <w:r w:rsidRPr="005D352F">
        <w:rPr>
          <w:bCs/>
          <w:sz w:val="28"/>
          <w:szCs w:val="28"/>
          <w:lang w:val="uk-UA"/>
        </w:rPr>
        <w:t xml:space="preserve">                                           на території міста Ніжина</w:t>
      </w:r>
    </w:p>
    <w:p w:rsidR="005D352F" w:rsidRPr="005D352F" w:rsidRDefault="005D352F" w:rsidP="005D352F">
      <w:pPr>
        <w:pStyle w:val="Default"/>
        <w:rPr>
          <w:sz w:val="28"/>
          <w:szCs w:val="28"/>
          <w:lang w:val="uk-UA"/>
        </w:rPr>
      </w:pPr>
    </w:p>
    <w:p w:rsidR="005D352F" w:rsidRPr="005D352F" w:rsidRDefault="005D352F" w:rsidP="005D352F">
      <w:pPr>
        <w:ind w:firstLine="709"/>
        <w:jc w:val="both"/>
        <w:rPr>
          <w:rFonts w:ascii="Times New Roman" w:hAnsi="Times New Roman" w:cs="Times New Roman"/>
          <w:sz w:val="28"/>
          <w:szCs w:val="28"/>
          <w:lang w:val="uk-UA"/>
        </w:rPr>
      </w:pPr>
      <w:r w:rsidRPr="005D352F">
        <w:rPr>
          <w:rFonts w:ascii="Times New Roman" w:hAnsi="Times New Roman" w:cs="Times New Roman"/>
          <w:sz w:val="28"/>
          <w:szCs w:val="28"/>
        </w:rPr>
        <w:t xml:space="preserve">4.1. Контроль за </w:t>
      </w:r>
      <w:proofErr w:type="spellStart"/>
      <w:r w:rsidRPr="005D352F">
        <w:rPr>
          <w:rFonts w:ascii="Times New Roman" w:hAnsi="Times New Roman" w:cs="Times New Roman"/>
          <w:sz w:val="28"/>
          <w:szCs w:val="28"/>
        </w:rPr>
        <w:t>утриманням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будівель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будинків</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споруд</w:t>
      </w:r>
      <w:proofErr w:type="spellEnd"/>
      <w:r w:rsidRPr="005D352F">
        <w:rPr>
          <w:rFonts w:ascii="Times New Roman" w:hAnsi="Times New Roman" w:cs="Times New Roman"/>
          <w:sz w:val="28"/>
          <w:szCs w:val="28"/>
        </w:rPr>
        <w:t xml:space="preserve"> на </w:t>
      </w:r>
      <w:proofErr w:type="spellStart"/>
      <w:r w:rsidRPr="005D352F">
        <w:rPr>
          <w:rFonts w:ascii="Times New Roman" w:hAnsi="Times New Roman" w:cs="Times New Roman"/>
          <w:sz w:val="28"/>
          <w:szCs w:val="28"/>
        </w:rPr>
        <w:t>території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міста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Ніжина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здійснюється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відповідно</w:t>
      </w:r>
      <w:proofErr w:type="spellEnd"/>
      <w:r w:rsidRPr="005D352F">
        <w:rPr>
          <w:rFonts w:ascii="Times New Roman" w:hAnsi="Times New Roman" w:cs="Times New Roman"/>
          <w:sz w:val="28"/>
          <w:szCs w:val="28"/>
        </w:rPr>
        <w:t xml:space="preserve"> до </w:t>
      </w:r>
      <w:proofErr w:type="spellStart"/>
      <w:r w:rsidRPr="005D352F">
        <w:rPr>
          <w:rFonts w:ascii="Times New Roman" w:hAnsi="Times New Roman" w:cs="Times New Roman"/>
          <w:sz w:val="28"/>
          <w:szCs w:val="28"/>
        </w:rPr>
        <w:t>вимог</w:t>
      </w:r>
      <w:proofErr w:type="spellEnd"/>
      <w:r w:rsidRPr="005D352F">
        <w:rPr>
          <w:rFonts w:ascii="Times New Roman" w:hAnsi="Times New Roman" w:cs="Times New Roman"/>
          <w:sz w:val="28"/>
          <w:szCs w:val="28"/>
        </w:rPr>
        <w:t xml:space="preserve"> чинного </w:t>
      </w:r>
      <w:proofErr w:type="spellStart"/>
      <w:r w:rsidRPr="005D352F">
        <w:rPr>
          <w:rFonts w:ascii="Times New Roman" w:hAnsi="Times New Roman" w:cs="Times New Roman"/>
          <w:sz w:val="28"/>
          <w:szCs w:val="28"/>
        </w:rPr>
        <w:t>законодавства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України</w:t>
      </w:r>
      <w:proofErr w:type="spellEnd"/>
      <w:r w:rsidRPr="005D352F">
        <w:rPr>
          <w:rFonts w:ascii="Times New Roman" w:hAnsi="Times New Roman" w:cs="Times New Roman"/>
          <w:sz w:val="28"/>
          <w:szCs w:val="28"/>
        </w:rPr>
        <w:t>.</w:t>
      </w:r>
    </w:p>
    <w:p w:rsidR="005D352F" w:rsidRPr="005D352F" w:rsidRDefault="005D352F" w:rsidP="005D352F">
      <w:pPr>
        <w:ind w:firstLine="709"/>
        <w:jc w:val="both"/>
        <w:rPr>
          <w:rFonts w:ascii="Times New Roman" w:hAnsi="Times New Roman" w:cs="Times New Roman"/>
          <w:sz w:val="28"/>
          <w:szCs w:val="28"/>
          <w:lang w:val="uk-UA"/>
        </w:rPr>
      </w:pPr>
      <w:r w:rsidRPr="005D352F">
        <w:rPr>
          <w:rFonts w:ascii="Times New Roman" w:hAnsi="Times New Roman" w:cs="Times New Roman"/>
          <w:sz w:val="28"/>
          <w:szCs w:val="28"/>
          <w:lang w:val="uk-UA"/>
        </w:rPr>
        <w:t xml:space="preserve">4.2. Відділ містобудування та архітектури ,  відділ з благоустрою, житлових питань, паркування, роботи з органами самоорганізації населення та взаємодії з правоохоронними органами  виконавчого комітету міської ради,  управління житлово-комунального господарства та будівництва міської ради в межах компетенції проводять моніторинг містобудівної ситуації щодо утримання фасадів будівель, будинків та споруд на території міста Ніжина, за необхідності,  організовують  та проводять комісійні обстеження стану утримання фасадів будівель, будинків та споруд на території міста. </w:t>
      </w:r>
    </w:p>
    <w:p w:rsidR="005D352F" w:rsidRPr="005D352F" w:rsidRDefault="005D352F" w:rsidP="005D352F">
      <w:pPr>
        <w:ind w:firstLine="709"/>
        <w:jc w:val="both"/>
        <w:rPr>
          <w:rFonts w:ascii="Times New Roman" w:hAnsi="Times New Roman" w:cs="Times New Roman"/>
          <w:sz w:val="28"/>
          <w:szCs w:val="28"/>
          <w:lang w:val="uk-UA"/>
        </w:rPr>
      </w:pPr>
      <w:r w:rsidRPr="005D352F">
        <w:rPr>
          <w:rFonts w:ascii="Times New Roman" w:hAnsi="Times New Roman" w:cs="Times New Roman"/>
          <w:sz w:val="28"/>
          <w:szCs w:val="28"/>
          <w:lang w:val="uk-UA"/>
        </w:rPr>
        <w:t xml:space="preserve">До проведення комісійних обстежень, в разі необхідності, можуть залучатись </w:t>
      </w:r>
      <w:r w:rsidRPr="005D352F">
        <w:rPr>
          <w:rFonts w:ascii="Times New Roman" w:hAnsi="Times New Roman" w:cs="Times New Roman"/>
          <w:sz w:val="28"/>
          <w:szCs w:val="28"/>
          <w:shd w:val="clear" w:color="auto" w:fill="FFFFFF"/>
          <w:lang w:val="uk-UA"/>
        </w:rPr>
        <w:t>суб'єкти господарювання, що мають відповідний кваліфікаційний  сертифікат</w:t>
      </w:r>
      <w:r w:rsidRPr="005D352F">
        <w:rPr>
          <w:rFonts w:ascii="Times New Roman" w:hAnsi="Times New Roman" w:cs="Times New Roman"/>
          <w:sz w:val="28"/>
          <w:szCs w:val="28"/>
          <w:lang w:val="uk-UA"/>
        </w:rPr>
        <w:t xml:space="preserve">, власники (та/або користувачі) чи спеціально уповноважені ними особи, інші зацікавлені особи та представники зацікавлених органів, установ, об’єднань громадян і т. ін. </w:t>
      </w:r>
    </w:p>
    <w:p w:rsidR="005D352F" w:rsidRPr="005D352F" w:rsidRDefault="005D352F" w:rsidP="005D352F">
      <w:pPr>
        <w:ind w:firstLine="709"/>
        <w:jc w:val="both"/>
        <w:rPr>
          <w:rFonts w:ascii="Times New Roman" w:hAnsi="Times New Roman" w:cs="Times New Roman"/>
          <w:sz w:val="28"/>
          <w:szCs w:val="28"/>
        </w:rPr>
      </w:pPr>
      <w:proofErr w:type="spellStart"/>
      <w:r w:rsidRPr="005D352F">
        <w:rPr>
          <w:rFonts w:ascii="Times New Roman" w:hAnsi="Times New Roman" w:cs="Times New Roman"/>
          <w:sz w:val="28"/>
          <w:szCs w:val="28"/>
        </w:rPr>
        <w:t>Комісійні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обстеження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можуть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проводитись</w:t>
      </w:r>
      <w:proofErr w:type="spellEnd"/>
      <w:r w:rsidRPr="005D352F">
        <w:rPr>
          <w:rFonts w:ascii="Times New Roman" w:hAnsi="Times New Roman" w:cs="Times New Roman"/>
          <w:sz w:val="28"/>
          <w:szCs w:val="28"/>
        </w:rPr>
        <w:t xml:space="preserve"> як в </w:t>
      </w:r>
      <w:proofErr w:type="spellStart"/>
      <w:r w:rsidRPr="005D352F">
        <w:rPr>
          <w:rFonts w:ascii="Times New Roman" w:hAnsi="Times New Roman" w:cs="Times New Roman"/>
          <w:sz w:val="28"/>
          <w:szCs w:val="28"/>
        </w:rPr>
        <w:t>режимі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планових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заходів</w:t>
      </w:r>
      <w:proofErr w:type="spellEnd"/>
      <w:r w:rsidRPr="005D352F">
        <w:rPr>
          <w:rFonts w:ascii="Times New Roman" w:hAnsi="Times New Roman" w:cs="Times New Roman"/>
          <w:sz w:val="28"/>
          <w:szCs w:val="28"/>
        </w:rPr>
        <w:t xml:space="preserve">, так і </w:t>
      </w:r>
      <w:proofErr w:type="spellStart"/>
      <w:r w:rsidRPr="005D352F">
        <w:rPr>
          <w:rFonts w:ascii="Times New Roman" w:hAnsi="Times New Roman" w:cs="Times New Roman"/>
          <w:sz w:val="28"/>
          <w:szCs w:val="28"/>
        </w:rPr>
        <w:t>позачергово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виходячи</w:t>
      </w:r>
      <w:proofErr w:type="spellEnd"/>
      <w:r w:rsidRPr="005D352F">
        <w:rPr>
          <w:rFonts w:ascii="Times New Roman" w:hAnsi="Times New Roman" w:cs="Times New Roman"/>
          <w:sz w:val="28"/>
          <w:szCs w:val="28"/>
        </w:rPr>
        <w:t xml:space="preserve"> з </w:t>
      </w:r>
      <w:proofErr w:type="spellStart"/>
      <w:r w:rsidRPr="005D352F">
        <w:rPr>
          <w:rFonts w:ascii="Times New Roman" w:hAnsi="Times New Roman" w:cs="Times New Roman"/>
          <w:sz w:val="28"/>
          <w:szCs w:val="28"/>
        </w:rPr>
        <w:t>нагальних</w:t>
      </w:r>
      <w:proofErr w:type="spellEnd"/>
      <w:r w:rsidRPr="005D352F">
        <w:rPr>
          <w:rFonts w:ascii="Times New Roman" w:hAnsi="Times New Roman" w:cs="Times New Roman"/>
          <w:sz w:val="28"/>
          <w:szCs w:val="28"/>
        </w:rPr>
        <w:t xml:space="preserve"> потреб. </w:t>
      </w:r>
      <w:proofErr w:type="spellStart"/>
      <w:r w:rsidRPr="005D352F">
        <w:rPr>
          <w:rFonts w:ascii="Times New Roman" w:hAnsi="Times New Roman" w:cs="Times New Roman"/>
          <w:sz w:val="28"/>
          <w:szCs w:val="28"/>
        </w:rPr>
        <w:t>Підставами</w:t>
      </w:r>
      <w:proofErr w:type="spellEnd"/>
      <w:r w:rsidRPr="005D352F">
        <w:rPr>
          <w:rFonts w:ascii="Times New Roman" w:hAnsi="Times New Roman" w:cs="Times New Roman"/>
          <w:sz w:val="28"/>
          <w:szCs w:val="28"/>
        </w:rPr>
        <w:t xml:space="preserve"> для </w:t>
      </w:r>
      <w:proofErr w:type="spellStart"/>
      <w:r w:rsidRPr="005D352F">
        <w:rPr>
          <w:rFonts w:ascii="Times New Roman" w:hAnsi="Times New Roman" w:cs="Times New Roman"/>
          <w:sz w:val="28"/>
          <w:szCs w:val="28"/>
        </w:rPr>
        <w:t>проведення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комісійних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обстежень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можуть</w:t>
      </w:r>
      <w:proofErr w:type="spellEnd"/>
      <w:r w:rsidRPr="005D352F">
        <w:rPr>
          <w:rFonts w:ascii="Times New Roman" w:hAnsi="Times New Roman" w:cs="Times New Roman"/>
          <w:sz w:val="28"/>
          <w:szCs w:val="28"/>
        </w:rPr>
        <w:t xml:space="preserve"> бути </w:t>
      </w:r>
      <w:proofErr w:type="spellStart"/>
      <w:r w:rsidRPr="005D352F">
        <w:rPr>
          <w:rFonts w:ascii="Times New Roman" w:hAnsi="Times New Roman" w:cs="Times New Roman"/>
          <w:sz w:val="28"/>
          <w:szCs w:val="28"/>
        </w:rPr>
        <w:t>відповідні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накази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розпорядження</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доручення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керівництва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виконавчих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органів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міської</w:t>
      </w:r>
      <w:proofErr w:type="spellEnd"/>
      <w:r w:rsidRPr="005D352F">
        <w:rPr>
          <w:rFonts w:ascii="Times New Roman" w:hAnsi="Times New Roman" w:cs="Times New Roman"/>
          <w:sz w:val="28"/>
          <w:szCs w:val="28"/>
        </w:rPr>
        <w:t xml:space="preserve"> ради. </w:t>
      </w:r>
    </w:p>
    <w:p w:rsidR="005D352F" w:rsidRPr="005D352F" w:rsidRDefault="005D352F" w:rsidP="005D352F">
      <w:pPr>
        <w:ind w:firstLine="709"/>
        <w:jc w:val="both"/>
        <w:rPr>
          <w:rFonts w:ascii="Times New Roman" w:hAnsi="Times New Roman" w:cs="Times New Roman"/>
          <w:sz w:val="28"/>
          <w:szCs w:val="28"/>
        </w:rPr>
      </w:pPr>
      <w:proofErr w:type="spellStart"/>
      <w:r w:rsidRPr="005D352F">
        <w:rPr>
          <w:rFonts w:ascii="Times New Roman" w:hAnsi="Times New Roman" w:cs="Times New Roman"/>
          <w:sz w:val="28"/>
          <w:szCs w:val="28"/>
        </w:rPr>
        <w:lastRenderedPageBreak/>
        <w:t>Під</w:t>
      </w:r>
      <w:proofErr w:type="spellEnd"/>
      <w:r w:rsidRPr="005D352F">
        <w:rPr>
          <w:rFonts w:ascii="Times New Roman" w:hAnsi="Times New Roman" w:cs="Times New Roman"/>
          <w:sz w:val="28"/>
          <w:szCs w:val="28"/>
        </w:rPr>
        <w:t xml:space="preserve"> час </w:t>
      </w:r>
      <w:proofErr w:type="spellStart"/>
      <w:r w:rsidRPr="005D352F">
        <w:rPr>
          <w:rFonts w:ascii="Times New Roman" w:hAnsi="Times New Roman" w:cs="Times New Roman"/>
          <w:sz w:val="28"/>
          <w:szCs w:val="28"/>
        </w:rPr>
        <w:t>проведення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комісійних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обстежень</w:t>
      </w:r>
      <w:proofErr w:type="spellEnd"/>
      <w:r w:rsidRPr="005D352F">
        <w:rPr>
          <w:rFonts w:ascii="Times New Roman" w:hAnsi="Times New Roman" w:cs="Times New Roman"/>
          <w:sz w:val="28"/>
          <w:szCs w:val="28"/>
        </w:rPr>
        <w:t xml:space="preserve"> проводиться </w:t>
      </w:r>
      <w:proofErr w:type="spellStart"/>
      <w:r w:rsidRPr="005D352F">
        <w:rPr>
          <w:rFonts w:ascii="Times New Roman" w:hAnsi="Times New Roman" w:cs="Times New Roman"/>
          <w:sz w:val="28"/>
          <w:szCs w:val="28"/>
        </w:rPr>
        <w:t>візуальний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огляд</w:t>
      </w:r>
      <w:proofErr w:type="spellEnd"/>
      <w:r w:rsidRPr="005D352F">
        <w:rPr>
          <w:rFonts w:ascii="Times New Roman" w:hAnsi="Times New Roman" w:cs="Times New Roman"/>
          <w:sz w:val="28"/>
          <w:szCs w:val="28"/>
        </w:rPr>
        <w:t xml:space="preserve"> (за </w:t>
      </w:r>
      <w:proofErr w:type="spellStart"/>
      <w:r w:rsidRPr="005D352F">
        <w:rPr>
          <w:rFonts w:ascii="Times New Roman" w:hAnsi="Times New Roman" w:cs="Times New Roman"/>
          <w:sz w:val="28"/>
          <w:szCs w:val="28"/>
        </w:rPr>
        <w:t>необхідності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із</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застосуванням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технічних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засобів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будівель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будинків</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споруд</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їх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окремих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частин</w:t>
      </w:r>
      <w:proofErr w:type="spellEnd"/>
      <w:r w:rsidRPr="005D352F">
        <w:rPr>
          <w:rFonts w:ascii="Times New Roman" w:hAnsi="Times New Roman" w:cs="Times New Roman"/>
          <w:sz w:val="28"/>
          <w:szCs w:val="28"/>
        </w:rPr>
        <w:t xml:space="preserve"> (за </w:t>
      </w:r>
      <w:proofErr w:type="spellStart"/>
      <w:r w:rsidRPr="005D352F">
        <w:rPr>
          <w:rFonts w:ascii="Times New Roman" w:hAnsi="Times New Roman" w:cs="Times New Roman"/>
          <w:sz w:val="28"/>
          <w:szCs w:val="28"/>
        </w:rPr>
        <w:t>необхідності</w:t>
      </w:r>
      <w:proofErr w:type="spellEnd"/>
      <w:r w:rsidRPr="005D352F">
        <w:rPr>
          <w:rFonts w:ascii="Times New Roman" w:hAnsi="Times New Roman" w:cs="Times New Roman"/>
          <w:sz w:val="28"/>
          <w:szCs w:val="28"/>
        </w:rPr>
        <w:t xml:space="preserve"> і </w:t>
      </w:r>
      <w:proofErr w:type="spellStart"/>
      <w:r w:rsidRPr="005D352F">
        <w:rPr>
          <w:rFonts w:ascii="Times New Roman" w:hAnsi="Times New Roman" w:cs="Times New Roman"/>
          <w:sz w:val="28"/>
          <w:szCs w:val="28"/>
        </w:rPr>
        <w:t>приміщень</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елементів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відбувається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фотофіксація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існуючого</w:t>
      </w:r>
      <w:proofErr w:type="spellEnd"/>
      <w:r w:rsidRPr="005D352F">
        <w:rPr>
          <w:rFonts w:ascii="Times New Roman" w:hAnsi="Times New Roman" w:cs="Times New Roman"/>
          <w:sz w:val="28"/>
          <w:szCs w:val="28"/>
        </w:rPr>
        <w:t xml:space="preserve"> стану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w:t>
      </w:r>
    </w:p>
    <w:p w:rsidR="005D352F" w:rsidRPr="005D352F" w:rsidRDefault="005D352F" w:rsidP="005D352F">
      <w:pPr>
        <w:ind w:firstLine="709"/>
        <w:jc w:val="both"/>
        <w:rPr>
          <w:rFonts w:ascii="Times New Roman" w:hAnsi="Times New Roman" w:cs="Times New Roman"/>
          <w:sz w:val="28"/>
          <w:szCs w:val="28"/>
        </w:rPr>
      </w:pPr>
      <w:r w:rsidRPr="005D352F">
        <w:rPr>
          <w:rFonts w:ascii="Times New Roman" w:hAnsi="Times New Roman" w:cs="Times New Roman"/>
          <w:sz w:val="28"/>
          <w:szCs w:val="28"/>
        </w:rPr>
        <w:t xml:space="preserve">4.3. За результатами </w:t>
      </w:r>
      <w:proofErr w:type="spellStart"/>
      <w:r w:rsidRPr="005D352F">
        <w:rPr>
          <w:rFonts w:ascii="Times New Roman" w:hAnsi="Times New Roman" w:cs="Times New Roman"/>
          <w:sz w:val="28"/>
          <w:szCs w:val="28"/>
        </w:rPr>
        <w:t>проведених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обстежень</w:t>
      </w:r>
      <w:proofErr w:type="spellEnd"/>
      <w:r w:rsidRPr="005D352F">
        <w:rPr>
          <w:rFonts w:ascii="Times New Roman" w:hAnsi="Times New Roman" w:cs="Times New Roman"/>
          <w:sz w:val="28"/>
          <w:szCs w:val="28"/>
        </w:rPr>
        <w:t xml:space="preserve"> </w:t>
      </w:r>
      <w:r w:rsidR="00DE3049">
        <w:rPr>
          <w:rFonts w:ascii="Times New Roman" w:hAnsi="Times New Roman" w:cs="Times New Roman"/>
          <w:sz w:val="28"/>
          <w:szCs w:val="28"/>
          <w:lang w:val="uk-UA"/>
        </w:rPr>
        <w:t xml:space="preserve">посадовими особами </w:t>
      </w:r>
      <w:bookmarkStart w:id="0" w:name="_GoBack"/>
      <w:bookmarkEnd w:id="0"/>
      <w:proofErr w:type="spellStart"/>
      <w:r w:rsidRPr="005D352F">
        <w:rPr>
          <w:rFonts w:ascii="Times New Roman" w:hAnsi="Times New Roman" w:cs="Times New Roman"/>
          <w:sz w:val="28"/>
          <w:szCs w:val="28"/>
        </w:rPr>
        <w:t>відділу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архітектури</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містобудування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виконавчого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комітету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міської</w:t>
      </w:r>
      <w:proofErr w:type="spellEnd"/>
      <w:r w:rsidRPr="005D352F">
        <w:rPr>
          <w:rFonts w:ascii="Times New Roman" w:hAnsi="Times New Roman" w:cs="Times New Roman"/>
          <w:sz w:val="28"/>
          <w:szCs w:val="28"/>
        </w:rPr>
        <w:t xml:space="preserve"> ради </w:t>
      </w:r>
      <w:proofErr w:type="spellStart"/>
      <w:r w:rsidRPr="005D352F">
        <w:rPr>
          <w:rFonts w:ascii="Times New Roman" w:hAnsi="Times New Roman" w:cs="Times New Roman"/>
          <w:sz w:val="28"/>
          <w:szCs w:val="28"/>
        </w:rPr>
        <w:t>складаються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акти</w:t>
      </w:r>
      <w:proofErr w:type="spellEnd"/>
      <w:r w:rsidRPr="005D352F">
        <w:rPr>
          <w:rFonts w:ascii="Times New Roman" w:hAnsi="Times New Roman" w:cs="Times New Roman"/>
          <w:sz w:val="28"/>
          <w:szCs w:val="28"/>
        </w:rPr>
        <w:t xml:space="preserve"> </w:t>
      </w:r>
      <w:proofErr w:type="spellStart"/>
      <w:proofErr w:type="gramStart"/>
      <w:r w:rsidRPr="005D352F">
        <w:rPr>
          <w:rFonts w:ascii="Times New Roman" w:hAnsi="Times New Roman" w:cs="Times New Roman"/>
          <w:sz w:val="28"/>
          <w:szCs w:val="28"/>
        </w:rPr>
        <w:t>огляду</w:t>
      </w:r>
      <w:proofErr w:type="spellEnd"/>
      <w:r w:rsidRPr="005D352F">
        <w:rPr>
          <w:rFonts w:ascii="Times New Roman" w:hAnsi="Times New Roman" w:cs="Times New Roman"/>
          <w:sz w:val="28"/>
          <w:szCs w:val="28"/>
        </w:rPr>
        <w:t xml:space="preserve">  стану</w:t>
      </w:r>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будівлі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будинку</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споруди</w:t>
      </w:r>
      <w:proofErr w:type="spellEnd"/>
      <w:r w:rsidRPr="005D352F">
        <w:rPr>
          <w:rFonts w:ascii="Times New Roman" w:hAnsi="Times New Roman" w:cs="Times New Roman"/>
          <w:sz w:val="28"/>
          <w:szCs w:val="28"/>
        </w:rPr>
        <w:t xml:space="preserve"> з </w:t>
      </w:r>
      <w:proofErr w:type="spellStart"/>
      <w:r w:rsidRPr="005D352F">
        <w:rPr>
          <w:rFonts w:ascii="Times New Roman" w:hAnsi="Times New Roman" w:cs="Times New Roman"/>
          <w:sz w:val="28"/>
          <w:szCs w:val="28"/>
        </w:rPr>
        <w:t>висновком</w:t>
      </w:r>
      <w:proofErr w:type="spellEnd"/>
      <w:r w:rsidRPr="005D352F">
        <w:rPr>
          <w:rFonts w:ascii="Times New Roman" w:hAnsi="Times New Roman" w:cs="Times New Roman"/>
          <w:sz w:val="28"/>
          <w:szCs w:val="28"/>
        </w:rPr>
        <w:t xml:space="preserve">, за </w:t>
      </w:r>
      <w:proofErr w:type="spellStart"/>
      <w:r w:rsidRPr="005D352F">
        <w:rPr>
          <w:rFonts w:ascii="Times New Roman" w:hAnsi="Times New Roman" w:cs="Times New Roman"/>
          <w:sz w:val="28"/>
          <w:szCs w:val="28"/>
        </w:rPr>
        <w:t>відповідною</w:t>
      </w:r>
      <w:proofErr w:type="spellEnd"/>
      <w:r w:rsidRPr="005D352F">
        <w:rPr>
          <w:rFonts w:ascii="Times New Roman" w:hAnsi="Times New Roman" w:cs="Times New Roman"/>
          <w:sz w:val="28"/>
          <w:szCs w:val="28"/>
        </w:rPr>
        <w:t xml:space="preserve"> формою (</w:t>
      </w:r>
      <w:proofErr w:type="spellStart"/>
      <w:r w:rsidRPr="005D352F">
        <w:rPr>
          <w:rFonts w:ascii="Times New Roman" w:hAnsi="Times New Roman" w:cs="Times New Roman"/>
          <w:sz w:val="28"/>
          <w:szCs w:val="28"/>
          <w:shd w:val="clear" w:color="auto" w:fill="FFFFFF"/>
        </w:rPr>
        <w:t>згідно</w:t>
      </w:r>
      <w:proofErr w:type="spellEnd"/>
      <w:r w:rsidRPr="005D352F">
        <w:rPr>
          <w:rFonts w:ascii="Times New Roman" w:hAnsi="Times New Roman" w:cs="Times New Roman"/>
          <w:sz w:val="28"/>
          <w:szCs w:val="28"/>
          <w:shd w:val="clear" w:color="auto" w:fill="FFFFFF"/>
        </w:rPr>
        <w:t xml:space="preserve"> з </w:t>
      </w:r>
      <w:proofErr w:type="spellStart"/>
      <w:r w:rsidRPr="005D352F">
        <w:rPr>
          <w:rFonts w:ascii="Times New Roman" w:hAnsi="Times New Roman" w:cs="Times New Roman"/>
          <w:sz w:val="28"/>
          <w:szCs w:val="28"/>
          <w:shd w:val="clear" w:color="auto" w:fill="FFFFFF"/>
        </w:rPr>
        <w:t>Додатком</w:t>
      </w:r>
      <w:proofErr w:type="spellEnd"/>
      <w:r w:rsidRPr="005D352F">
        <w:rPr>
          <w:rFonts w:ascii="Times New Roman" w:hAnsi="Times New Roman" w:cs="Times New Roman"/>
          <w:sz w:val="28"/>
          <w:szCs w:val="28"/>
          <w:shd w:val="clear" w:color="auto" w:fill="FFFFFF"/>
        </w:rPr>
        <w:t xml:space="preserve"> 3 до </w:t>
      </w:r>
      <w:proofErr w:type="spellStart"/>
      <w:r w:rsidRPr="005D352F">
        <w:rPr>
          <w:rFonts w:ascii="Times New Roman" w:hAnsi="Times New Roman" w:cs="Times New Roman"/>
          <w:sz w:val="28"/>
          <w:szCs w:val="28"/>
          <w:shd w:val="clear" w:color="auto" w:fill="FFFFFF"/>
        </w:rPr>
        <w:t>цього</w:t>
      </w:r>
      <w:proofErr w:type="spellEnd"/>
      <w:r w:rsidRPr="005D352F">
        <w:rPr>
          <w:rFonts w:ascii="Times New Roman" w:hAnsi="Times New Roman" w:cs="Times New Roman"/>
          <w:sz w:val="28"/>
          <w:szCs w:val="28"/>
          <w:shd w:val="clear" w:color="auto" w:fill="FFFFFF"/>
        </w:rPr>
        <w:t xml:space="preserve"> Порядку</w:t>
      </w:r>
      <w:r w:rsidRPr="005D352F">
        <w:rPr>
          <w:rFonts w:ascii="Times New Roman" w:hAnsi="Times New Roman" w:cs="Times New Roman"/>
          <w:sz w:val="28"/>
          <w:szCs w:val="28"/>
        </w:rPr>
        <w:t xml:space="preserve">). </w:t>
      </w:r>
    </w:p>
    <w:p w:rsidR="005D352F" w:rsidRPr="005D352F" w:rsidRDefault="005D352F" w:rsidP="005D352F">
      <w:pPr>
        <w:ind w:firstLine="709"/>
        <w:jc w:val="both"/>
        <w:rPr>
          <w:rFonts w:ascii="Times New Roman" w:hAnsi="Times New Roman" w:cs="Times New Roman"/>
          <w:sz w:val="28"/>
          <w:szCs w:val="28"/>
        </w:rPr>
      </w:pPr>
      <w:proofErr w:type="spellStart"/>
      <w:r w:rsidRPr="005D352F">
        <w:rPr>
          <w:rFonts w:ascii="Times New Roman" w:hAnsi="Times New Roman" w:cs="Times New Roman"/>
          <w:sz w:val="28"/>
          <w:szCs w:val="28"/>
        </w:rPr>
        <w:t>Такі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акти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складаються</w:t>
      </w:r>
      <w:proofErr w:type="spellEnd"/>
      <w:r w:rsidRPr="005D352F">
        <w:rPr>
          <w:rFonts w:ascii="Times New Roman" w:hAnsi="Times New Roman" w:cs="Times New Roman"/>
          <w:sz w:val="28"/>
          <w:szCs w:val="28"/>
        </w:rPr>
        <w:t xml:space="preserve"> у 3-х </w:t>
      </w:r>
      <w:proofErr w:type="spellStart"/>
      <w:r w:rsidRPr="005D352F">
        <w:rPr>
          <w:rFonts w:ascii="Times New Roman" w:hAnsi="Times New Roman" w:cs="Times New Roman"/>
          <w:sz w:val="28"/>
          <w:szCs w:val="28"/>
        </w:rPr>
        <w:t>примірниках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підписуються</w:t>
      </w:r>
      <w:proofErr w:type="spellEnd"/>
      <w:r w:rsidRPr="005D352F">
        <w:rPr>
          <w:rFonts w:ascii="Times New Roman" w:hAnsi="Times New Roman" w:cs="Times New Roman"/>
          <w:sz w:val="28"/>
          <w:szCs w:val="28"/>
        </w:rPr>
        <w:t xml:space="preserve"> не </w:t>
      </w:r>
      <w:proofErr w:type="spellStart"/>
      <w:r w:rsidRPr="005D352F">
        <w:rPr>
          <w:rFonts w:ascii="Times New Roman" w:hAnsi="Times New Roman" w:cs="Times New Roman"/>
          <w:sz w:val="28"/>
          <w:szCs w:val="28"/>
        </w:rPr>
        <w:t>менш</w:t>
      </w:r>
      <w:proofErr w:type="spellEnd"/>
      <w:r w:rsidRPr="005D352F">
        <w:rPr>
          <w:rFonts w:ascii="Times New Roman" w:hAnsi="Times New Roman" w:cs="Times New Roman"/>
          <w:sz w:val="28"/>
          <w:szCs w:val="28"/>
        </w:rPr>
        <w:t xml:space="preserve">, як 3-ма особами, </w:t>
      </w:r>
      <w:proofErr w:type="spellStart"/>
      <w:r w:rsidRPr="005D352F">
        <w:rPr>
          <w:rFonts w:ascii="Times New Roman" w:hAnsi="Times New Roman" w:cs="Times New Roman"/>
          <w:sz w:val="28"/>
          <w:szCs w:val="28"/>
        </w:rPr>
        <w:t>які</w:t>
      </w:r>
      <w:proofErr w:type="spellEnd"/>
      <w:r w:rsidRPr="005D352F">
        <w:rPr>
          <w:rFonts w:ascii="Times New Roman" w:hAnsi="Times New Roman" w:cs="Times New Roman"/>
          <w:sz w:val="28"/>
          <w:szCs w:val="28"/>
        </w:rPr>
        <w:t xml:space="preserve"> брали участь у </w:t>
      </w:r>
      <w:proofErr w:type="spellStart"/>
      <w:r w:rsidRPr="005D352F">
        <w:rPr>
          <w:rFonts w:ascii="Times New Roman" w:hAnsi="Times New Roman" w:cs="Times New Roman"/>
          <w:sz w:val="28"/>
          <w:szCs w:val="28"/>
        </w:rPr>
        <w:t>відповідному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комісійному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обстеженні</w:t>
      </w:r>
      <w:proofErr w:type="spellEnd"/>
      <w:r w:rsidRPr="005D352F">
        <w:rPr>
          <w:rFonts w:ascii="Times New Roman" w:hAnsi="Times New Roman" w:cs="Times New Roman"/>
          <w:sz w:val="28"/>
          <w:szCs w:val="28"/>
        </w:rPr>
        <w:t xml:space="preserve">. </w:t>
      </w:r>
    </w:p>
    <w:p w:rsidR="005D352F" w:rsidRPr="005D352F" w:rsidRDefault="005D352F" w:rsidP="005D352F">
      <w:pPr>
        <w:ind w:firstLine="709"/>
        <w:jc w:val="both"/>
        <w:rPr>
          <w:rFonts w:ascii="Times New Roman" w:hAnsi="Times New Roman" w:cs="Times New Roman"/>
          <w:sz w:val="28"/>
          <w:szCs w:val="28"/>
        </w:rPr>
      </w:pPr>
      <w:proofErr w:type="spellStart"/>
      <w:r w:rsidRPr="005D352F">
        <w:rPr>
          <w:rFonts w:ascii="Times New Roman" w:hAnsi="Times New Roman" w:cs="Times New Roman"/>
          <w:sz w:val="28"/>
          <w:szCs w:val="28"/>
        </w:rPr>
        <w:t>Після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належного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оформлення</w:t>
      </w:r>
      <w:proofErr w:type="spellEnd"/>
      <w:r w:rsidRPr="005D352F">
        <w:rPr>
          <w:rFonts w:ascii="Times New Roman" w:hAnsi="Times New Roman" w:cs="Times New Roman"/>
          <w:sz w:val="28"/>
          <w:szCs w:val="28"/>
        </w:rPr>
        <w:t xml:space="preserve"> акту </w:t>
      </w:r>
      <w:proofErr w:type="spellStart"/>
      <w:r w:rsidRPr="005D352F">
        <w:rPr>
          <w:rFonts w:ascii="Times New Roman" w:hAnsi="Times New Roman" w:cs="Times New Roman"/>
          <w:sz w:val="28"/>
          <w:szCs w:val="28"/>
        </w:rPr>
        <w:t>огляду</w:t>
      </w:r>
      <w:proofErr w:type="spellEnd"/>
      <w:r w:rsidRPr="005D352F">
        <w:rPr>
          <w:rFonts w:ascii="Times New Roman" w:hAnsi="Times New Roman" w:cs="Times New Roman"/>
          <w:sz w:val="28"/>
          <w:szCs w:val="28"/>
        </w:rPr>
        <w:t xml:space="preserve"> стану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будівлі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будинку</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споруди</w:t>
      </w:r>
      <w:proofErr w:type="spellEnd"/>
      <w:r w:rsidRPr="005D352F">
        <w:rPr>
          <w:rFonts w:ascii="Times New Roman" w:hAnsi="Times New Roman" w:cs="Times New Roman"/>
          <w:sz w:val="28"/>
          <w:szCs w:val="28"/>
        </w:rPr>
        <w:t xml:space="preserve"> один </w:t>
      </w:r>
      <w:proofErr w:type="spellStart"/>
      <w:r w:rsidRPr="005D352F">
        <w:rPr>
          <w:rFonts w:ascii="Times New Roman" w:hAnsi="Times New Roman" w:cs="Times New Roman"/>
          <w:sz w:val="28"/>
          <w:szCs w:val="28"/>
        </w:rPr>
        <w:t>із</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примірників</w:t>
      </w:r>
      <w:proofErr w:type="spellEnd"/>
      <w:r w:rsidRPr="005D352F">
        <w:rPr>
          <w:rFonts w:ascii="Times New Roman" w:hAnsi="Times New Roman" w:cs="Times New Roman"/>
          <w:sz w:val="28"/>
          <w:szCs w:val="28"/>
        </w:rPr>
        <w:t xml:space="preserve"> акту </w:t>
      </w:r>
      <w:proofErr w:type="spellStart"/>
      <w:r w:rsidRPr="005D352F">
        <w:rPr>
          <w:rFonts w:ascii="Times New Roman" w:hAnsi="Times New Roman" w:cs="Times New Roman"/>
          <w:sz w:val="28"/>
          <w:szCs w:val="28"/>
        </w:rPr>
        <w:t>передається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власнику</w:t>
      </w:r>
      <w:proofErr w:type="spellEnd"/>
      <w:r w:rsidRPr="005D352F">
        <w:rPr>
          <w:rFonts w:ascii="Times New Roman" w:hAnsi="Times New Roman" w:cs="Times New Roman"/>
          <w:sz w:val="28"/>
          <w:szCs w:val="28"/>
        </w:rPr>
        <w:t xml:space="preserve"> (та/</w:t>
      </w:r>
      <w:proofErr w:type="spellStart"/>
      <w:r w:rsidRPr="005D352F">
        <w:rPr>
          <w:rFonts w:ascii="Times New Roman" w:hAnsi="Times New Roman" w:cs="Times New Roman"/>
          <w:sz w:val="28"/>
          <w:szCs w:val="28"/>
        </w:rPr>
        <w:t>або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користувачу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спеціально</w:t>
      </w:r>
      <w:proofErr w:type="spellEnd"/>
      <w:r w:rsidRPr="005D352F">
        <w:rPr>
          <w:rFonts w:ascii="Times New Roman" w:hAnsi="Times New Roman" w:cs="Times New Roman"/>
          <w:sz w:val="28"/>
          <w:szCs w:val="28"/>
        </w:rPr>
        <w:t xml:space="preserve"> </w:t>
      </w:r>
      <w:proofErr w:type="spellStart"/>
      <w:proofErr w:type="gramStart"/>
      <w:r w:rsidRPr="005D352F">
        <w:rPr>
          <w:rFonts w:ascii="Times New Roman" w:hAnsi="Times New Roman" w:cs="Times New Roman"/>
          <w:sz w:val="28"/>
          <w:szCs w:val="28"/>
        </w:rPr>
        <w:t>уповноваженій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особі</w:t>
      </w:r>
      <w:proofErr w:type="spellEnd"/>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Якщо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власник</w:t>
      </w:r>
      <w:proofErr w:type="spellEnd"/>
      <w:r w:rsidRPr="005D352F">
        <w:rPr>
          <w:rFonts w:ascii="Times New Roman" w:hAnsi="Times New Roman" w:cs="Times New Roman"/>
          <w:sz w:val="28"/>
          <w:szCs w:val="28"/>
        </w:rPr>
        <w:t xml:space="preserve"> (та/</w:t>
      </w:r>
      <w:proofErr w:type="spellStart"/>
      <w:r w:rsidRPr="005D352F">
        <w:rPr>
          <w:rFonts w:ascii="Times New Roman" w:hAnsi="Times New Roman" w:cs="Times New Roman"/>
          <w:sz w:val="28"/>
          <w:szCs w:val="28"/>
        </w:rPr>
        <w:t>або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користувач</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спеціально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уповноважена</w:t>
      </w:r>
      <w:proofErr w:type="spellEnd"/>
      <w:r w:rsidRPr="005D352F">
        <w:rPr>
          <w:rFonts w:ascii="Times New Roman" w:hAnsi="Times New Roman" w:cs="Times New Roman"/>
          <w:sz w:val="28"/>
          <w:szCs w:val="28"/>
        </w:rPr>
        <w:t xml:space="preserve"> ним особа не входила </w:t>
      </w:r>
      <w:proofErr w:type="gramStart"/>
      <w:r w:rsidRPr="005D352F">
        <w:rPr>
          <w:rFonts w:ascii="Times New Roman" w:hAnsi="Times New Roman" w:cs="Times New Roman"/>
          <w:sz w:val="28"/>
          <w:szCs w:val="28"/>
        </w:rPr>
        <w:t>до складу</w:t>
      </w:r>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комісії</w:t>
      </w:r>
      <w:proofErr w:type="spellEnd"/>
      <w:r w:rsidRPr="005D352F">
        <w:rPr>
          <w:rFonts w:ascii="Times New Roman" w:hAnsi="Times New Roman" w:cs="Times New Roman"/>
          <w:sz w:val="28"/>
          <w:szCs w:val="28"/>
        </w:rPr>
        <w:t xml:space="preserve">, яка </w:t>
      </w:r>
      <w:proofErr w:type="spellStart"/>
      <w:r w:rsidRPr="005D352F">
        <w:rPr>
          <w:rFonts w:ascii="Times New Roman" w:hAnsi="Times New Roman" w:cs="Times New Roman"/>
          <w:sz w:val="28"/>
          <w:szCs w:val="28"/>
        </w:rPr>
        <w:t>здійснювала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комісійне</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обстеження</w:t>
      </w:r>
      <w:proofErr w:type="spellEnd"/>
      <w:r w:rsidRPr="005D352F">
        <w:rPr>
          <w:rFonts w:ascii="Times New Roman" w:hAnsi="Times New Roman" w:cs="Times New Roman"/>
          <w:sz w:val="28"/>
          <w:szCs w:val="28"/>
        </w:rPr>
        <w:t xml:space="preserve"> (в </w:t>
      </w:r>
      <w:proofErr w:type="spellStart"/>
      <w:r w:rsidRPr="005D352F">
        <w:rPr>
          <w:rFonts w:ascii="Times New Roman" w:hAnsi="Times New Roman" w:cs="Times New Roman"/>
          <w:sz w:val="28"/>
          <w:szCs w:val="28"/>
        </w:rPr>
        <w:t>т.ч</w:t>
      </w:r>
      <w:proofErr w:type="spellEnd"/>
      <w:r w:rsidRPr="005D352F">
        <w:rPr>
          <w:rFonts w:ascii="Times New Roman" w:hAnsi="Times New Roman" w:cs="Times New Roman"/>
          <w:sz w:val="28"/>
          <w:szCs w:val="28"/>
        </w:rPr>
        <w:t xml:space="preserve">. і через </w:t>
      </w:r>
      <w:proofErr w:type="spellStart"/>
      <w:r w:rsidRPr="005D352F">
        <w:rPr>
          <w:rFonts w:ascii="Times New Roman" w:hAnsi="Times New Roman" w:cs="Times New Roman"/>
          <w:sz w:val="28"/>
          <w:szCs w:val="28"/>
        </w:rPr>
        <w:t>відмову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або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відмовилась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підписувати</w:t>
      </w:r>
      <w:proofErr w:type="spellEnd"/>
      <w:r w:rsidRPr="005D352F">
        <w:rPr>
          <w:rFonts w:ascii="Times New Roman" w:hAnsi="Times New Roman" w:cs="Times New Roman"/>
          <w:sz w:val="28"/>
          <w:szCs w:val="28"/>
        </w:rPr>
        <w:t xml:space="preserve"> акт, то про </w:t>
      </w:r>
      <w:proofErr w:type="spellStart"/>
      <w:r w:rsidRPr="005D352F">
        <w:rPr>
          <w:rFonts w:ascii="Times New Roman" w:hAnsi="Times New Roman" w:cs="Times New Roman"/>
          <w:sz w:val="28"/>
          <w:szCs w:val="28"/>
        </w:rPr>
        <w:t>це</w:t>
      </w:r>
      <w:proofErr w:type="spellEnd"/>
      <w:r w:rsidRPr="005D352F">
        <w:rPr>
          <w:rFonts w:ascii="Times New Roman" w:hAnsi="Times New Roman" w:cs="Times New Roman"/>
          <w:sz w:val="28"/>
          <w:szCs w:val="28"/>
        </w:rPr>
        <w:t xml:space="preserve"> у кожному з </w:t>
      </w:r>
      <w:proofErr w:type="spellStart"/>
      <w:r w:rsidRPr="005D352F">
        <w:rPr>
          <w:rFonts w:ascii="Times New Roman" w:hAnsi="Times New Roman" w:cs="Times New Roman"/>
          <w:sz w:val="28"/>
          <w:szCs w:val="28"/>
        </w:rPr>
        <w:t>примірників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актів</w:t>
      </w:r>
      <w:proofErr w:type="spellEnd"/>
      <w:r w:rsidRPr="005D352F">
        <w:rPr>
          <w:rFonts w:ascii="Times New Roman" w:hAnsi="Times New Roman" w:cs="Times New Roman"/>
          <w:sz w:val="28"/>
          <w:szCs w:val="28"/>
        </w:rPr>
        <w:t xml:space="preserve"> вноситься </w:t>
      </w:r>
      <w:proofErr w:type="spellStart"/>
      <w:r w:rsidRPr="005D352F">
        <w:rPr>
          <w:rFonts w:ascii="Times New Roman" w:hAnsi="Times New Roman" w:cs="Times New Roman"/>
          <w:sz w:val="28"/>
          <w:szCs w:val="28"/>
        </w:rPr>
        <w:t>відповідний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запис</w:t>
      </w:r>
      <w:proofErr w:type="spellEnd"/>
      <w:r w:rsidRPr="005D352F">
        <w:rPr>
          <w:rFonts w:ascii="Times New Roman" w:hAnsi="Times New Roman" w:cs="Times New Roman"/>
          <w:sz w:val="28"/>
          <w:szCs w:val="28"/>
        </w:rPr>
        <w:t xml:space="preserve">. </w:t>
      </w:r>
    </w:p>
    <w:p w:rsidR="005D352F" w:rsidRPr="005D352F" w:rsidRDefault="005D352F" w:rsidP="005D352F">
      <w:pPr>
        <w:ind w:firstLine="709"/>
        <w:jc w:val="both"/>
        <w:rPr>
          <w:rFonts w:ascii="Times New Roman" w:hAnsi="Times New Roman" w:cs="Times New Roman"/>
          <w:sz w:val="28"/>
          <w:szCs w:val="28"/>
        </w:rPr>
      </w:pPr>
      <w:r w:rsidRPr="005D352F">
        <w:rPr>
          <w:rFonts w:ascii="Times New Roman" w:hAnsi="Times New Roman" w:cs="Times New Roman"/>
          <w:sz w:val="28"/>
          <w:szCs w:val="28"/>
        </w:rPr>
        <w:t xml:space="preserve">4.4. У </w:t>
      </w:r>
      <w:proofErr w:type="spellStart"/>
      <w:r w:rsidRPr="005D352F">
        <w:rPr>
          <w:rFonts w:ascii="Times New Roman" w:hAnsi="Times New Roman" w:cs="Times New Roman"/>
          <w:sz w:val="28"/>
          <w:szCs w:val="28"/>
        </w:rPr>
        <w:t>разі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якщо</w:t>
      </w:r>
      <w:proofErr w:type="spellEnd"/>
      <w:r w:rsidRPr="005D352F">
        <w:rPr>
          <w:rFonts w:ascii="Times New Roman" w:hAnsi="Times New Roman" w:cs="Times New Roman"/>
          <w:sz w:val="28"/>
          <w:szCs w:val="28"/>
        </w:rPr>
        <w:t xml:space="preserve"> стан </w:t>
      </w:r>
      <w:proofErr w:type="spellStart"/>
      <w:r w:rsidRPr="005D352F">
        <w:rPr>
          <w:rFonts w:ascii="Times New Roman" w:hAnsi="Times New Roman" w:cs="Times New Roman"/>
          <w:sz w:val="28"/>
          <w:szCs w:val="28"/>
        </w:rPr>
        <w:t>утримання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будівель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будинків</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споруд</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незадовільний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або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встановлено</w:t>
      </w:r>
      <w:proofErr w:type="spellEnd"/>
      <w:r w:rsidRPr="005D352F">
        <w:rPr>
          <w:rFonts w:ascii="Times New Roman" w:hAnsi="Times New Roman" w:cs="Times New Roman"/>
          <w:sz w:val="28"/>
          <w:szCs w:val="28"/>
        </w:rPr>
        <w:t xml:space="preserve"> факт </w:t>
      </w:r>
      <w:proofErr w:type="spellStart"/>
      <w:r w:rsidRPr="005D352F">
        <w:rPr>
          <w:rFonts w:ascii="Times New Roman" w:hAnsi="Times New Roman" w:cs="Times New Roman"/>
          <w:sz w:val="28"/>
          <w:szCs w:val="28"/>
        </w:rPr>
        <w:t>самовільної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зміни</w:t>
      </w:r>
      <w:proofErr w:type="spellEnd"/>
      <w:r w:rsidRPr="005D352F">
        <w:rPr>
          <w:rFonts w:ascii="Times New Roman" w:hAnsi="Times New Roman" w:cs="Times New Roman"/>
          <w:sz w:val="28"/>
          <w:szCs w:val="28"/>
        </w:rPr>
        <w:t xml:space="preserve"> фасаду (</w:t>
      </w:r>
      <w:proofErr w:type="spellStart"/>
      <w:r w:rsidRPr="005D352F">
        <w:rPr>
          <w:rFonts w:ascii="Times New Roman" w:hAnsi="Times New Roman" w:cs="Times New Roman"/>
          <w:sz w:val="28"/>
          <w:szCs w:val="28"/>
        </w:rPr>
        <w:t>самовільного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опорядження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відділ</w:t>
      </w:r>
      <w:proofErr w:type="spellEnd"/>
      <w:r w:rsidRPr="005D352F">
        <w:rPr>
          <w:rFonts w:ascii="Times New Roman" w:hAnsi="Times New Roman" w:cs="Times New Roman"/>
          <w:sz w:val="28"/>
          <w:szCs w:val="28"/>
        </w:rPr>
        <w:t xml:space="preserve"> з благоустрою, </w:t>
      </w:r>
      <w:r w:rsidRPr="005D352F">
        <w:rPr>
          <w:rFonts w:ascii="Times New Roman" w:hAnsi="Times New Roman" w:cs="Times New Roman"/>
          <w:sz w:val="28"/>
          <w:szCs w:val="28"/>
          <w:lang w:val="uk-UA"/>
        </w:rPr>
        <w:t>житлових питань</w:t>
      </w:r>
      <w:r w:rsidRPr="005D352F">
        <w:rPr>
          <w:rFonts w:ascii="Times New Roman" w:hAnsi="Times New Roman" w:cs="Times New Roman"/>
          <w:sz w:val="28"/>
          <w:szCs w:val="28"/>
        </w:rPr>
        <w:t>,</w:t>
      </w:r>
      <w:r w:rsidRPr="005D352F">
        <w:rPr>
          <w:rFonts w:ascii="Times New Roman" w:hAnsi="Times New Roman" w:cs="Times New Roman"/>
          <w:sz w:val="28"/>
          <w:szCs w:val="28"/>
          <w:lang w:val="uk-UA"/>
        </w:rPr>
        <w:t xml:space="preserve"> паркування</w:t>
      </w: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роботи</w:t>
      </w:r>
      <w:proofErr w:type="spellEnd"/>
      <w:r w:rsidRPr="005D352F">
        <w:rPr>
          <w:rFonts w:ascii="Times New Roman" w:hAnsi="Times New Roman" w:cs="Times New Roman"/>
          <w:sz w:val="28"/>
          <w:szCs w:val="28"/>
        </w:rPr>
        <w:t xml:space="preserve"> з органами </w:t>
      </w:r>
      <w:proofErr w:type="spellStart"/>
      <w:r w:rsidRPr="005D352F">
        <w:rPr>
          <w:rFonts w:ascii="Times New Roman" w:hAnsi="Times New Roman" w:cs="Times New Roman"/>
          <w:sz w:val="28"/>
          <w:szCs w:val="28"/>
        </w:rPr>
        <w:t>самоорганізації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населення</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взаємодії</w:t>
      </w:r>
      <w:proofErr w:type="spellEnd"/>
      <w:r w:rsidRPr="005D352F">
        <w:rPr>
          <w:rFonts w:ascii="Times New Roman" w:hAnsi="Times New Roman" w:cs="Times New Roman"/>
          <w:sz w:val="28"/>
          <w:szCs w:val="28"/>
        </w:rPr>
        <w:t xml:space="preserve"> з </w:t>
      </w:r>
      <w:proofErr w:type="spellStart"/>
      <w:r w:rsidRPr="005D352F">
        <w:rPr>
          <w:rFonts w:ascii="Times New Roman" w:hAnsi="Times New Roman" w:cs="Times New Roman"/>
          <w:sz w:val="28"/>
          <w:szCs w:val="28"/>
        </w:rPr>
        <w:t>правоохоронними</w:t>
      </w:r>
      <w:proofErr w:type="spellEnd"/>
      <w:r w:rsidRPr="005D352F">
        <w:rPr>
          <w:rFonts w:ascii="Times New Roman" w:hAnsi="Times New Roman" w:cs="Times New Roman"/>
          <w:sz w:val="28"/>
          <w:szCs w:val="28"/>
        </w:rPr>
        <w:t xml:space="preserve"> органами </w:t>
      </w:r>
      <w:proofErr w:type="spellStart"/>
      <w:r w:rsidRPr="005D352F">
        <w:rPr>
          <w:rFonts w:ascii="Times New Roman" w:hAnsi="Times New Roman" w:cs="Times New Roman"/>
          <w:sz w:val="28"/>
          <w:szCs w:val="28"/>
        </w:rPr>
        <w:t>виконавчого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комітету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міської</w:t>
      </w:r>
      <w:proofErr w:type="spellEnd"/>
      <w:r w:rsidRPr="005D352F">
        <w:rPr>
          <w:rFonts w:ascii="Times New Roman" w:hAnsi="Times New Roman" w:cs="Times New Roman"/>
          <w:sz w:val="28"/>
          <w:szCs w:val="28"/>
        </w:rPr>
        <w:t xml:space="preserve"> ради </w:t>
      </w:r>
      <w:proofErr w:type="spellStart"/>
      <w:r w:rsidRPr="005D352F">
        <w:rPr>
          <w:rFonts w:ascii="Times New Roman" w:hAnsi="Times New Roman" w:cs="Times New Roman"/>
          <w:sz w:val="28"/>
          <w:szCs w:val="28"/>
        </w:rPr>
        <w:t>надсилає</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власнику</w:t>
      </w:r>
      <w:proofErr w:type="spellEnd"/>
      <w:r w:rsidRPr="005D352F">
        <w:rPr>
          <w:rFonts w:ascii="Times New Roman" w:hAnsi="Times New Roman" w:cs="Times New Roman"/>
          <w:sz w:val="28"/>
          <w:szCs w:val="28"/>
        </w:rPr>
        <w:t xml:space="preserve"> (та/</w:t>
      </w:r>
      <w:proofErr w:type="spellStart"/>
      <w:r w:rsidRPr="005D352F">
        <w:rPr>
          <w:rFonts w:ascii="Times New Roman" w:hAnsi="Times New Roman" w:cs="Times New Roman"/>
          <w:sz w:val="28"/>
          <w:szCs w:val="28"/>
        </w:rPr>
        <w:t>або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користувачу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спеціально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уповноваженій</w:t>
      </w:r>
      <w:proofErr w:type="spellEnd"/>
      <w:r w:rsidRPr="005D352F">
        <w:rPr>
          <w:rFonts w:ascii="Times New Roman" w:hAnsi="Times New Roman" w:cs="Times New Roman"/>
          <w:sz w:val="28"/>
          <w:szCs w:val="28"/>
        </w:rPr>
        <w:t xml:space="preserve"> ним </w:t>
      </w:r>
      <w:proofErr w:type="spellStart"/>
      <w:r w:rsidRPr="005D352F">
        <w:rPr>
          <w:rFonts w:ascii="Times New Roman" w:hAnsi="Times New Roman" w:cs="Times New Roman"/>
          <w:sz w:val="28"/>
          <w:szCs w:val="28"/>
        </w:rPr>
        <w:t>особі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письмовий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припис</w:t>
      </w:r>
      <w:proofErr w:type="spellEnd"/>
      <w:r w:rsidRPr="005D352F">
        <w:rPr>
          <w:rFonts w:ascii="Times New Roman" w:hAnsi="Times New Roman" w:cs="Times New Roman"/>
          <w:sz w:val="28"/>
          <w:szCs w:val="28"/>
        </w:rPr>
        <w:t xml:space="preserve"> з </w:t>
      </w:r>
      <w:proofErr w:type="spellStart"/>
      <w:r w:rsidRPr="005D352F">
        <w:rPr>
          <w:rFonts w:ascii="Times New Roman" w:hAnsi="Times New Roman" w:cs="Times New Roman"/>
          <w:sz w:val="28"/>
          <w:szCs w:val="28"/>
        </w:rPr>
        <w:t>вимогою</w:t>
      </w:r>
      <w:proofErr w:type="spellEnd"/>
      <w:r w:rsidRPr="005D352F">
        <w:rPr>
          <w:rFonts w:ascii="Times New Roman" w:hAnsi="Times New Roman" w:cs="Times New Roman"/>
          <w:sz w:val="28"/>
          <w:szCs w:val="28"/>
        </w:rPr>
        <w:t xml:space="preserve"> в </w:t>
      </w:r>
      <w:proofErr w:type="spellStart"/>
      <w:r w:rsidRPr="005D352F">
        <w:rPr>
          <w:rFonts w:ascii="Times New Roman" w:hAnsi="Times New Roman" w:cs="Times New Roman"/>
          <w:sz w:val="28"/>
          <w:szCs w:val="28"/>
        </w:rPr>
        <w:t>визначений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термін</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виконати</w:t>
      </w:r>
      <w:proofErr w:type="spellEnd"/>
      <w:r w:rsidRPr="005D352F">
        <w:rPr>
          <w:rFonts w:ascii="Times New Roman" w:hAnsi="Times New Roman" w:cs="Times New Roman"/>
          <w:sz w:val="28"/>
          <w:szCs w:val="28"/>
        </w:rPr>
        <w:t xml:space="preserve"> заходи і </w:t>
      </w:r>
      <w:proofErr w:type="spellStart"/>
      <w:r w:rsidRPr="005D352F">
        <w:rPr>
          <w:rFonts w:ascii="Times New Roman" w:hAnsi="Times New Roman" w:cs="Times New Roman"/>
          <w:sz w:val="28"/>
          <w:szCs w:val="28"/>
        </w:rPr>
        <w:t>роботи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зазначені</w:t>
      </w:r>
      <w:proofErr w:type="spellEnd"/>
      <w:r w:rsidRPr="005D352F">
        <w:rPr>
          <w:rFonts w:ascii="Times New Roman" w:hAnsi="Times New Roman" w:cs="Times New Roman"/>
          <w:sz w:val="28"/>
          <w:szCs w:val="28"/>
        </w:rPr>
        <w:t xml:space="preserve"> у </w:t>
      </w:r>
      <w:proofErr w:type="spellStart"/>
      <w:r w:rsidRPr="005D352F">
        <w:rPr>
          <w:rFonts w:ascii="Times New Roman" w:hAnsi="Times New Roman" w:cs="Times New Roman"/>
          <w:sz w:val="28"/>
          <w:szCs w:val="28"/>
        </w:rPr>
        <w:t>висновку</w:t>
      </w:r>
      <w:proofErr w:type="spellEnd"/>
      <w:r w:rsidRPr="005D352F">
        <w:rPr>
          <w:rFonts w:ascii="Times New Roman" w:hAnsi="Times New Roman" w:cs="Times New Roman"/>
          <w:sz w:val="28"/>
          <w:szCs w:val="28"/>
        </w:rPr>
        <w:t xml:space="preserve"> акту </w:t>
      </w:r>
      <w:proofErr w:type="spellStart"/>
      <w:r w:rsidRPr="005D352F">
        <w:rPr>
          <w:rFonts w:ascii="Times New Roman" w:hAnsi="Times New Roman" w:cs="Times New Roman"/>
          <w:sz w:val="28"/>
          <w:szCs w:val="28"/>
        </w:rPr>
        <w:t>огляду</w:t>
      </w:r>
      <w:proofErr w:type="spellEnd"/>
      <w:r w:rsidRPr="005D352F">
        <w:rPr>
          <w:rFonts w:ascii="Times New Roman" w:hAnsi="Times New Roman" w:cs="Times New Roman"/>
          <w:sz w:val="28"/>
          <w:szCs w:val="28"/>
        </w:rPr>
        <w:t xml:space="preserve"> стану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Додаток</w:t>
      </w:r>
      <w:proofErr w:type="spellEnd"/>
      <w:r w:rsidRPr="005D352F">
        <w:rPr>
          <w:rFonts w:ascii="Times New Roman" w:hAnsi="Times New Roman" w:cs="Times New Roman"/>
          <w:sz w:val="28"/>
          <w:szCs w:val="28"/>
        </w:rPr>
        <w:t xml:space="preserve"> 4 до </w:t>
      </w:r>
      <w:proofErr w:type="spellStart"/>
      <w:r w:rsidRPr="005D352F">
        <w:rPr>
          <w:rFonts w:ascii="Times New Roman" w:hAnsi="Times New Roman" w:cs="Times New Roman"/>
          <w:sz w:val="28"/>
          <w:szCs w:val="28"/>
        </w:rPr>
        <w:t>цього</w:t>
      </w:r>
      <w:proofErr w:type="spellEnd"/>
      <w:r w:rsidRPr="005D352F">
        <w:rPr>
          <w:rFonts w:ascii="Times New Roman" w:hAnsi="Times New Roman" w:cs="Times New Roman"/>
          <w:sz w:val="28"/>
          <w:szCs w:val="28"/>
        </w:rPr>
        <w:t xml:space="preserve"> порядку).</w:t>
      </w:r>
    </w:p>
    <w:p w:rsidR="005D352F" w:rsidRPr="005D352F" w:rsidRDefault="005D352F" w:rsidP="005D352F">
      <w:pPr>
        <w:ind w:firstLine="709"/>
        <w:jc w:val="both"/>
        <w:rPr>
          <w:rFonts w:ascii="Times New Roman" w:hAnsi="Times New Roman" w:cs="Times New Roman"/>
          <w:sz w:val="28"/>
          <w:szCs w:val="28"/>
        </w:rPr>
      </w:pPr>
      <w:r w:rsidRPr="005D352F">
        <w:rPr>
          <w:rFonts w:ascii="Times New Roman" w:hAnsi="Times New Roman" w:cs="Times New Roman"/>
          <w:sz w:val="28"/>
          <w:szCs w:val="28"/>
        </w:rPr>
        <w:t xml:space="preserve">4.5. За результатами </w:t>
      </w:r>
      <w:proofErr w:type="spellStart"/>
      <w:r w:rsidRPr="005D352F">
        <w:rPr>
          <w:rFonts w:ascii="Times New Roman" w:hAnsi="Times New Roman" w:cs="Times New Roman"/>
          <w:sz w:val="28"/>
          <w:szCs w:val="28"/>
        </w:rPr>
        <w:t>перевірки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виконання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припису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відділ</w:t>
      </w:r>
      <w:proofErr w:type="spellEnd"/>
      <w:r w:rsidRPr="005D352F">
        <w:rPr>
          <w:rFonts w:ascii="Times New Roman" w:hAnsi="Times New Roman" w:cs="Times New Roman"/>
          <w:sz w:val="28"/>
          <w:szCs w:val="28"/>
        </w:rPr>
        <w:t xml:space="preserve"> з благоустрою,</w:t>
      </w:r>
      <w:r w:rsidRPr="005D352F">
        <w:rPr>
          <w:rFonts w:ascii="Times New Roman" w:hAnsi="Times New Roman" w:cs="Times New Roman"/>
          <w:sz w:val="28"/>
          <w:szCs w:val="28"/>
          <w:lang w:val="uk-UA"/>
        </w:rPr>
        <w:t>житлових питань</w:t>
      </w:r>
      <w:r w:rsidRPr="005D352F">
        <w:rPr>
          <w:rFonts w:ascii="Times New Roman" w:hAnsi="Times New Roman" w:cs="Times New Roman"/>
          <w:sz w:val="28"/>
          <w:szCs w:val="28"/>
        </w:rPr>
        <w:t>,</w:t>
      </w:r>
      <w:r w:rsidRPr="005D352F">
        <w:rPr>
          <w:rFonts w:ascii="Times New Roman" w:hAnsi="Times New Roman" w:cs="Times New Roman"/>
          <w:sz w:val="28"/>
          <w:szCs w:val="28"/>
          <w:lang w:val="uk-UA"/>
        </w:rPr>
        <w:t xml:space="preserve"> паркування</w:t>
      </w: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роботи</w:t>
      </w:r>
      <w:proofErr w:type="spellEnd"/>
      <w:r w:rsidRPr="005D352F">
        <w:rPr>
          <w:rFonts w:ascii="Times New Roman" w:hAnsi="Times New Roman" w:cs="Times New Roman"/>
          <w:sz w:val="28"/>
          <w:szCs w:val="28"/>
        </w:rPr>
        <w:t xml:space="preserve"> з органами </w:t>
      </w:r>
      <w:proofErr w:type="spellStart"/>
      <w:r w:rsidRPr="005D352F">
        <w:rPr>
          <w:rFonts w:ascii="Times New Roman" w:hAnsi="Times New Roman" w:cs="Times New Roman"/>
          <w:sz w:val="28"/>
          <w:szCs w:val="28"/>
        </w:rPr>
        <w:t>самоорганізації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населення</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взаємодії</w:t>
      </w:r>
      <w:proofErr w:type="spellEnd"/>
      <w:r w:rsidRPr="005D352F">
        <w:rPr>
          <w:rFonts w:ascii="Times New Roman" w:hAnsi="Times New Roman" w:cs="Times New Roman"/>
          <w:sz w:val="28"/>
          <w:szCs w:val="28"/>
        </w:rPr>
        <w:t xml:space="preserve"> з </w:t>
      </w:r>
      <w:proofErr w:type="spellStart"/>
      <w:r w:rsidRPr="005D352F">
        <w:rPr>
          <w:rFonts w:ascii="Times New Roman" w:hAnsi="Times New Roman" w:cs="Times New Roman"/>
          <w:sz w:val="28"/>
          <w:szCs w:val="28"/>
        </w:rPr>
        <w:t>правоохоронними</w:t>
      </w:r>
      <w:proofErr w:type="spellEnd"/>
      <w:r w:rsidRPr="005D352F">
        <w:rPr>
          <w:rFonts w:ascii="Times New Roman" w:hAnsi="Times New Roman" w:cs="Times New Roman"/>
          <w:sz w:val="28"/>
          <w:szCs w:val="28"/>
        </w:rPr>
        <w:t xml:space="preserve"> органами </w:t>
      </w:r>
      <w:proofErr w:type="spellStart"/>
      <w:r w:rsidRPr="005D352F">
        <w:rPr>
          <w:rFonts w:ascii="Times New Roman" w:hAnsi="Times New Roman" w:cs="Times New Roman"/>
          <w:sz w:val="28"/>
          <w:szCs w:val="28"/>
        </w:rPr>
        <w:t>виконавчого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комітету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міської</w:t>
      </w:r>
      <w:proofErr w:type="spellEnd"/>
      <w:r w:rsidRPr="005D352F">
        <w:rPr>
          <w:rFonts w:ascii="Times New Roman" w:hAnsi="Times New Roman" w:cs="Times New Roman"/>
          <w:sz w:val="28"/>
          <w:szCs w:val="28"/>
        </w:rPr>
        <w:t xml:space="preserve"> ради </w:t>
      </w:r>
      <w:proofErr w:type="spellStart"/>
      <w:r w:rsidRPr="005D352F">
        <w:rPr>
          <w:rFonts w:ascii="Times New Roman" w:hAnsi="Times New Roman" w:cs="Times New Roman"/>
          <w:sz w:val="28"/>
          <w:szCs w:val="28"/>
        </w:rPr>
        <w:t>складає</w:t>
      </w:r>
      <w:proofErr w:type="spellEnd"/>
      <w:r w:rsidRPr="005D352F">
        <w:rPr>
          <w:rFonts w:ascii="Times New Roman" w:hAnsi="Times New Roman" w:cs="Times New Roman"/>
          <w:sz w:val="28"/>
          <w:szCs w:val="28"/>
        </w:rPr>
        <w:t xml:space="preserve"> протокол про </w:t>
      </w:r>
      <w:proofErr w:type="spellStart"/>
      <w:r w:rsidRPr="005D352F">
        <w:rPr>
          <w:rFonts w:ascii="Times New Roman" w:hAnsi="Times New Roman" w:cs="Times New Roman"/>
          <w:sz w:val="28"/>
          <w:szCs w:val="28"/>
        </w:rPr>
        <w:t>вчинення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адміністративного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правопорушення</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подає</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його</w:t>
      </w:r>
      <w:proofErr w:type="spellEnd"/>
      <w:r w:rsidRPr="005D352F">
        <w:rPr>
          <w:rFonts w:ascii="Times New Roman" w:hAnsi="Times New Roman" w:cs="Times New Roman"/>
          <w:sz w:val="28"/>
          <w:szCs w:val="28"/>
        </w:rPr>
        <w:t xml:space="preserve"> разом з </w:t>
      </w:r>
      <w:proofErr w:type="spellStart"/>
      <w:r w:rsidRPr="005D352F">
        <w:rPr>
          <w:rFonts w:ascii="Times New Roman" w:hAnsi="Times New Roman" w:cs="Times New Roman"/>
          <w:sz w:val="28"/>
          <w:szCs w:val="28"/>
        </w:rPr>
        <w:t>іншими</w:t>
      </w:r>
      <w:proofErr w:type="spellEnd"/>
      <w:r w:rsidRPr="005D352F">
        <w:rPr>
          <w:rFonts w:ascii="Times New Roman" w:hAnsi="Times New Roman" w:cs="Times New Roman"/>
          <w:sz w:val="28"/>
          <w:szCs w:val="28"/>
        </w:rPr>
        <w:t xml:space="preserve"> документами на </w:t>
      </w:r>
      <w:proofErr w:type="spellStart"/>
      <w:r w:rsidRPr="005D352F">
        <w:rPr>
          <w:rFonts w:ascii="Times New Roman" w:hAnsi="Times New Roman" w:cs="Times New Roman"/>
          <w:sz w:val="28"/>
          <w:szCs w:val="28"/>
        </w:rPr>
        <w:t>розгляд</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адміністративної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комісії</w:t>
      </w:r>
      <w:proofErr w:type="spellEnd"/>
      <w:r w:rsidRPr="005D352F">
        <w:rPr>
          <w:rFonts w:ascii="Times New Roman" w:hAnsi="Times New Roman" w:cs="Times New Roman"/>
          <w:sz w:val="28"/>
          <w:szCs w:val="28"/>
        </w:rPr>
        <w:t xml:space="preserve"> для </w:t>
      </w:r>
      <w:proofErr w:type="spellStart"/>
      <w:r w:rsidRPr="005D352F">
        <w:rPr>
          <w:rFonts w:ascii="Times New Roman" w:hAnsi="Times New Roman" w:cs="Times New Roman"/>
          <w:sz w:val="28"/>
          <w:szCs w:val="28"/>
        </w:rPr>
        <w:t>притягнення</w:t>
      </w:r>
      <w:proofErr w:type="spellEnd"/>
      <w:r w:rsidRPr="005D352F">
        <w:rPr>
          <w:rFonts w:ascii="Times New Roman" w:hAnsi="Times New Roman" w:cs="Times New Roman"/>
          <w:sz w:val="28"/>
          <w:szCs w:val="28"/>
        </w:rPr>
        <w:t xml:space="preserve"> особи до </w:t>
      </w:r>
      <w:proofErr w:type="spellStart"/>
      <w:r w:rsidRPr="005D352F">
        <w:rPr>
          <w:rFonts w:ascii="Times New Roman" w:hAnsi="Times New Roman" w:cs="Times New Roman"/>
          <w:sz w:val="28"/>
          <w:szCs w:val="28"/>
        </w:rPr>
        <w:t>відповідальності</w:t>
      </w:r>
      <w:proofErr w:type="spellEnd"/>
      <w:r w:rsidRPr="005D352F">
        <w:rPr>
          <w:rFonts w:ascii="Times New Roman" w:hAnsi="Times New Roman" w:cs="Times New Roman"/>
          <w:sz w:val="28"/>
          <w:szCs w:val="28"/>
        </w:rPr>
        <w:t xml:space="preserve"> за </w:t>
      </w:r>
      <w:proofErr w:type="spellStart"/>
      <w:r w:rsidRPr="005D352F">
        <w:rPr>
          <w:rFonts w:ascii="Times New Roman" w:hAnsi="Times New Roman" w:cs="Times New Roman"/>
          <w:sz w:val="28"/>
          <w:szCs w:val="28"/>
        </w:rPr>
        <w:t>невиконання</w:t>
      </w:r>
      <w:proofErr w:type="spellEnd"/>
      <w:r w:rsidRPr="005D352F">
        <w:rPr>
          <w:rFonts w:ascii="Times New Roman" w:hAnsi="Times New Roman" w:cs="Times New Roman"/>
          <w:sz w:val="28"/>
          <w:szCs w:val="28"/>
        </w:rPr>
        <w:t xml:space="preserve"> виданого </w:t>
      </w:r>
      <w:proofErr w:type="spellStart"/>
      <w:r w:rsidRPr="005D352F">
        <w:rPr>
          <w:rFonts w:ascii="Times New Roman" w:hAnsi="Times New Roman" w:cs="Times New Roman"/>
          <w:sz w:val="28"/>
          <w:szCs w:val="28"/>
        </w:rPr>
        <w:t>припису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зокрема</w:t>
      </w:r>
      <w:proofErr w:type="spellEnd"/>
      <w:r w:rsidRPr="005D352F">
        <w:rPr>
          <w:rFonts w:ascii="Times New Roman" w:hAnsi="Times New Roman" w:cs="Times New Roman"/>
          <w:sz w:val="28"/>
          <w:szCs w:val="28"/>
        </w:rPr>
        <w:t xml:space="preserve"> </w:t>
      </w:r>
      <w:r w:rsidRPr="005D352F">
        <w:rPr>
          <w:rStyle w:val="rvts9"/>
          <w:rFonts w:ascii="Times New Roman" w:hAnsi="Times New Roman" w:cs="Times New Roman"/>
          <w:sz w:val="28"/>
          <w:szCs w:val="28"/>
        </w:rPr>
        <w:t xml:space="preserve">за </w:t>
      </w:r>
      <w:proofErr w:type="spellStart"/>
      <w:r w:rsidRPr="005D352F">
        <w:rPr>
          <w:rStyle w:val="rvts9"/>
          <w:rFonts w:ascii="Times New Roman" w:hAnsi="Times New Roman" w:cs="Times New Roman"/>
          <w:sz w:val="28"/>
          <w:szCs w:val="28"/>
        </w:rPr>
        <w:t>порушення</w:t>
      </w:r>
      <w:proofErr w:type="spellEnd"/>
      <w:r w:rsidRPr="005D352F">
        <w:rPr>
          <w:rStyle w:val="rvts9"/>
          <w:rFonts w:ascii="Times New Roman" w:hAnsi="Times New Roman" w:cs="Times New Roman"/>
          <w:sz w:val="28"/>
          <w:szCs w:val="28"/>
        </w:rPr>
        <w:t xml:space="preserve"> </w:t>
      </w:r>
      <w:proofErr w:type="spellStart"/>
      <w:r w:rsidRPr="005D352F">
        <w:rPr>
          <w:rStyle w:val="rvts9"/>
          <w:rFonts w:ascii="Times New Roman" w:hAnsi="Times New Roman" w:cs="Times New Roman"/>
          <w:sz w:val="28"/>
          <w:szCs w:val="28"/>
        </w:rPr>
        <w:t>будівельних</w:t>
      </w:r>
      <w:proofErr w:type="spellEnd"/>
      <w:r w:rsidRPr="005D352F">
        <w:rPr>
          <w:rStyle w:val="rvts9"/>
          <w:rFonts w:ascii="Times New Roman" w:hAnsi="Times New Roman" w:cs="Times New Roman"/>
          <w:sz w:val="28"/>
          <w:szCs w:val="28"/>
        </w:rPr>
        <w:t xml:space="preserve"> норм; </w:t>
      </w:r>
      <w:proofErr w:type="spellStart"/>
      <w:r w:rsidRPr="005D352F">
        <w:rPr>
          <w:rStyle w:val="rvts9"/>
          <w:rFonts w:ascii="Times New Roman" w:hAnsi="Times New Roman" w:cs="Times New Roman"/>
          <w:sz w:val="28"/>
          <w:szCs w:val="28"/>
        </w:rPr>
        <w:t>державних</w:t>
      </w:r>
      <w:proofErr w:type="spellEnd"/>
      <w:r w:rsidRPr="005D352F">
        <w:rPr>
          <w:rStyle w:val="rvts9"/>
          <w:rFonts w:ascii="Times New Roman" w:hAnsi="Times New Roman" w:cs="Times New Roman"/>
          <w:sz w:val="28"/>
          <w:szCs w:val="28"/>
        </w:rPr>
        <w:t xml:space="preserve"> </w:t>
      </w:r>
      <w:proofErr w:type="spellStart"/>
      <w:r w:rsidRPr="005D352F">
        <w:rPr>
          <w:rStyle w:val="rvts9"/>
          <w:rFonts w:ascii="Times New Roman" w:hAnsi="Times New Roman" w:cs="Times New Roman"/>
          <w:sz w:val="28"/>
          <w:szCs w:val="28"/>
        </w:rPr>
        <w:t>стандартів</w:t>
      </w:r>
      <w:proofErr w:type="spellEnd"/>
      <w:r w:rsidRPr="005D352F">
        <w:rPr>
          <w:rStyle w:val="rvts9"/>
          <w:rFonts w:ascii="Times New Roman" w:hAnsi="Times New Roman" w:cs="Times New Roman"/>
          <w:sz w:val="28"/>
          <w:szCs w:val="28"/>
        </w:rPr>
        <w:t xml:space="preserve">, норм і правил у </w:t>
      </w:r>
      <w:proofErr w:type="spellStart"/>
      <w:r w:rsidRPr="005D352F">
        <w:rPr>
          <w:rStyle w:val="rvts9"/>
          <w:rFonts w:ascii="Times New Roman" w:hAnsi="Times New Roman" w:cs="Times New Roman"/>
          <w:sz w:val="28"/>
          <w:szCs w:val="28"/>
        </w:rPr>
        <w:t>сфері</w:t>
      </w:r>
      <w:proofErr w:type="spellEnd"/>
      <w:r w:rsidRPr="005D352F">
        <w:rPr>
          <w:rStyle w:val="rvts9"/>
          <w:rFonts w:ascii="Times New Roman" w:hAnsi="Times New Roman" w:cs="Times New Roman"/>
          <w:sz w:val="28"/>
          <w:szCs w:val="28"/>
        </w:rPr>
        <w:t xml:space="preserve"> благоустрою </w:t>
      </w:r>
      <w:proofErr w:type="spellStart"/>
      <w:r w:rsidRPr="005D352F">
        <w:rPr>
          <w:rStyle w:val="rvts9"/>
          <w:rFonts w:ascii="Times New Roman" w:hAnsi="Times New Roman" w:cs="Times New Roman"/>
          <w:sz w:val="28"/>
          <w:szCs w:val="28"/>
        </w:rPr>
        <w:t>населених</w:t>
      </w:r>
      <w:proofErr w:type="spellEnd"/>
      <w:r w:rsidRPr="005D352F">
        <w:rPr>
          <w:rStyle w:val="rvts9"/>
          <w:rFonts w:ascii="Times New Roman" w:hAnsi="Times New Roman" w:cs="Times New Roman"/>
          <w:sz w:val="28"/>
          <w:szCs w:val="28"/>
        </w:rPr>
        <w:t xml:space="preserve"> </w:t>
      </w:r>
      <w:proofErr w:type="spellStart"/>
      <w:r w:rsidRPr="005D352F">
        <w:rPr>
          <w:rStyle w:val="rvts9"/>
          <w:rFonts w:ascii="Times New Roman" w:hAnsi="Times New Roman" w:cs="Times New Roman"/>
          <w:sz w:val="28"/>
          <w:szCs w:val="28"/>
        </w:rPr>
        <w:t>пунктів</w:t>
      </w:r>
      <w:proofErr w:type="spellEnd"/>
      <w:r w:rsidRPr="005D352F">
        <w:rPr>
          <w:rStyle w:val="rvts9"/>
          <w:rFonts w:ascii="Times New Roman" w:hAnsi="Times New Roman" w:cs="Times New Roman"/>
          <w:sz w:val="28"/>
          <w:szCs w:val="28"/>
        </w:rPr>
        <w:t xml:space="preserve">; правил </w:t>
      </w:r>
      <w:proofErr w:type="spellStart"/>
      <w:r w:rsidRPr="005D352F">
        <w:rPr>
          <w:rStyle w:val="rvts9"/>
          <w:rFonts w:ascii="Times New Roman" w:hAnsi="Times New Roman" w:cs="Times New Roman"/>
          <w:sz w:val="28"/>
          <w:szCs w:val="28"/>
        </w:rPr>
        <w:t>утримання</w:t>
      </w:r>
      <w:proofErr w:type="spellEnd"/>
      <w:r w:rsidRPr="005D352F">
        <w:rPr>
          <w:rStyle w:val="rvts9"/>
          <w:rFonts w:ascii="Times New Roman" w:hAnsi="Times New Roman" w:cs="Times New Roman"/>
          <w:sz w:val="28"/>
          <w:szCs w:val="28"/>
        </w:rPr>
        <w:t xml:space="preserve"> та </w:t>
      </w:r>
      <w:proofErr w:type="spellStart"/>
      <w:r w:rsidRPr="005D352F">
        <w:rPr>
          <w:rStyle w:val="rvts9"/>
          <w:rFonts w:ascii="Times New Roman" w:hAnsi="Times New Roman" w:cs="Times New Roman"/>
          <w:sz w:val="28"/>
          <w:szCs w:val="28"/>
        </w:rPr>
        <w:t>експлуатації</w:t>
      </w:r>
      <w:proofErr w:type="spellEnd"/>
      <w:r w:rsidRPr="005D352F">
        <w:rPr>
          <w:rStyle w:val="rvts9"/>
          <w:rFonts w:ascii="Times New Roman" w:hAnsi="Times New Roman" w:cs="Times New Roman"/>
          <w:sz w:val="28"/>
          <w:szCs w:val="28"/>
        </w:rPr>
        <w:t xml:space="preserve"> </w:t>
      </w:r>
      <w:proofErr w:type="spellStart"/>
      <w:r w:rsidRPr="005D352F">
        <w:rPr>
          <w:rStyle w:val="rvts9"/>
          <w:rFonts w:ascii="Times New Roman" w:hAnsi="Times New Roman" w:cs="Times New Roman"/>
          <w:sz w:val="28"/>
          <w:szCs w:val="28"/>
        </w:rPr>
        <w:t>житлових</w:t>
      </w:r>
      <w:proofErr w:type="spellEnd"/>
      <w:r w:rsidRPr="005D352F">
        <w:rPr>
          <w:rStyle w:val="rvts9"/>
          <w:rFonts w:ascii="Times New Roman" w:hAnsi="Times New Roman" w:cs="Times New Roman"/>
          <w:sz w:val="28"/>
          <w:szCs w:val="28"/>
        </w:rPr>
        <w:t xml:space="preserve"> </w:t>
      </w:r>
      <w:proofErr w:type="spellStart"/>
      <w:r w:rsidRPr="005D352F">
        <w:rPr>
          <w:rStyle w:val="rvts9"/>
          <w:rFonts w:ascii="Times New Roman" w:hAnsi="Times New Roman" w:cs="Times New Roman"/>
          <w:sz w:val="28"/>
          <w:szCs w:val="28"/>
        </w:rPr>
        <w:t>будинків</w:t>
      </w:r>
      <w:proofErr w:type="spellEnd"/>
      <w:r w:rsidRPr="005D352F">
        <w:rPr>
          <w:rStyle w:val="rvts9"/>
          <w:rFonts w:ascii="Times New Roman" w:hAnsi="Times New Roman" w:cs="Times New Roman"/>
          <w:sz w:val="28"/>
          <w:szCs w:val="28"/>
        </w:rPr>
        <w:t>;</w:t>
      </w:r>
      <w:r w:rsidRPr="005D352F">
        <w:rPr>
          <w:rFonts w:ascii="Times New Roman" w:hAnsi="Times New Roman" w:cs="Times New Roman"/>
          <w:sz w:val="28"/>
          <w:szCs w:val="28"/>
        </w:rPr>
        <w:t xml:space="preserve"> Правил благоустрою).</w:t>
      </w:r>
    </w:p>
    <w:p w:rsidR="005D352F" w:rsidRPr="005D352F" w:rsidRDefault="005D352F" w:rsidP="005D352F">
      <w:pPr>
        <w:ind w:firstLine="709"/>
        <w:jc w:val="both"/>
        <w:rPr>
          <w:rFonts w:ascii="Times New Roman" w:hAnsi="Times New Roman" w:cs="Times New Roman"/>
          <w:sz w:val="28"/>
          <w:szCs w:val="28"/>
        </w:rPr>
      </w:pPr>
      <w:r w:rsidRPr="005D352F">
        <w:rPr>
          <w:rFonts w:ascii="Times New Roman" w:hAnsi="Times New Roman" w:cs="Times New Roman"/>
          <w:sz w:val="28"/>
          <w:szCs w:val="28"/>
        </w:rPr>
        <w:t xml:space="preserve">4.6. </w:t>
      </w:r>
      <w:proofErr w:type="spellStart"/>
      <w:r w:rsidRPr="005D352F">
        <w:rPr>
          <w:rFonts w:ascii="Times New Roman" w:hAnsi="Times New Roman" w:cs="Times New Roman"/>
          <w:sz w:val="28"/>
          <w:szCs w:val="28"/>
        </w:rPr>
        <w:t>Приведення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зміни</w:t>
      </w:r>
      <w:proofErr w:type="spellEnd"/>
      <w:r w:rsidRPr="005D352F">
        <w:rPr>
          <w:rFonts w:ascii="Times New Roman" w:hAnsi="Times New Roman" w:cs="Times New Roman"/>
          <w:sz w:val="28"/>
          <w:szCs w:val="28"/>
        </w:rPr>
        <w:t xml:space="preserve"> фасаду до </w:t>
      </w:r>
      <w:proofErr w:type="spellStart"/>
      <w:r w:rsidRPr="005D352F">
        <w:rPr>
          <w:rFonts w:ascii="Times New Roman" w:hAnsi="Times New Roman" w:cs="Times New Roman"/>
          <w:sz w:val="28"/>
          <w:szCs w:val="28"/>
        </w:rPr>
        <w:t>попереднього</w:t>
      </w:r>
      <w:proofErr w:type="spellEnd"/>
      <w:r w:rsidRPr="005D352F">
        <w:rPr>
          <w:rFonts w:ascii="Times New Roman" w:hAnsi="Times New Roman" w:cs="Times New Roman"/>
          <w:sz w:val="28"/>
          <w:szCs w:val="28"/>
        </w:rPr>
        <w:t xml:space="preserve"> стану </w:t>
      </w:r>
      <w:proofErr w:type="spellStart"/>
      <w:r w:rsidRPr="005D352F">
        <w:rPr>
          <w:rFonts w:ascii="Times New Roman" w:hAnsi="Times New Roman" w:cs="Times New Roman"/>
          <w:sz w:val="28"/>
          <w:szCs w:val="28"/>
        </w:rPr>
        <w:t>виконується</w:t>
      </w:r>
      <w:proofErr w:type="spellEnd"/>
      <w:r w:rsidRPr="005D352F">
        <w:rPr>
          <w:rFonts w:ascii="Times New Roman" w:hAnsi="Times New Roman" w:cs="Times New Roman"/>
          <w:sz w:val="28"/>
          <w:szCs w:val="28"/>
        </w:rPr>
        <w:t xml:space="preserve"> особою, яка </w:t>
      </w:r>
      <w:proofErr w:type="spellStart"/>
      <w:r w:rsidRPr="005D352F">
        <w:rPr>
          <w:rFonts w:ascii="Times New Roman" w:hAnsi="Times New Roman" w:cs="Times New Roman"/>
          <w:sz w:val="28"/>
          <w:szCs w:val="28"/>
        </w:rPr>
        <w:t>здійснює</w:t>
      </w:r>
      <w:proofErr w:type="spellEnd"/>
      <w:r w:rsidRPr="005D352F">
        <w:rPr>
          <w:rFonts w:ascii="Times New Roman" w:hAnsi="Times New Roman" w:cs="Times New Roman"/>
          <w:sz w:val="28"/>
          <w:szCs w:val="28"/>
        </w:rPr>
        <w:t>/</w:t>
      </w:r>
      <w:proofErr w:type="spellStart"/>
      <w:r w:rsidRPr="005D352F">
        <w:rPr>
          <w:rFonts w:ascii="Times New Roman" w:hAnsi="Times New Roman" w:cs="Times New Roman"/>
          <w:sz w:val="28"/>
          <w:szCs w:val="28"/>
        </w:rPr>
        <w:t>здійснила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самочинну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зміну</w:t>
      </w:r>
      <w:proofErr w:type="spellEnd"/>
      <w:r w:rsidRPr="005D352F">
        <w:rPr>
          <w:rFonts w:ascii="Times New Roman" w:hAnsi="Times New Roman" w:cs="Times New Roman"/>
          <w:sz w:val="28"/>
          <w:szCs w:val="28"/>
        </w:rPr>
        <w:t xml:space="preserve"> фасаду, за </w:t>
      </w:r>
      <w:proofErr w:type="spellStart"/>
      <w:r w:rsidRPr="005D352F">
        <w:rPr>
          <w:rFonts w:ascii="Times New Roman" w:hAnsi="Times New Roman" w:cs="Times New Roman"/>
          <w:sz w:val="28"/>
          <w:szCs w:val="28"/>
        </w:rPr>
        <w:t>власний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рахунок</w:t>
      </w:r>
      <w:proofErr w:type="spellEnd"/>
      <w:r w:rsidRPr="005D352F">
        <w:rPr>
          <w:rFonts w:ascii="Times New Roman" w:hAnsi="Times New Roman" w:cs="Times New Roman"/>
          <w:sz w:val="28"/>
          <w:szCs w:val="28"/>
        </w:rPr>
        <w:t>.</w:t>
      </w:r>
    </w:p>
    <w:p w:rsidR="005D352F" w:rsidRPr="005D352F" w:rsidRDefault="005D352F" w:rsidP="005D352F">
      <w:pPr>
        <w:ind w:firstLine="709"/>
        <w:jc w:val="both"/>
        <w:rPr>
          <w:rFonts w:ascii="Times New Roman" w:hAnsi="Times New Roman" w:cs="Times New Roman"/>
          <w:sz w:val="28"/>
          <w:szCs w:val="28"/>
        </w:rPr>
      </w:pPr>
      <w:r w:rsidRPr="005D352F">
        <w:rPr>
          <w:rFonts w:ascii="Times New Roman" w:hAnsi="Times New Roman" w:cs="Times New Roman"/>
          <w:sz w:val="28"/>
          <w:szCs w:val="28"/>
        </w:rPr>
        <w:t xml:space="preserve">4.7. </w:t>
      </w:r>
      <w:proofErr w:type="spellStart"/>
      <w:r w:rsidRPr="005D352F">
        <w:rPr>
          <w:rFonts w:ascii="Times New Roman" w:hAnsi="Times New Roman" w:cs="Times New Roman"/>
          <w:sz w:val="28"/>
          <w:szCs w:val="28"/>
        </w:rPr>
        <w:t>Примусове</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приведення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зміни</w:t>
      </w:r>
      <w:proofErr w:type="spellEnd"/>
      <w:r w:rsidRPr="005D352F">
        <w:rPr>
          <w:rFonts w:ascii="Times New Roman" w:hAnsi="Times New Roman" w:cs="Times New Roman"/>
          <w:sz w:val="28"/>
          <w:szCs w:val="28"/>
        </w:rPr>
        <w:t xml:space="preserve"> фасаду до </w:t>
      </w:r>
      <w:proofErr w:type="spellStart"/>
      <w:r w:rsidRPr="005D352F">
        <w:rPr>
          <w:rFonts w:ascii="Times New Roman" w:hAnsi="Times New Roman" w:cs="Times New Roman"/>
          <w:sz w:val="28"/>
          <w:szCs w:val="28"/>
        </w:rPr>
        <w:t>попереднього</w:t>
      </w:r>
      <w:proofErr w:type="spellEnd"/>
      <w:r w:rsidRPr="005D352F">
        <w:rPr>
          <w:rFonts w:ascii="Times New Roman" w:hAnsi="Times New Roman" w:cs="Times New Roman"/>
          <w:sz w:val="28"/>
          <w:szCs w:val="28"/>
        </w:rPr>
        <w:t xml:space="preserve"> стану </w:t>
      </w:r>
      <w:proofErr w:type="spellStart"/>
      <w:r w:rsidRPr="005D352F">
        <w:rPr>
          <w:rFonts w:ascii="Times New Roman" w:hAnsi="Times New Roman" w:cs="Times New Roman"/>
          <w:sz w:val="28"/>
          <w:szCs w:val="28"/>
        </w:rPr>
        <w:t>здійснюється</w:t>
      </w:r>
      <w:proofErr w:type="spellEnd"/>
      <w:r w:rsidRPr="005D352F">
        <w:rPr>
          <w:rFonts w:ascii="Times New Roman" w:hAnsi="Times New Roman" w:cs="Times New Roman"/>
          <w:sz w:val="28"/>
          <w:szCs w:val="28"/>
        </w:rPr>
        <w:t xml:space="preserve"> на </w:t>
      </w:r>
      <w:proofErr w:type="spellStart"/>
      <w:r w:rsidRPr="005D352F">
        <w:rPr>
          <w:rFonts w:ascii="Times New Roman" w:hAnsi="Times New Roman" w:cs="Times New Roman"/>
          <w:sz w:val="28"/>
          <w:szCs w:val="28"/>
        </w:rPr>
        <w:t>підставі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рішення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виконавчого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комітету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міської</w:t>
      </w:r>
      <w:proofErr w:type="spellEnd"/>
      <w:r w:rsidRPr="005D352F">
        <w:rPr>
          <w:rFonts w:ascii="Times New Roman" w:hAnsi="Times New Roman" w:cs="Times New Roman"/>
          <w:sz w:val="28"/>
          <w:szCs w:val="28"/>
        </w:rPr>
        <w:t xml:space="preserve"> ради за </w:t>
      </w:r>
      <w:proofErr w:type="spellStart"/>
      <w:r w:rsidRPr="005D352F">
        <w:rPr>
          <w:rFonts w:ascii="Times New Roman" w:hAnsi="Times New Roman" w:cs="Times New Roman"/>
          <w:sz w:val="28"/>
          <w:szCs w:val="28"/>
        </w:rPr>
        <w:lastRenderedPageBreak/>
        <w:t>поданням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відділу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архітектури</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містобудування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після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притягнення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винної</w:t>
      </w:r>
      <w:proofErr w:type="spellEnd"/>
      <w:r w:rsidRPr="005D352F">
        <w:rPr>
          <w:rFonts w:ascii="Times New Roman" w:hAnsi="Times New Roman" w:cs="Times New Roman"/>
          <w:sz w:val="28"/>
          <w:szCs w:val="28"/>
        </w:rPr>
        <w:t xml:space="preserve"> особи до </w:t>
      </w:r>
      <w:proofErr w:type="spellStart"/>
      <w:r w:rsidRPr="005D352F">
        <w:rPr>
          <w:rFonts w:ascii="Times New Roman" w:hAnsi="Times New Roman" w:cs="Times New Roman"/>
          <w:sz w:val="28"/>
          <w:szCs w:val="28"/>
        </w:rPr>
        <w:t>адміністративної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відповідальності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Відшкодування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витрат</w:t>
      </w:r>
      <w:proofErr w:type="spellEnd"/>
      <w:r w:rsidRPr="005D352F">
        <w:rPr>
          <w:rFonts w:ascii="Times New Roman" w:hAnsi="Times New Roman" w:cs="Times New Roman"/>
          <w:sz w:val="28"/>
          <w:szCs w:val="28"/>
        </w:rPr>
        <w:t xml:space="preserve"> на </w:t>
      </w:r>
      <w:proofErr w:type="spellStart"/>
      <w:r w:rsidRPr="005D352F">
        <w:rPr>
          <w:rFonts w:ascii="Times New Roman" w:hAnsi="Times New Roman" w:cs="Times New Roman"/>
          <w:sz w:val="28"/>
          <w:szCs w:val="28"/>
        </w:rPr>
        <w:t>примусове</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приведення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зміни</w:t>
      </w:r>
      <w:proofErr w:type="spellEnd"/>
      <w:r w:rsidRPr="005D352F">
        <w:rPr>
          <w:rFonts w:ascii="Times New Roman" w:hAnsi="Times New Roman" w:cs="Times New Roman"/>
          <w:sz w:val="28"/>
          <w:szCs w:val="28"/>
        </w:rPr>
        <w:t xml:space="preserve"> фасаду до </w:t>
      </w:r>
      <w:proofErr w:type="spellStart"/>
      <w:r w:rsidRPr="005D352F">
        <w:rPr>
          <w:rFonts w:ascii="Times New Roman" w:hAnsi="Times New Roman" w:cs="Times New Roman"/>
          <w:sz w:val="28"/>
          <w:szCs w:val="28"/>
        </w:rPr>
        <w:t>попереднього</w:t>
      </w:r>
      <w:proofErr w:type="spellEnd"/>
      <w:r w:rsidRPr="005D352F">
        <w:rPr>
          <w:rFonts w:ascii="Times New Roman" w:hAnsi="Times New Roman" w:cs="Times New Roman"/>
          <w:sz w:val="28"/>
          <w:szCs w:val="28"/>
        </w:rPr>
        <w:t xml:space="preserve"> стану проводиться особою, </w:t>
      </w:r>
      <w:proofErr w:type="spellStart"/>
      <w:r w:rsidRPr="005D352F">
        <w:rPr>
          <w:rFonts w:ascii="Times New Roman" w:hAnsi="Times New Roman" w:cs="Times New Roman"/>
          <w:sz w:val="28"/>
          <w:szCs w:val="28"/>
        </w:rPr>
        <w:t>що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здійснила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самочинну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зміну</w:t>
      </w:r>
      <w:proofErr w:type="spellEnd"/>
      <w:r w:rsidRPr="005D352F">
        <w:rPr>
          <w:rFonts w:ascii="Times New Roman" w:hAnsi="Times New Roman" w:cs="Times New Roman"/>
          <w:sz w:val="28"/>
          <w:szCs w:val="28"/>
        </w:rPr>
        <w:t xml:space="preserve"> фасаду. </w:t>
      </w:r>
      <w:proofErr w:type="spellStart"/>
      <w:r w:rsidRPr="005D352F">
        <w:rPr>
          <w:rFonts w:ascii="Times New Roman" w:hAnsi="Times New Roman" w:cs="Times New Roman"/>
          <w:sz w:val="28"/>
          <w:szCs w:val="28"/>
        </w:rPr>
        <w:t>Стягнення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коштів</w:t>
      </w:r>
      <w:proofErr w:type="spellEnd"/>
      <w:r w:rsidRPr="005D352F">
        <w:rPr>
          <w:rFonts w:ascii="Times New Roman" w:hAnsi="Times New Roman" w:cs="Times New Roman"/>
          <w:sz w:val="28"/>
          <w:szCs w:val="28"/>
        </w:rPr>
        <w:t xml:space="preserve"> за </w:t>
      </w:r>
      <w:proofErr w:type="spellStart"/>
      <w:r w:rsidRPr="005D352F">
        <w:rPr>
          <w:rFonts w:ascii="Times New Roman" w:hAnsi="Times New Roman" w:cs="Times New Roman"/>
          <w:sz w:val="28"/>
          <w:szCs w:val="28"/>
        </w:rPr>
        <w:t>проведені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роботи</w:t>
      </w:r>
      <w:proofErr w:type="spellEnd"/>
      <w:r w:rsidRPr="005D352F">
        <w:rPr>
          <w:rFonts w:ascii="Times New Roman" w:hAnsi="Times New Roman" w:cs="Times New Roman"/>
          <w:sz w:val="28"/>
          <w:szCs w:val="28"/>
        </w:rPr>
        <w:t xml:space="preserve"> з </w:t>
      </w:r>
      <w:proofErr w:type="spellStart"/>
      <w:r w:rsidRPr="005D352F">
        <w:rPr>
          <w:rFonts w:ascii="Times New Roman" w:hAnsi="Times New Roman" w:cs="Times New Roman"/>
          <w:sz w:val="28"/>
          <w:szCs w:val="28"/>
        </w:rPr>
        <w:t>примусового</w:t>
      </w:r>
      <w:proofErr w:type="spellEnd"/>
      <w:r w:rsidRPr="005D352F">
        <w:rPr>
          <w:rFonts w:ascii="Times New Roman" w:hAnsi="Times New Roman" w:cs="Times New Roman"/>
          <w:sz w:val="28"/>
          <w:szCs w:val="28"/>
        </w:rPr>
        <w:t xml:space="preserve"> демонтажу проводиться у </w:t>
      </w:r>
      <w:proofErr w:type="spellStart"/>
      <w:r w:rsidRPr="005D352F">
        <w:rPr>
          <w:rFonts w:ascii="Times New Roman" w:hAnsi="Times New Roman" w:cs="Times New Roman"/>
          <w:sz w:val="28"/>
          <w:szCs w:val="28"/>
        </w:rPr>
        <w:t>передбаченому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чинним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законодавством</w:t>
      </w:r>
      <w:proofErr w:type="spellEnd"/>
      <w:r w:rsidRPr="005D352F">
        <w:rPr>
          <w:rFonts w:ascii="Times New Roman" w:hAnsi="Times New Roman" w:cs="Times New Roman"/>
          <w:sz w:val="28"/>
          <w:szCs w:val="28"/>
        </w:rPr>
        <w:t xml:space="preserve"> порядку. </w:t>
      </w:r>
    </w:p>
    <w:p w:rsidR="005D352F" w:rsidRPr="005D352F" w:rsidRDefault="005D352F" w:rsidP="005D352F">
      <w:pPr>
        <w:jc w:val="both"/>
        <w:rPr>
          <w:rFonts w:ascii="Times New Roman" w:hAnsi="Times New Roman" w:cs="Times New Roman"/>
          <w:sz w:val="28"/>
          <w:szCs w:val="28"/>
          <w:shd w:val="clear" w:color="auto" w:fill="FFFFFF"/>
        </w:rPr>
      </w:pPr>
      <w:r w:rsidRPr="005D352F">
        <w:rPr>
          <w:rFonts w:ascii="Times New Roman" w:hAnsi="Times New Roman" w:cs="Times New Roman"/>
          <w:bCs/>
          <w:sz w:val="28"/>
          <w:szCs w:val="28"/>
        </w:rPr>
        <w:t xml:space="preserve">         </w:t>
      </w:r>
      <w:r w:rsidRPr="005D352F">
        <w:rPr>
          <w:rFonts w:ascii="Times New Roman" w:hAnsi="Times New Roman" w:cs="Times New Roman"/>
          <w:sz w:val="28"/>
          <w:szCs w:val="28"/>
          <w:shd w:val="clear" w:color="auto" w:fill="FFFFFF"/>
        </w:rPr>
        <w:t xml:space="preserve">4.8. </w:t>
      </w:r>
      <w:proofErr w:type="spellStart"/>
      <w:r w:rsidRPr="005D352F">
        <w:rPr>
          <w:rFonts w:ascii="Times New Roman" w:hAnsi="Times New Roman" w:cs="Times New Roman"/>
          <w:sz w:val="28"/>
          <w:szCs w:val="28"/>
          <w:shd w:val="clear" w:color="auto" w:fill="FFFFFF"/>
        </w:rPr>
        <w:t>Термін</w:t>
      </w:r>
      <w:proofErr w:type="spellEnd"/>
      <w:r w:rsidRPr="005D352F">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виконання</w:t>
      </w:r>
      <w:proofErr w:type="spellEnd"/>
      <w:r w:rsidRPr="005D352F">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робіт</w:t>
      </w:r>
      <w:proofErr w:type="spellEnd"/>
      <w:r w:rsidRPr="005D352F">
        <w:rPr>
          <w:rFonts w:ascii="Times New Roman" w:hAnsi="Times New Roman" w:cs="Times New Roman"/>
          <w:sz w:val="28"/>
          <w:szCs w:val="28"/>
          <w:shd w:val="clear" w:color="auto" w:fill="FFFFFF"/>
        </w:rPr>
        <w:t xml:space="preserve"> по </w:t>
      </w:r>
      <w:proofErr w:type="spellStart"/>
      <w:r w:rsidRPr="005D352F">
        <w:rPr>
          <w:rFonts w:ascii="Times New Roman" w:hAnsi="Times New Roman" w:cs="Times New Roman"/>
          <w:sz w:val="28"/>
          <w:szCs w:val="28"/>
          <w:shd w:val="clear" w:color="auto" w:fill="FFFFFF"/>
        </w:rPr>
        <w:t>опорядженню</w:t>
      </w:r>
      <w:proofErr w:type="spellEnd"/>
      <w:r w:rsidRPr="005D352F">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фасадів</w:t>
      </w:r>
      <w:proofErr w:type="spellEnd"/>
      <w:r w:rsidRPr="005D352F">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визначається</w:t>
      </w:r>
      <w:proofErr w:type="spellEnd"/>
      <w:r w:rsidRPr="005D352F">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індивідуально</w:t>
      </w:r>
      <w:proofErr w:type="spellEnd"/>
      <w:r w:rsidRPr="005D352F">
        <w:rPr>
          <w:rFonts w:ascii="Times New Roman" w:hAnsi="Times New Roman" w:cs="Times New Roman"/>
          <w:sz w:val="28"/>
          <w:szCs w:val="28"/>
          <w:shd w:val="clear" w:color="auto" w:fill="FFFFFF"/>
        </w:rPr>
        <w:t xml:space="preserve"> в </w:t>
      </w:r>
      <w:proofErr w:type="spellStart"/>
      <w:r w:rsidRPr="005D352F">
        <w:rPr>
          <w:rFonts w:ascii="Times New Roman" w:hAnsi="Times New Roman" w:cs="Times New Roman"/>
          <w:sz w:val="28"/>
          <w:szCs w:val="28"/>
          <w:shd w:val="clear" w:color="auto" w:fill="FFFFFF"/>
        </w:rPr>
        <w:t>залежності</w:t>
      </w:r>
      <w:proofErr w:type="spellEnd"/>
      <w:r w:rsidRPr="005D352F">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від</w:t>
      </w:r>
      <w:proofErr w:type="spellEnd"/>
      <w:r w:rsidRPr="005D352F">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об’єму</w:t>
      </w:r>
      <w:proofErr w:type="spellEnd"/>
      <w:r w:rsidRPr="005D352F">
        <w:rPr>
          <w:rFonts w:ascii="Times New Roman" w:hAnsi="Times New Roman" w:cs="Times New Roman"/>
          <w:sz w:val="28"/>
          <w:szCs w:val="28"/>
          <w:shd w:val="clear" w:color="auto" w:fill="FFFFFF"/>
        </w:rPr>
        <w:t xml:space="preserve"> та </w:t>
      </w:r>
      <w:proofErr w:type="spellStart"/>
      <w:r w:rsidRPr="005D352F">
        <w:rPr>
          <w:rFonts w:ascii="Times New Roman" w:hAnsi="Times New Roman" w:cs="Times New Roman"/>
          <w:sz w:val="28"/>
          <w:szCs w:val="28"/>
          <w:shd w:val="clear" w:color="auto" w:fill="FFFFFF"/>
        </w:rPr>
        <w:t>складності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shd w:val="clear" w:color="auto" w:fill="FFFFFF"/>
        </w:rPr>
        <w:t>робіт</w:t>
      </w:r>
      <w:proofErr w:type="spellEnd"/>
      <w:r w:rsidRPr="005D352F">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що</w:t>
      </w:r>
      <w:proofErr w:type="spellEnd"/>
      <w:r w:rsidRPr="005D352F">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підтверджується</w:t>
      </w:r>
      <w:proofErr w:type="spellEnd"/>
      <w:r w:rsidRPr="005D352F">
        <w:rPr>
          <w:rFonts w:ascii="Times New Roman" w:hAnsi="Times New Roman" w:cs="Times New Roman"/>
          <w:sz w:val="28"/>
          <w:szCs w:val="28"/>
          <w:shd w:val="clear" w:color="auto" w:fill="FFFFFF"/>
        </w:rPr>
        <w:t xml:space="preserve"> проектно-</w:t>
      </w:r>
      <w:proofErr w:type="spellStart"/>
      <w:r w:rsidRPr="005D352F">
        <w:rPr>
          <w:rFonts w:ascii="Times New Roman" w:hAnsi="Times New Roman" w:cs="Times New Roman"/>
          <w:sz w:val="28"/>
          <w:szCs w:val="28"/>
          <w:shd w:val="clear" w:color="auto" w:fill="FFFFFF"/>
        </w:rPr>
        <w:t>кошторисною</w:t>
      </w:r>
      <w:proofErr w:type="spellEnd"/>
      <w:r w:rsidRPr="005D352F">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документацією</w:t>
      </w:r>
      <w:proofErr w:type="spellEnd"/>
      <w:r w:rsidRPr="005D352F">
        <w:rPr>
          <w:rFonts w:ascii="Times New Roman" w:hAnsi="Times New Roman" w:cs="Times New Roman"/>
          <w:sz w:val="28"/>
          <w:szCs w:val="28"/>
          <w:shd w:val="clear" w:color="auto" w:fill="FFFFFF"/>
        </w:rPr>
        <w:t>.</w:t>
      </w:r>
    </w:p>
    <w:p w:rsidR="005D352F" w:rsidRPr="005D352F" w:rsidRDefault="005D352F" w:rsidP="005D352F">
      <w:pPr>
        <w:jc w:val="both"/>
        <w:rPr>
          <w:rFonts w:ascii="Times New Roman" w:hAnsi="Times New Roman" w:cs="Times New Roman"/>
          <w:sz w:val="28"/>
          <w:szCs w:val="28"/>
          <w:lang w:val="uk-UA"/>
        </w:rPr>
      </w:pPr>
      <w:r w:rsidRPr="005D352F">
        <w:rPr>
          <w:rFonts w:ascii="Times New Roman" w:hAnsi="Times New Roman" w:cs="Times New Roman"/>
          <w:sz w:val="28"/>
          <w:szCs w:val="28"/>
          <w:shd w:val="clear" w:color="auto" w:fill="FFFFFF"/>
          <w:lang w:val="uk-UA"/>
        </w:rPr>
        <w:t xml:space="preserve">         4.9. До відповідальності не притягуються власники будівель, будинків та споруд, фасади (паркани) яких пошкоджені внаслідок хуліганських дій сторонніх осіб (вандалізм, написи графіті та нецензурного змісту). У разі встановлення осіб-порушників силами районного відділу поліції ГУНП в Чернігівській області або комунального підприємства «Муніципальна служба правопорядку – ВАРТА» ці особи, крім притягнення до передбаченої чинним законодавством України відповідальності, мають власними силами та коштом усунути пошкодження фасаду (паркану).</w:t>
      </w:r>
    </w:p>
    <w:p w:rsidR="005D352F" w:rsidRP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P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P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P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P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P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P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P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P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P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Default="005D352F" w:rsidP="005D352F">
      <w:pPr>
        <w:spacing w:after="0" w:line="240" w:lineRule="auto"/>
        <w:rPr>
          <w:rFonts w:ascii="Times New Roman" w:eastAsia="Times New Roman" w:hAnsi="Times New Roman" w:cs="Times New Roman"/>
          <w:sz w:val="28"/>
          <w:szCs w:val="28"/>
          <w:lang w:val="uk-UA" w:eastAsia="ru-RU"/>
        </w:rPr>
      </w:pPr>
    </w:p>
    <w:p w:rsidR="005D352F" w:rsidRPr="005D352F" w:rsidRDefault="002F0245" w:rsidP="005D352F">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                                                                                                                </w:t>
      </w:r>
      <w:r w:rsidR="005D352F" w:rsidRPr="005D352F">
        <w:rPr>
          <w:rFonts w:ascii="Times New Roman" w:eastAsia="Times New Roman" w:hAnsi="Times New Roman" w:cs="Times New Roman"/>
          <w:sz w:val="28"/>
          <w:szCs w:val="28"/>
          <w:lang w:val="uk-UA" w:eastAsia="ru-RU"/>
        </w:rPr>
        <w:t xml:space="preserve">  Додаток 1 </w:t>
      </w:r>
    </w:p>
    <w:p w:rsidR="005D352F" w:rsidRPr="005D352F" w:rsidRDefault="005D352F" w:rsidP="005D352F">
      <w:pPr>
        <w:spacing w:after="0" w:line="240" w:lineRule="auto"/>
        <w:ind w:left="5245"/>
        <w:rPr>
          <w:rFonts w:ascii="Times New Roman" w:eastAsia="Times New Roman" w:hAnsi="Times New Roman" w:cs="Times New Roman"/>
          <w:sz w:val="28"/>
          <w:szCs w:val="28"/>
          <w:lang w:val="uk-UA" w:eastAsia="ru-RU"/>
        </w:rPr>
      </w:pPr>
      <w:r w:rsidRPr="005D352F">
        <w:rPr>
          <w:rFonts w:ascii="Times New Roman" w:eastAsia="Times New Roman" w:hAnsi="Times New Roman" w:cs="Times New Roman"/>
          <w:sz w:val="28"/>
          <w:szCs w:val="28"/>
          <w:lang w:val="uk-UA" w:eastAsia="ru-RU"/>
        </w:rPr>
        <w:t xml:space="preserve">                                                                                           до Порядку опорядження фасадів будівель, будинків та споруд на території міста Ніжина, затвердженого рішенням Ніжинської міської ради</w:t>
      </w:r>
    </w:p>
    <w:p w:rsidR="005D352F" w:rsidRPr="005D352F" w:rsidRDefault="005D352F" w:rsidP="005D352F">
      <w:pPr>
        <w:spacing w:after="0" w:line="240" w:lineRule="auto"/>
        <w:ind w:left="5245"/>
        <w:rPr>
          <w:rFonts w:ascii="Times New Roman" w:eastAsia="Times New Roman" w:hAnsi="Times New Roman" w:cs="Times New Roman"/>
          <w:sz w:val="28"/>
          <w:szCs w:val="28"/>
          <w:lang w:val="uk-UA" w:eastAsia="ru-RU"/>
        </w:rPr>
      </w:pPr>
      <w:r w:rsidRPr="005D352F">
        <w:rPr>
          <w:rFonts w:ascii="Times New Roman" w:eastAsia="Times New Roman" w:hAnsi="Times New Roman" w:cs="Times New Roman"/>
          <w:sz w:val="28"/>
          <w:szCs w:val="28"/>
          <w:lang w:val="en-US" w:eastAsia="ru-RU"/>
        </w:rPr>
        <w:t>VIII</w:t>
      </w:r>
      <w:r w:rsidRPr="005D352F">
        <w:rPr>
          <w:rFonts w:ascii="Times New Roman" w:eastAsia="Times New Roman" w:hAnsi="Times New Roman" w:cs="Times New Roman"/>
          <w:sz w:val="28"/>
          <w:szCs w:val="28"/>
          <w:lang w:eastAsia="ru-RU"/>
        </w:rPr>
        <w:t xml:space="preserve"> </w:t>
      </w:r>
      <w:r w:rsidRPr="005D352F">
        <w:rPr>
          <w:rFonts w:ascii="Times New Roman" w:eastAsia="Times New Roman" w:hAnsi="Times New Roman" w:cs="Times New Roman"/>
          <w:sz w:val="28"/>
          <w:szCs w:val="28"/>
          <w:lang w:val="uk-UA" w:eastAsia="ru-RU"/>
        </w:rPr>
        <w:t>скликання</w:t>
      </w:r>
    </w:p>
    <w:p w:rsidR="005D352F" w:rsidRPr="005D352F" w:rsidRDefault="005D352F" w:rsidP="005D352F">
      <w:pPr>
        <w:spacing w:after="0" w:line="240" w:lineRule="auto"/>
        <w:ind w:left="5245"/>
        <w:rPr>
          <w:rFonts w:ascii="Times New Roman" w:eastAsia="Times New Roman" w:hAnsi="Times New Roman" w:cs="Times New Roman"/>
          <w:sz w:val="28"/>
          <w:szCs w:val="28"/>
          <w:lang w:eastAsia="ru-RU"/>
        </w:rPr>
      </w:pPr>
      <w:r w:rsidRPr="005D352F">
        <w:rPr>
          <w:rFonts w:ascii="Times New Roman" w:eastAsia="Times New Roman" w:hAnsi="Times New Roman" w:cs="Times New Roman"/>
          <w:sz w:val="28"/>
          <w:szCs w:val="28"/>
          <w:lang w:val="uk-UA" w:eastAsia="ru-RU"/>
        </w:rPr>
        <w:t xml:space="preserve">від                                  </w:t>
      </w:r>
      <w:r w:rsidRPr="005D352F">
        <w:rPr>
          <w:rFonts w:ascii="Times New Roman" w:eastAsia="Times New Roman" w:hAnsi="Times New Roman" w:cs="Times New Roman"/>
          <w:sz w:val="28"/>
          <w:szCs w:val="28"/>
          <w:lang w:eastAsia="ru-RU"/>
        </w:rPr>
        <w:t xml:space="preserve">№_______                                                                                                                                                                                                                                        </w:t>
      </w:r>
    </w:p>
    <w:p w:rsidR="005D352F" w:rsidRPr="005D352F" w:rsidRDefault="005D352F" w:rsidP="005D352F">
      <w:pPr>
        <w:spacing w:after="0" w:line="240" w:lineRule="auto"/>
        <w:ind w:left="5245"/>
        <w:rPr>
          <w:rFonts w:ascii="Times New Roman" w:eastAsia="Times New Roman" w:hAnsi="Times New Roman" w:cs="Times New Roman"/>
          <w:sz w:val="28"/>
          <w:szCs w:val="28"/>
          <w:lang w:eastAsia="ru-RU"/>
        </w:rPr>
      </w:pPr>
    </w:p>
    <w:p w:rsidR="005D352F" w:rsidRPr="005D352F" w:rsidRDefault="005D352F" w:rsidP="005D352F">
      <w:pPr>
        <w:spacing w:after="0" w:line="240" w:lineRule="auto"/>
        <w:ind w:left="5245"/>
        <w:rPr>
          <w:rFonts w:ascii="Times New Roman" w:eastAsia="Times New Roman" w:hAnsi="Times New Roman" w:cs="Times New Roman"/>
          <w:sz w:val="28"/>
          <w:szCs w:val="28"/>
          <w:lang w:eastAsia="ru-RU"/>
        </w:rPr>
      </w:pPr>
    </w:p>
    <w:p w:rsidR="005D352F" w:rsidRPr="005D352F" w:rsidRDefault="005D352F" w:rsidP="005D352F">
      <w:pPr>
        <w:spacing w:after="0" w:line="240" w:lineRule="auto"/>
        <w:rPr>
          <w:rFonts w:ascii="Times New Roman" w:eastAsia="Times New Roman" w:hAnsi="Times New Roman" w:cs="Times New Roman"/>
          <w:b/>
          <w:sz w:val="28"/>
          <w:szCs w:val="28"/>
          <w:lang w:eastAsia="ru-RU"/>
        </w:rPr>
      </w:pPr>
      <w:r w:rsidRPr="005D352F">
        <w:rPr>
          <w:rFonts w:ascii="Times New Roman" w:eastAsia="Times New Roman" w:hAnsi="Times New Roman" w:cs="Times New Roman"/>
          <w:sz w:val="28"/>
          <w:szCs w:val="28"/>
          <w:lang w:eastAsia="ru-RU"/>
        </w:rPr>
        <w:t xml:space="preserve">                           </w:t>
      </w:r>
      <w:proofErr w:type="spellStart"/>
      <w:r w:rsidRPr="005D352F">
        <w:rPr>
          <w:rFonts w:ascii="Times New Roman" w:eastAsia="Times New Roman" w:hAnsi="Times New Roman" w:cs="Times New Roman"/>
          <w:b/>
          <w:sz w:val="28"/>
          <w:szCs w:val="28"/>
          <w:lang w:eastAsia="ru-RU"/>
        </w:rPr>
        <w:t>Зональний</w:t>
      </w:r>
      <w:proofErr w:type="spellEnd"/>
      <w:r w:rsidRPr="005D352F">
        <w:rPr>
          <w:rFonts w:ascii="Times New Roman" w:eastAsia="Times New Roman" w:hAnsi="Times New Roman" w:cs="Times New Roman"/>
          <w:b/>
          <w:sz w:val="28"/>
          <w:szCs w:val="28"/>
          <w:lang w:eastAsia="ru-RU"/>
        </w:rPr>
        <w:t xml:space="preserve"> </w:t>
      </w:r>
      <w:proofErr w:type="spellStart"/>
      <w:r w:rsidRPr="005D352F">
        <w:rPr>
          <w:rFonts w:ascii="Times New Roman" w:eastAsia="Times New Roman" w:hAnsi="Times New Roman" w:cs="Times New Roman"/>
          <w:b/>
          <w:sz w:val="28"/>
          <w:szCs w:val="28"/>
          <w:lang w:eastAsia="ru-RU"/>
        </w:rPr>
        <w:t>поділ</w:t>
      </w:r>
      <w:proofErr w:type="spellEnd"/>
      <w:r w:rsidRPr="005D352F">
        <w:rPr>
          <w:rFonts w:ascii="Times New Roman" w:eastAsia="Times New Roman" w:hAnsi="Times New Roman" w:cs="Times New Roman"/>
          <w:b/>
          <w:sz w:val="28"/>
          <w:szCs w:val="28"/>
          <w:lang w:eastAsia="ru-RU"/>
        </w:rPr>
        <w:t xml:space="preserve"> </w:t>
      </w:r>
      <w:proofErr w:type="spellStart"/>
      <w:r w:rsidRPr="005D352F">
        <w:rPr>
          <w:rFonts w:ascii="Times New Roman" w:eastAsia="Times New Roman" w:hAnsi="Times New Roman" w:cs="Times New Roman"/>
          <w:b/>
          <w:sz w:val="28"/>
          <w:szCs w:val="28"/>
          <w:lang w:eastAsia="ru-RU"/>
        </w:rPr>
        <w:t>території</w:t>
      </w:r>
      <w:proofErr w:type="spellEnd"/>
      <w:r w:rsidRPr="005D352F">
        <w:rPr>
          <w:rFonts w:ascii="Times New Roman" w:eastAsia="Times New Roman" w:hAnsi="Times New Roman" w:cs="Times New Roman"/>
          <w:b/>
          <w:sz w:val="28"/>
          <w:szCs w:val="28"/>
          <w:lang w:eastAsia="ru-RU"/>
        </w:rPr>
        <w:t xml:space="preserve"> </w:t>
      </w:r>
      <w:proofErr w:type="spellStart"/>
      <w:r w:rsidRPr="005D352F">
        <w:rPr>
          <w:rFonts w:ascii="Times New Roman" w:eastAsia="Times New Roman" w:hAnsi="Times New Roman" w:cs="Times New Roman"/>
          <w:b/>
          <w:sz w:val="28"/>
          <w:szCs w:val="28"/>
          <w:lang w:eastAsia="ru-RU"/>
        </w:rPr>
        <w:t>міста</w:t>
      </w:r>
      <w:proofErr w:type="spellEnd"/>
      <w:r w:rsidRPr="005D352F">
        <w:rPr>
          <w:rFonts w:ascii="Times New Roman" w:eastAsia="Times New Roman" w:hAnsi="Times New Roman" w:cs="Times New Roman"/>
          <w:b/>
          <w:sz w:val="28"/>
          <w:szCs w:val="28"/>
          <w:lang w:eastAsia="ru-RU"/>
        </w:rPr>
        <w:t xml:space="preserve"> </w:t>
      </w:r>
      <w:proofErr w:type="spellStart"/>
      <w:r w:rsidRPr="005D352F">
        <w:rPr>
          <w:rFonts w:ascii="Times New Roman" w:eastAsia="Times New Roman" w:hAnsi="Times New Roman" w:cs="Times New Roman"/>
          <w:b/>
          <w:sz w:val="28"/>
          <w:szCs w:val="28"/>
          <w:lang w:eastAsia="ru-RU"/>
        </w:rPr>
        <w:t>Ніжина</w:t>
      </w:r>
      <w:proofErr w:type="spellEnd"/>
    </w:p>
    <w:p w:rsidR="005D352F" w:rsidRPr="005D352F" w:rsidRDefault="005D352F" w:rsidP="005D352F">
      <w:pPr>
        <w:spacing w:after="0" w:line="240" w:lineRule="auto"/>
        <w:ind w:left="5245"/>
        <w:rPr>
          <w:rFonts w:ascii="Times New Roman" w:eastAsia="Times New Roman" w:hAnsi="Times New Roman" w:cs="Times New Roman"/>
          <w:sz w:val="28"/>
          <w:szCs w:val="28"/>
          <w:lang w:eastAsia="ru-RU"/>
        </w:rPr>
      </w:pPr>
    </w:p>
    <w:p w:rsidR="005D352F" w:rsidRPr="005D352F" w:rsidRDefault="005D352F" w:rsidP="005D352F">
      <w:pPr>
        <w:spacing w:after="0" w:line="240" w:lineRule="auto"/>
        <w:rPr>
          <w:rFonts w:ascii="Times New Roman" w:eastAsia="Times New Roman" w:hAnsi="Times New Roman" w:cs="Times New Roman"/>
          <w:sz w:val="28"/>
          <w:szCs w:val="28"/>
          <w:lang w:val="uk-UA" w:eastAsia="ru-RU"/>
        </w:rPr>
      </w:pPr>
      <w:r w:rsidRPr="005D352F">
        <w:rPr>
          <w:rFonts w:ascii="Times New Roman" w:eastAsia="Times New Roman" w:hAnsi="Times New Roman" w:cs="Times New Roman"/>
          <w:sz w:val="28"/>
          <w:szCs w:val="28"/>
          <w:lang w:eastAsia="ru-RU"/>
        </w:rPr>
        <w:t>ЗОНА А</w:t>
      </w:r>
      <w:r w:rsidRPr="005D352F">
        <w:rPr>
          <w:rFonts w:ascii="Times New Roman" w:eastAsia="Times New Roman" w:hAnsi="Times New Roman" w:cs="Times New Roman"/>
          <w:sz w:val="28"/>
          <w:szCs w:val="28"/>
          <w:lang w:val="uk-UA" w:eastAsia="ru-RU"/>
        </w:rPr>
        <w:t xml:space="preserve"> –історичний центр міста</w:t>
      </w:r>
    </w:p>
    <w:p w:rsidR="005D352F" w:rsidRPr="005D352F" w:rsidRDefault="005D352F" w:rsidP="005D352F">
      <w:pPr>
        <w:spacing w:after="0" w:line="240" w:lineRule="auto"/>
        <w:ind w:left="5245"/>
        <w:rPr>
          <w:rFonts w:ascii="Times New Roman" w:eastAsia="Times New Roman" w:hAnsi="Times New Roman" w:cs="Times New Roman"/>
          <w:sz w:val="28"/>
          <w:szCs w:val="28"/>
          <w:lang w:eastAsia="ru-RU"/>
        </w:rPr>
      </w:pPr>
    </w:p>
    <w:p w:rsidR="005D352F" w:rsidRPr="005D352F" w:rsidRDefault="005D352F" w:rsidP="005D352F">
      <w:pPr>
        <w:spacing w:after="0" w:line="240" w:lineRule="auto"/>
        <w:rPr>
          <w:rFonts w:ascii="Times New Roman" w:eastAsia="Times New Roman" w:hAnsi="Times New Roman" w:cs="Times New Roman"/>
          <w:sz w:val="28"/>
          <w:szCs w:val="28"/>
          <w:lang w:val="uk-UA" w:eastAsia="x-none"/>
        </w:rPr>
      </w:pPr>
      <w:r w:rsidRPr="005D352F">
        <w:rPr>
          <w:rFonts w:ascii="Times New Roman" w:eastAsia="Times New Roman" w:hAnsi="Times New Roman" w:cs="Times New Roman"/>
          <w:sz w:val="28"/>
          <w:szCs w:val="28"/>
          <w:lang w:eastAsia="x-none"/>
        </w:rPr>
        <w:t>ЗОНА Б</w:t>
      </w:r>
      <w:r w:rsidRPr="005D352F">
        <w:rPr>
          <w:rFonts w:ascii="Times New Roman" w:eastAsia="Times New Roman" w:hAnsi="Times New Roman" w:cs="Times New Roman"/>
          <w:sz w:val="28"/>
          <w:szCs w:val="28"/>
          <w:lang w:val="uk-UA" w:eastAsia="x-none"/>
        </w:rPr>
        <w:t xml:space="preserve"> – головні магістральні вулиці міста (Шевченка</w:t>
      </w:r>
      <w:r w:rsidRPr="005D352F">
        <w:rPr>
          <w:rFonts w:ascii="Times New Roman" w:eastAsia="Times New Roman" w:hAnsi="Times New Roman" w:cs="Times New Roman"/>
          <w:sz w:val="28"/>
          <w:szCs w:val="28"/>
          <w:lang w:eastAsia="x-none"/>
        </w:rPr>
        <w:t>,</w:t>
      </w:r>
      <w:r w:rsidRPr="005D352F">
        <w:rPr>
          <w:rFonts w:ascii="Times New Roman" w:eastAsia="Times New Roman" w:hAnsi="Times New Roman" w:cs="Times New Roman"/>
          <w:sz w:val="28"/>
          <w:szCs w:val="28"/>
          <w:lang w:val="uk-UA" w:eastAsia="x-none"/>
        </w:rPr>
        <w:t xml:space="preserve"> Незалежності</w:t>
      </w:r>
      <w:r w:rsidRPr="005D352F">
        <w:rPr>
          <w:rFonts w:ascii="Times New Roman" w:eastAsia="Times New Roman" w:hAnsi="Times New Roman" w:cs="Times New Roman"/>
          <w:sz w:val="28"/>
          <w:szCs w:val="28"/>
          <w:lang w:eastAsia="x-none"/>
        </w:rPr>
        <w:t>,</w:t>
      </w:r>
      <w:r w:rsidRPr="005D352F">
        <w:rPr>
          <w:rFonts w:ascii="Times New Roman" w:eastAsia="Times New Roman" w:hAnsi="Times New Roman" w:cs="Times New Roman"/>
          <w:sz w:val="28"/>
          <w:szCs w:val="28"/>
          <w:lang w:val="uk-UA" w:eastAsia="x-none"/>
        </w:rPr>
        <w:t xml:space="preserve"> Московська</w:t>
      </w:r>
      <w:r w:rsidRPr="005D352F">
        <w:rPr>
          <w:rFonts w:ascii="Times New Roman" w:eastAsia="Times New Roman" w:hAnsi="Times New Roman" w:cs="Times New Roman"/>
          <w:sz w:val="28"/>
          <w:szCs w:val="28"/>
          <w:lang w:eastAsia="x-none"/>
        </w:rPr>
        <w:t>,</w:t>
      </w:r>
      <w:r w:rsidRPr="005D352F">
        <w:rPr>
          <w:rFonts w:ascii="Times New Roman" w:eastAsia="Times New Roman" w:hAnsi="Times New Roman" w:cs="Times New Roman"/>
          <w:sz w:val="28"/>
          <w:szCs w:val="28"/>
          <w:lang w:val="uk-UA" w:eastAsia="x-none"/>
        </w:rPr>
        <w:t xml:space="preserve"> Набережна)</w:t>
      </w:r>
    </w:p>
    <w:p w:rsidR="005D352F" w:rsidRPr="005D352F" w:rsidRDefault="005D352F" w:rsidP="005D352F">
      <w:pPr>
        <w:spacing w:after="0" w:line="240" w:lineRule="auto"/>
        <w:rPr>
          <w:rFonts w:ascii="Times New Roman" w:eastAsia="Times New Roman" w:hAnsi="Times New Roman" w:cs="Times New Roman"/>
          <w:sz w:val="28"/>
          <w:szCs w:val="28"/>
          <w:lang w:eastAsia="x-none"/>
        </w:rPr>
      </w:pPr>
    </w:p>
    <w:p w:rsidR="005D352F" w:rsidRPr="005D352F" w:rsidRDefault="005D352F" w:rsidP="005D352F">
      <w:pPr>
        <w:spacing w:after="0" w:line="240" w:lineRule="auto"/>
        <w:rPr>
          <w:rFonts w:ascii="Times New Roman" w:eastAsia="Times New Roman" w:hAnsi="Times New Roman" w:cs="Times New Roman"/>
          <w:sz w:val="28"/>
          <w:szCs w:val="28"/>
          <w:lang w:val="uk-UA" w:eastAsia="x-none"/>
        </w:rPr>
      </w:pPr>
      <w:r w:rsidRPr="005D352F">
        <w:rPr>
          <w:rFonts w:ascii="Times New Roman" w:eastAsia="Times New Roman" w:hAnsi="Times New Roman" w:cs="Times New Roman"/>
          <w:sz w:val="28"/>
          <w:szCs w:val="28"/>
          <w:lang w:eastAsia="x-none"/>
        </w:rPr>
        <w:t>ЗОНА В</w:t>
      </w:r>
      <w:r w:rsidRPr="005D352F">
        <w:rPr>
          <w:rFonts w:ascii="Times New Roman" w:eastAsia="Times New Roman" w:hAnsi="Times New Roman" w:cs="Times New Roman"/>
          <w:sz w:val="28"/>
          <w:szCs w:val="28"/>
          <w:lang w:val="uk-UA" w:eastAsia="x-none"/>
        </w:rPr>
        <w:t xml:space="preserve"> – Мікрорайони (</w:t>
      </w:r>
      <w:proofErr w:type="spellStart"/>
      <w:r w:rsidRPr="005D352F">
        <w:rPr>
          <w:rFonts w:ascii="Times New Roman" w:eastAsia="Times New Roman" w:hAnsi="Times New Roman" w:cs="Times New Roman"/>
          <w:sz w:val="28"/>
          <w:szCs w:val="28"/>
          <w:lang w:val="uk-UA" w:eastAsia="x-none"/>
        </w:rPr>
        <w:t>вул</w:t>
      </w:r>
      <w:proofErr w:type="spellEnd"/>
      <w:r w:rsidRPr="005D352F">
        <w:rPr>
          <w:rFonts w:ascii="Times New Roman" w:eastAsia="Times New Roman" w:hAnsi="Times New Roman" w:cs="Times New Roman"/>
          <w:sz w:val="28"/>
          <w:szCs w:val="28"/>
          <w:lang w:val="uk-UA" w:eastAsia="x-none"/>
        </w:rPr>
        <w:t xml:space="preserve"> Прилуцька</w:t>
      </w:r>
      <w:r w:rsidRPr="005D352F">
        <w:rPr>
          <w:rFonts w:ascii="Times New Roman" w:eastAsia="Times New Roman" w:hAnsi="Times New Roman" w:cs="Times New Roman"/>
          <w:sz w:val="28"/>
          <w:szCs w:val="28"/>
          <w:lang w:eastAsia="x-none"/>
        </w:rPr>
        <w:t>,</w:t>
      </w:r>
      <w:r w:rsidRPr="005D352F">
        <w:rPr>
          <w:rFonts w:ascii="Times New Roman" w:eastAsia="Times New Roman" w:hAnsi="Times New Roman" w:cs="Times New Roman"/>
          <w:sz w:val="28"/>
          <w:szCs w:val="28"/>
          <w:lang w:val="uk-UA" w:eastAsia="x-none"/>
        </w:rPr>
        <w:t xml:space="preserve"> 3-й мікрорайон</w:t>
      </w:r>
      <w:r w:rsidRPr="005D352F">
        <w:rPr>
          <w:rFonts w:ascii="Times New Roman" w:eastAsia="Times New Roman" w:hAnsi="Times New Roman" w:cs="Times New Roman"/>
          <w:sz w:val="28"/>
          <w:szCs w:val="28"/>
          <w:lang w:eastAsia="x-none"/>
        </w:rPr>
        <w:t>,</w:t>
      </w:r>
      <w:r w:rsidRPr="005D352F">
        <w:rPr>
          <w:rFonts w:ascii="Times New Roman" w:eastAsia="Times New Roman" w:hAnsi="Times New Roman" w:cs="Times New Roman"/>
          <w:sz w:val="28"/>
          <w:szCs w:val="28"/>
          <w:lang w:val="uk-UA" w:eastAsia="x-none"/>
        </w:rPr>
        <w:t xml:space="preserve"> </w:t>
      </w:r>
      <w:proofErr w:type="spellStart"/>
      <w:proofErr w:type="gramStart"/>
      <w:r w:rsidRPr="005D352F">
        <w:rPr>
          <w:rFonts w:ascii="Times New Roman" w:eastAsia="Times New Roman" w:hAnsi="Times New Roman" w:cs="Times New Roman"/>
          <w:sz w:val="28"/>
          <w:szCs w:val="28"/>
          <w:lang w:val="uk-UA" w:eastAsia="x-none"/>
        </w:rPr>
        <w:t>вул.Космонавтів</w:t>
      </w:r>
      <w:proofErr w:type="spellEnd"/>
      <w:proofErr w:type="gramEnd"/>
      <w:r w:rsidRPr="005D352F">
        <w:rPr>
          <w:rFonts w:ascii="Times New Roman" w:eastAsia="Times New Roman" w:hAnsi="Times New Roman" w:cs="Times New Roman"/>
          <w:sz w:val="28"/>
          <w:szCs w:val="28"/>
          <w:lang w:eastAsia="x-none"/>
        </w:rPr>
        <w:t>,</w:t>
      </w:r>
      <w:r w:rsidRPr="005D352F">
        <w:rPr>
          <w:rFonts w:ascii="Times New Roman" w:eastAsia="Times New Roman" w:hAnsi="Times New Roman" w:cs="Times New Roman"/>
          <w:sz w:val="28"/>
          <w:szCs w:val="28"/>
          <w:lang w:val="uk-UA" w:eastAsia="x-none"/>
        </w:rPr>
        <w:t xml:space="preserve"> м-</w:t>
      </w:r>
      <w:proofErr w:type="spellStart"/>
      <w:r w:rsidRPr="005D352F">
        <w:rPr>
          <w:rFonts w:ascii="Times New Roman" w:eastAsia="Times New Roman" w:hAnsi="Times New Roman" w:cs="Times New Roman"/>
          <w:sz w:val="28"/>
          <w:szCs w:val="28"/>
          <w:lang w:val="uk-UA" w:eastAsia="x-none"/>
        </w:rPr>
        <w:t>ни</w:t>
      </w:r>
      <w:proofErr w:type="spellEnd"/>
      <w:r w:rsidRPr="005D352F">
        <w:rPr>
          <w:rFonts w:ascii="Times New Roman" w:eastAsia="Times New Roman" w:hAnsi="Times New Roman" w:cs="Times New Roman"/>
          <w:sz w:val="28"/>
          <w:szCs w:val="28"/>
          <w:lang w:val="uk-UA" w:eastAsia="x-none"/>
        </w:rPr>
        <w:t xml:space="preserve">   «Прогрес» і «</w:t>
      </w:r>
      <w:proofErr w:type="spellStart"/>
      <w:r w:rsidRPr="005D352F">
        <w:rPr>
          <w:rFonts w:ascii="Times New Roman" w:eastAsia="Times New Roman" w:hAnsi="Times New Roman" w:cs="Times New Roman"/>
          <w:sz w:val="28"/>
          <w:szCs w:val="28"/>
          <w:lang w:val="uk-UA" w:eastAsia="x-none"/>
        </w:rPr>
        <w:t>Сільмашівський</w:t>
      </w:r>
      <w:proofErr w:type="spellEnd"/>
      <w:r w:rsidRPr="005D352F">
        <w:rPr>
          <w:rFonts w:ascii="Times New Roman" w:eastAsia="Times New Roman" w:hAnsi="Times New Roman" w:cs="Times New Roman"/>
          <w:sz w:val="28"/>
          <w:szCs w:val="28"/>
          <w:lang w:val="uk-UA" w:eastAsia="x-none"/>
        </w:rPr>
        <w:t>»</w:t>
      </w:r>
      <w:r w:rsidRPr="005D352F">
        <w:rPr>
          <w:rFonts w:ascii="Times New Roman" w:eastAsia="Times New Roman" w:hAnsi="Times New Roman" w:cs="Times New Roman"/>
          <w:sz w:val="28"/>
          <w:szCs w:val="28"/>
          <w:lang w:eastAsia="x-none"/>
        </w:rPr>
        <w:t>,</w:t>
      </w:r>
      <w:r w:rsidRPr="005D352F">
        <w:rPr>
          <w:rFonts w:ascii="Times New Roman" w:eastAsia="Times New Roman" w:hAnsi="Times New Roman" w:cs="Times New Roman"/>
          <w:sz w:val="28"/>
          <w:szCs w:val="28"/>
          <w:lang w:val="uk-UA" w:eastAsia="x-none"/>
        </w:rPr>
        <w:t xml:space="preserve"> м-н вулиць Геологів - Авіації - Корчагіна</w:t>
      </w:r>
      <w:r w:rsidRPr="005D352F">
        <w:rPr>
          <w:rFonts w:ascii="Times New Roman" w:eastAsia="Times New Roman" w:hAnsi="Times New Roman" w:cs="Times New Roman"/>
          <w:sz w:val="28"/>
          <w:szCs w:val="28"/>
          <w:lang w:eastAsia="x-none"/>
        </w:rPr>
        <w:t>,</w:t>
      </w:r>
      <w:r w:rsidRPr="005D352F">
        <w:rPr>
          <w:rFonts w:ascii="Times New Roman" w:eastAsia="Times New Roman" w:hAnsi="Times New Roman" w:cs="Times New Roman"/>
          <w:sz w:val="28"/>
          <w:szCs w:val="28"/>
          <w:lang w:val="uk-UA" w:eastAsia="x-none"/>
        </w:rPr>
        <w:t xml:space="preserve"> </w:t>
      </w:r>
      <w:proofErr w:type="spellStart"/>
      <w:r w:rsidRPr="005D352F">
        <w:rPr>
          <w:rFonts w:ascii="Times New Roman" w:eastAsia="Times New Roman" w:hAnsi="Times New Roman" w:cs="Times New Roman"/>
          <w:sz w:val="28"/>
          <w:szCs w:val="28"/>
          <w:lang w:val="uk-UA" w:eastAsia="x-none"/>
        </w:rPr>
        <w:t>вул.Академіка</w:t>
      </w:r>
      <w:proofErr w:type="spellEnd"/>
      <w:r w:rsidRPr="005D352F">
        <w:rPr>
          <w:rFonts w:ascii="Times New Roman" w:eastAsia="Times New Roman" w:hAnsi="Times New Roman" w:cs="Times New Roman"/>
          <w:sz w:val="28"/>
          <w:szCs w:val="28"/>
          <w:lang w:val="uk-UA" w:eastAsia="x-none"/>
        </w:rPr>
        <w:t xml:space="preserve"> Амосова )</w:t>
      </w:r>
    </w:p>
    <w:p w:rsidR="005D352F" w:rsidRPr="005D352F" w:rsidRDefault="005D352F" w:rsidP="005D352F">
      <w:pPr>
        <w:spacing w:after="0" w:line="240" w:lineRule="auto"/>
        <w:rPr>
          <w:rFonts w:ascii="Times New Roman" w:eastAsia="Times New Roman" w:hAnsi="Times New Roman" w:cs="Times New Roman"/>
          <w:sz w:val="28"/>
          <w:szCs w:val="28"/>
          <w:lang w:eastAsia="x-none"/>
        </w:rPr>
      </w:pPr>
    </w:p>
    <w:p w:rsidR="005D352F" w:rsidRPr="005D352F" w:rsidRDefault="005D352F" w:rsidP="005D352F">
      <w:pPr>
        <w:spacing w:after="0" w:line="240" w:lineRule="auto"/>
        <w:rPr>
          <w:rFonts w:ascii="Times New Roman" w:eastAsia="Times New Roman" w:hAnsi="Times New Roman" w:cs="Times New Roman"/>
          <w:sz w:val="28"/>
          <w:szCs w:val="28"/>
          <w:lang w:val="uk-UA" w:eastAsia="x-none"/>
        </w:rPr>
      </w:pPr>
      <w:r w:rsidRPr="005D352F">
        <w:rPr>
          <w:rFonts w:ascii="Times New Roman" w:eastAsia="Times New Roman" w:hAnsi="Times New Roman" w:cs="Times New Roman"/>
          <w:sz w:val="28"/>
          <w:szCs w:val="28"/>
          <w:lang w:eastAsia="x-none"/>
        </w:rPr>
        <w:t>ЗОНА Г</w:t>
      </w:r>
      <w:r w:rsidRPr="005D352F">
        <w:rPr>
          <w:rFonts w:ascii="Times New Roman" w:eastAsia="Times New Roman" w:hAnsi="Times New Roman" w:cs="Times New Roman"/>
          <w:sz w:val="28"/>
          <w:szCs w:val="28"/>
          <w:lang w:val="uk-UA" w:eastAsia="x-none"/>
        </w:rPr>
        <w:t xml:space="preserve"> – інші (не визначені зонами А</w:t>
      </w:r>
      <w:r w:rsidRPr="005D352F">
        <w:rPr>
          <w:rFonts w:ascii="Times New Roman" w:eastAsia="Times New Roman" w:hAnsi="Times New Roman" w:cs="Times New Roman"/>
          <w:sz w:val="28"/>
          <w:szCs w:val="28"/>
          <w:lang w:eastAsia="x-none"/>
        </w:rPr>
        <w:t>,</w:t>
      </w:r>
      <w:r w:rsidRPr="005D352F">
        <w:rPr>
          <w:rFonts w:ascii="Times New Roman" w:eastAsia="Times New Roman" w:hAnsi="Times New Roman" w:cs="Times New Roman"/>
          <w:sz w:val="28"/>
          <w:szCs w:val="28"/>
          <w:lang w:val="uk-UA" w:eastAsia="x-none"/>
        </w:rPr>
        <w:t xml:space="preserve"> Б і В) території приватної забудови</w:t>
      </w:r>
    </w:p>
    <w:p w:rsidR="005D352F" w:rsidRPr="005D352F" w:rsidRDefault="005D352F" w:rsidP="005D352F">
      <w:pPr>
        <w:keepNext/>
        <w:suppressAutoHyphens/>
        <w:spacing w:after="0" w:line="240" w:lineRule="auto"/>
        <w:outlineLvl w:val="1"/>
        <w:rPr>
          <w:rFonts w:ascii="Times New Roman" w:eastAsia="Times New Roman" w:hAnsi="Times New Roman" w:cs="Times New Roman"/>
          <w:bCs/>
          <w:i/>
          <w:sz w:val="28"/>
          <w:szCs w:val="28"/>
          <w:lang w:val="uk-UA" w:eastAsia="zh-CN"/>
        </w:rPr>
      </w:pPr>
    </w:p>
    <w:p w:rsidR="005D352F" w:rsidRPr="005D352F" w:rsidRDefault="005D352F" w:rsidP="005D352F">
      <w:pPr>
        <w:spacing w:after="0" w:line="240" w:lineRule="auto"/>
        <w:rPr>
          <w:rFonts w:ascii="Times New Roman" w:eastAsia="Times New Roman" w:hAnsi="Times New Roman" w:cs="Times New Roman"/>
          <w:sz w:val="28"/>
          <w:szCs w:val="28"/>
          <w:lang w:eastAsia="x-none"/>
        </w:rPr>
      </w:pPr>
    </w:p>
    <w:p w:rsidR="005D352F" w:rsidRDefault="002F0245" w:rsidP="005D352F">
      <w:pPr>
        <w:spacing w:after="0" w:line="240" w:lineRule="auto"/>
        <w:rPr>
          <w:rFonts w:ascii="Times New Roman" w:eastAsia="Times New Roman" w:hAnsi="Times New Roman" w:cs="Times New Roman"/>
          <w:sz w:val="28"/>
          <w:szCs w:val="28"/>
          <w:lang w:val="uk-UA" w:eastAsia="x-none"/>
        </w:rPr>
      </w:pPr>
      <w:r>
        <w:rPr>
          <w:rFonts w:ascii="Times New Roman" w:eastAsia="Times New Roman" w:hAnsi="Times New Roman" w:cs="Times New Roman"/>
          <w:sz w:val="28"/>
          <w:szCs w:val="28"/>
          <w:lang w:val="uk-UA" w:eastAsia="x-none"/>
        </w:rPr>
        <w:t>Перший заступник міського голови</w:t>
      </w:r>
    </w:p>
    <w:p w:rsidR="002F0245" w:rsidRPr="005D352F" w:rsidRDefault="002F0245" w:rsidP="002F0245">
      <w:pPr>
        <w:tabs>
          <w:tab w:val="left" w:pos="7080"/>
        </w:tabs>
        <w:spacing w:after="0" w:line="240" w:lineRule="auto"/>
        <w:rPr>
          <w:rFonts w:ascii="Times New Roman" w:eastAsia="Times New Roman" w:hAnsi="Times New Roman" w:cs="Times New Roman"/>
          <w:sz w:val="28"/>
          <w:szCs w:val="28"/>
          <w:lang w:val="uk-UA" w:eastAsia="x-none"/>
        </w:rPr>
      </w:pPr>
      <w:r>
        <w:rPr>
          <w:rFonts w:ascii="Times New Roman" w:eastAsia="Times New Roman" w:hAnsi="Times New Roman" w:cs="Times New Roman"/>
          <w:sz w:val="28"/>
          <w:szCs w:val="28"/>
          <w:lang w:val="uk-UA" w:eastAsia="x-none"/>
        </w:rPr>
        <w:t>з питань діяльності виконавчих органів ради                        Федір ВОВЧЕНКО</w:t>
      </w:r>
    </w:p>
    <w:p w:rsidR="002F0245" w:rsidRDefault="005D352F" w:rsidP="002F0245">
      <w:pPr>
        <w:keepNext/>
        <w:suppressAutoHyphens/>
        <w:spacing w:after="0" w:line="240" w:lineRule="auto"/>
        <w:outlineLvl w:val="1"/>
        <w:rPr>
          <w:rFonts w:ascii="Times New Roman" w:eastAsia="Times New Roman" w:hAnsi="Times New Roman" w:cs="Times New Roman"/>
          <w:bCs/>
          <w:i/>
          <w:sz w:val="28"/>
          <w:szCs w:val="28"/>
          <w:lang w:val="uk-UA" w:eastAsia="zh-CN"/>
        </w:rPr>
      </w:pPr>
      <w:r w:rsidRPr="005D352F">
        <w:rPr>
          <w:rFonts w:ascii="Times New Roman" w:eastAsia="Times New Roman" w:hAnsi="Times New Roman" w:cs="Times New Roman"/>
          <w:bCs/>
          <w:i/>
          <w:sz w:val="28"/>
          <w:szCs w:val="28"/>
          <w:lang w:val="uk-UA" w:eastAsia="zh-CN"/>
        </w:rPr>
        <w:t xml:space="preserve">                                                                                                               </w:t>
      </w:r>
    </w:p>
    <w:p w:rsidR="002F0245" w:rsidRDefault="002F0245" w:rsidP="002F0245">
      <w:pPr>
        <w:keepNext/>
        <w:suppressAutoHyphens/>
        <w:spacing w:after="0" w:line="240" w:lineRule="auto"/>
        <w:outlineLvl w:val="1"/>
        <w:rPr>
          <w:rFonts w:ascii="Times New Roman" w:eastAsia="Times New Roman" w:hAnsi="Times New Roman" w:cs="Times New Roman"/>
          <w:bCs/>
          <w:i/>
          <w:sz w:val="28"/>
          <w:szCs w:val="28"/>
          <w:lang w:val="uk-UA" w:eastAsia="zh-CN"/>
        </w:rPr>
      </w:pPr>
      <w:r>
        <w:rPr>
          <w:rFonts w:ascii="Times New Roman" w:eastAsia="Times New Roman" w:hAnsi="Times New Roman" w:cs="Times New Roman"/>
          <w:bCs/>
          <w:i/>
          <w:sz w:val="28"/>
          <w:szCs w:val="28"/>
          <w:lang w:val="uk-UA" w:eastAsia="zh-CN"/>
        </w:rPr>
        <w:t xml:space="preserve">                                                                                                                  </w:t>
      </w:r>
    </w:p>
    <w:p w:rsidR="002F0245" w:rsidRPr="002F0245" w:rsidRDefault="002F0245" w:rsidP="00756BBD">
      <w:pPr>
        <w:keepNext/>
        <w:suppressAutoHyphens/>
        <w:spacing w:after="0" w:line="240" w:lineRule="auto"/>
        <w:outlineLvl w:val="1"/>
        <w:rPr>
          <w:rFonts w:ascii="Times New Roman" w:eastAsia="Times New Roman" w:hAnsi="Times New Roman" w:cs="Times New Roman"/>
          <w:sz w:val="28"/>
          <w:szCs w:val="28"/>
          <w:lang w:val="uk-UA" w:eastAsia="ru-RU"/>
        </w:rPr>
      </w:pPr>
      <w:r>
        <w:rPr>
          <w:rFonts w:ascii="Times New Roman" w:eastAsia="Times New Roman" w:hAnsi="Times New Roman" w:cs="Times New Roman"/>
          <w:bCs/>
          <w:i/>
          <w:sz w:val="28"/>
          <w:szCs w:val="28"/>
          <w:lang w:val="uk-UA" w:eastAsia="zh-CN"/>
        </w:rPr>
        <w:t xml:space="preserve">                                                                                                                   </w:t>
      </w:r>
    </w:p>
    <w:p w:rsidR="002F0245" w:rsidRDefault="002F0245" w:rsidP="002F0245">
      <w:pPr>
        <w:spacing w:after="0" w:line="240" w:lineRule="auto"/>
        <w:rPr>
          <w:rFonts w:ascii="Times New Roman" w:eastAsia="Times New Roman" w:hAnsi="Times New Roman" w:cs="Times New Roman"/>
          <w:sz w:val="24"/>
          <w:szCs w:val="24"/>
          <w:lang w:eastAsia="ru-RU"/>
        </w:rPr>
      </w:pPr>
    </w:p>
    <w:p w:rsidR="002F0245" w:rsidRDefault="002F0245" w:rsidP="002F0245">
      <w:pPr>
        <w:spacing w:after="0" w:line="240" w:lineRule="auto"/>
        <w:rPr>
          <w:rFonts w:ascii="Times New Roman" w:eastAsia="Times New Roman" w:hAnsi="Times New Roman" w:cs="Times New Roman"/>
          <w:sz w:val="24"/>
          <w:szCs w:val="24"/>
          <w:lang w:eastAsia="ru-RU"/>
        </w:rPr>
      </w:pPr>
    </w:p>
    <w:p w:rsidR="002F0245" w:rsidRDefault="002F0245" w:rsidP="002F0245">
      <w:pPr>
        <w:spacing w:after="0" w:line="240" w:lineRule="auto"/>
        <w:rPr>
          <w:rFonts w:ascii="Times New Roman" w:eastAsia="Times New Roman" w:hAnsi="Times New Roman" w:cs="Times New Roman"/>
          <w:sz w:val="24"/>
          <w:szCs w:val="24"/>
          <w:lang w:eastAsia="ru-RU"/>
        </w:rPr>
      </w:pPr>
    </w:p>
    <w:p w:rsidR="002F0245" w:rsidRDefault="002F0245" w:rsidP="002F0245">
      <w:pPr>
        <w:spacing w:after="0" w:line="240" w:lineRule="auto"/>
        <w:rPr>
          <w:rFonts w:ascii="Times New Roman" w:eastAsia="Times New Roman" w:hAnsi="Times New Roman" w:cs="Times New Roman"/>
          <w:sz w:val="24"/>
          <w:szCs w:val="24"/>
          <w:lang w:eastAsia="ru-RU"/>
        </w:rPr>
      </w:pPr>
    </w:p>
    <w:p w:rsidR="002F0245" w:rsidRDefault="002F0245" w:rsidP="002F0245">
      <w:pPr>
        <w:spacing w:after="0" w:line="240" w:lineRule="auto"/>
        <w:rPr>
          <w:rFonts w:ascii="Times New Roman" w:eastAsia="Times New Roman" w:hAnsi="Times New Roman" w:cs="Times New Roman"/>
          <w:sz w:val="24"/>
          <w:szCs w:val="24"/>
          <w:lang w:eastAsia="ru-RU"/>
        </w:rPr>
      </w:pPr>
    </w:p>
    <w:p w:rsidR="002F0245" w:rsidRDefault="002F0245" w:rsidP="002F0245">
      <w:pPr>
        <w:spacing w:after="0" w:line="240" w:lineRule="auto"/>
        <w:rPr>
          <w:rFonts w:ascii="Times New Roman" w:eastAsia="Times New Roman" w:hAnsi="Times New Roman" w:cs="Times New Roman"/>
          <w:sz w:val="24"/>
          <w:szCs w:val="24"/>
          <w:lang w:eastAsia="ru-RU"/>
        </w:rPr>
      </w:pPr>
    </w:p>
    <w:p w:rsidR="002F0245" w:rsidRDefault="002F0245" w:rsidP="002F0245">
      <w:pPr>
        <w:spacing w:after="0" w:line="240" w:lineRule="auto"/>
        <w:rPr>
          <w:rFonts w:ascii="Times New Roman" w:eastAsia="Times New Roman" w:hAnsi="Times New Roman" w:cs="Times New Roman"/>
          <w:sz w:val="24"/>
          <w:szCs w:val="24"/>
          <w:lang w:eastAsia="ru-RU"/>
        </w:rPr>
      </w:pPr>
    </w:p>
    <w:p w:rsidR="00756BBD" w:rsidRDefault="002F0245" w:rsidP="002F0245">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                                                                                                                                     </w:t>
      </w:r>
    </w:p>
    <w:p w:rsidR="00756BBD" w:rsidRDefault="00756BBD" w:rsidP="002F0245">
      <w:pPr>
        <w:spacing w:after="0" w:line="240" w:lineRule="auto"/>
        <w:rPr>
          <w:rFonts w:ascii="Times New Roman" w:eastAsia="Times New Roman" w:hAnsi="Times New Roman" w:cs="Times New Roman"/>
          <w:sz w:val="24"/>
          <w:szCs w:val="24"/>
          <w:lang w:val="uk-UA" w:eastAsia="ru-RU"/>
        </w:rPr>
      </w:pPr>
    </w:p>
    <w:p w:rsidR="00756BBD" w:rsidRDefault="00756BBD" w:rsidP="002F0245">
      <w:pPr>
        <w:spacing w:after="0" w:line="240" w:lineRule="auto"/>
        <w:rPr>
          <w:rFonts w:ascii="Times New Roman" w:eastAsia="Times New Roman" w:hAnsi="Times New Roman" w:cs="Times New Roman"/>
          <w:sz w:val="24"/>
          <w:szCs w:val="24"/>
          <w:lang w:val="uk-UA" w:eastAsia="ru-RU"/>
        </w:rPr>
      </w:pPr>
    </w:p>
    <w:p w:rsidR="00756BBD" w:rsidRDefault="00756BBD" w:rsidP="002F0245">
      <w:pPr>
        <w:spacing w:after="0" w:line="240" w:lineRule="auto"/>
        <w:rPr>
          <w:rFonts w:ascii="Times New Roman" w:eastAsia="Times New Roman" w:hAnsi="Times New Roman" w:cs="Times New Roman"/>
          <w:sz w:val="24"/>
          <w:szCs w:val="24"/>
          <w:lang w:val="uk-UA" w:eastAsia="ru-RU"/>
        </w:rPr>
      </w:pPr>
    </w:p>
    <w:p w:rsidR="00756BBD" w:rsidRDefault="00756BBD" w:rsidP="002F0245">
      <w:pPr>
        <w:spacing w:after="0" w:line="240" w:lineRule="auto"/>
        <w:rPr>
          <w:rFonts w:ascii="Times New Roman" w:eastAsia="Times New Roman" w:hAnsi="Times New Roman" w:cs="Times New Roman"/>
          <w:sz w:val="24"/>
          <w:szCs w:val="24"/>
          <w:lang w:val="uk-UA" w:eastAsia="ru-RU"/>
        </w:rPr>
      </w:pPr>
    </w:p>
    <w:p w:rsidR="00756BBD" w:rsidRDefault="00756BBD" w:rsidP="002F0245">
      <w:pPr>
        <w:spacing w:after="0" w:line="240" w:lineRule="auto"/>
        <w:rPr>
          <w:rFonts w:ascii="Times New Roman" w:eastAsia="Times New Roman" w:hAnsi="Times New Roman" w:cs="Times New Roman"/>
          <w:sz w:val="24"/>
          <w:szCs w:val="24"/>
          <w:lang w:val="uk-UA" w:eastAsia="ru-RU"/>
        </w:rPr>
      </w:pPr>
    </w:p>
    <w:p w:rsidR="00756BBD" w:rsidRDefault="00756BBD" w:rsidP="002F0245">
      <w:pPr>
        <w:spacing w:after="0" w:line="240" w:lineRule="auto"/>
        <w:rPr>
          <w:rFonts w:ascii="Times New Roman" w:eastAsia="Times New Roman" w:hAnsi="Times New Roman" w:cs="Times New Roman"/>
          <w:sz w:val="24"/>
          <w:szCs w:val="24"/>
          <w:lang w:val="uk-UA" w:eastAsia="ru-RU"/>
        </w:rPr>
      </w:pPr>
    </w:p>
    <w:p w:rsidR="00756BBD" w:rsidRDefault="00756BBD" w:rsidP="002F0245">
      <w:pPr>
        <w:spacing w:after="0" w:line="240" w:lineRule="auto"/>
        <w:rPr>
          <w:rFonts w:ascii="Times New Roman" w:eastAsia="Times New Roman" w:hAnsi="Times New Roman" w:cs="Times New Roman"/>
          <w:sz w:val="24"/>
          <w:szCs w:val="24"/>
          <w:lang w:val="uk-UA" w:eastAsia="ru-RU"/>
        </w:rPr>
      </w:pPr>
    </w:p>
    <w:p w:rsidR="00756BBD" w:rsidRDefault="00756BBD" w:rsidP="002F0245">
      <w:pPr>
        <w:spacing w:after="0" w:line="240" w:lineRule="auto"/>
        <w:rPr>
          <w:rFonts w:ascii="Times New Roman" w:eastAsia="Times New Roman" w:hAnsi="Times New Roman" w:cs="Times New Roman"/>
          <w:sz w:val="24"/>
          <w:szCs w:val="24"/>
          <w:lang w:val="uk-UA" w:eastAsia="ru-RU"/>
        </w:rPr>
      </w:pPr>
    </w:p>
    <w:p w:rsidR="00756BBD" w:rsidRDefault="00756BBD" w:rsidP="002F0245">
      <w:pPr>
        <w:spacing w:after="0" w:line="240" w:lineRule="auto"/>
        <w:rPr>
          <w:rFonts w:ascii="Times New Roman" w:eastAsia="Times New Roman" w:hAnsi="Times New Roman" w:cs="Times New Roman"/>
          <w:sz w:val="24"/>
          <w:szCs w:val="24"/>
          <w:lang w:val="uk-UA" w:eastAsia="ru-RU"/>
        </w:rPr>
      </w:pPr>
    </w:p>
    <w:p w:rsidR="00756BBD" w:rsidRDefault="00756BBD" w:rsidP="002F0245">
      <w:pPr>
        <w:spacing w:after="0" w:line="240" w:lineRule="auto"/>
        <w:rPr>
          <w:rFonts w:ascii="Times New Roman" w:eastAsia="Times New Roman" w:hAnsi="Times New Roman" w:cs="Times New Roman"/>
          <w:sz w:val="24"/>
          <w:szCs w:val="24"/>
          <w:lang w:val="uk-UA" w:eastAsia="ru-RU"/>
        </w:rPr>
      </w:pPr>
    </w:p>
    <w:p w:rsidR="00756BBD" w:rsidRDefault="00756BBD" w:rsidP="002F0245">
      <w:pPr>
        <w:spacing w:after="0" w:line="240" w:lineRule="auto"/>
        <w:rPr>
          <w:rFonts w:ascii="Times New Roman" w:eastAsia="Times New Roman" w:hAnsi="Times New Roman" w:cs="Times New Roman"/>
          <w:sz w:val="24"/>
          <w:szCs w:val="24"/>
          <w:lang w:val="uk-UA" w:eastAsia="ru-RU"/>
        </w:rPr>
      </w:pPr>
    </w:p>
    <w:p w:rsidR="00756BBD" w:rsidRPr="005D352F" w:rsidRDefault="00756BBD" w:rsidP="00756BBD">
      <w:pPr>
        <w:keepNext/>
        <w:suppressAutoHyphens/>
        <w:spacing w:after="0" w:line="240" w:lineRule="auto"/>
        <w:outlineLvl w:val="1"/>
        <w:rPr>
          <w:rFonts w:ascii="Times New Roman" w:eastAsia="Times New Roman" w:hAnsi="Times New Roman" w:cs="Times New Roman"/>
          <w:bCs/>
          <w:i/>
          <w:sz w:val="28"/>
          <w:szCs w:val="28"/>
          <w:lang w:val="uk-UA" w:eastAsia="zh-CN"/>
        </w:rPr>
      </w:pPr>
      <w:r w:rsidRPr="00DE3049">
        <w:rPr>
          <w:rFonts w:ascii="Times New Roman" w:eastAsia="Times New Roman" w:hAnsi="Times New Roman" w:cs="Times New Roman"/>
          <w:bCs/>
          <w:i/>
          <w:sz w:val="28"/>
          <w:szCs w:val="28"/>
          <w:lang w:eastAsia="zh-CN"/>
        </w:rPr>
        <w:t xml:space="preserve">                                                                                                                   </w:t>
      </w:r>
      <w:r w:rsidRPr="005D352F">
        <w:rPr>
          <w:rFonts w:ascii="Times New Roman" w:eastAsia="Times New Roman" w:hAnsi="Times New Roman" w:cs="Times New Roman"/>
          <w:bCs/>
          <w:i/>
          <w:sz w:val="28"/>
          <w:szCs w:val="28"/>
          <w:lang w:val="uk-UA" w:eastAsia="zh-CN"/>
        </w:rPr>
        <w:t>Додаток 2</w:t>
      </w:r>
    </w:p>
    <w:p w:rsidR="00756BBD" w:rsidRPr="005D352F" w:rsidRDefault="00756BBD" w:rsidP="00756BBD">
      <w:pPr>
        <w:spacing w:after="0" w:line="240" w:lineRule="auto"/>
        <w:ind w:left="5245"/>
        <w:jc w:val="right"/>
        <w:rPr>
          <w:rFonts w:ascii="Times New Roman" w:eastAsia="Times New Roman" w:hAnsi="Times New Roman" w:cs="Times New Roman"/>
          <w:sz w:val="28"/>
          <w:szCs w:val="28"/>
          <w:lang w:val="uk-UA" w:eastAsia="ru-RU"/>
        </w:rPr>
      </w:pPr>
      <w:r w:rsidRPr="005D352F">
        <w:rPr>
          <w:rFonts w:ascii="Times New Roman" w:eastAsia="Times New Roman" w:hAnsi="Times New Roman" w:cs="Times New Roman"/>
          <w:sz w:val="28"/>
          <w:szCs w:val="28"/>
          <w:lang w:val="uk-UA" w:eastAsia="ru-RU"/>
        </w:rPr>
        <w:t>до Порядку опорядження фасадів будівель, будинків та споруд на території міста Ніжина, затвердженого рішенням Ніжинської міської ради</w:t>
      </w:r>
    </w:p>
    <w:p w:rsidR="00756BBD" w:rsidRPr="005D352F" w:rsidRDefault="00756BBD" w:rsidP="00756BBD">
      <w:pPr>
        <w:spacing w:after="0" w:line="240" w:lineRule="auto"/>
        <w:ind w:left="5245"/>
        <w:jc w:val="right"/>
        <w:rPr>
          <w:rFonts w:ascii="Times New Roman" w:eastAsia="Times New Roman" w:hAnsi="Times New Roman" w:cs="Times New Roman"/>
          <w:sz w:val="28"/>
          <w:szCs w:val="28"/>
          <w:lang w:eastAsia="ru-RU"/>
        </w:rPr>
      </w:pPr>
      <w:r w:rsidRPr="005D352F">
        <w:rPr>
          <w:rFonts w:ascii="Times New Roman" w:eastAsia="Times New Roman" w:hAnsi="Times New Roman" w:cs="Times New Roman"/>
          <w:sz w:val="28"/>
          <w:szCs w:val="28"/>
          <w:lang w:val="en-US" w:eastAsia="ru-RU"/>
        </w:rPr>
        <w:t>VIII</w:t>
      </w:r>
      <w:r w:rsidRPr="005D352F">
        <w:rPr>
          <w:rFonts w:ascii="Times New Roman" w:eastAsia="Times New Roman" w:hAnsi="Times New Roman" w:cs="Times New Roman"/>
          <w:sz w:val="28"/>
          <w:szCs w:val="28"/>
          <w:lang w:eastAsia="ru-RU"/>
        </w:rPr>
        <w:t xml:space="preserve"> </w:t>
      </w:r>
      <w:r w:rsidRPr="005D352F">
        <w:rPr>
          <w:rFonts w:ascii="Times New Roman" w:eastAsia="Times New Roman" w:hAnsi="Times New Roman" w:cs="Times New Roman"/>
          <w:sz w:val="28"/>
          <w:szCs w:val="28"/>
          <w:lang w:val="uk-UA" w:eastAsia="ru-RU"/>
        </w:rPr>
        <w:t>скликання</w:t>
      </w:r>
    </w:p>
    <w:p w:rsidR="00756BBD" w:rsidRPr="005D352F" w:rsidRDefault="00756BBD" w:rsidP="00756BBD">
      <w:pPr>
        <w:spacing w:after="0" w:line="240" w:lineRule="auto"/>
        <w:ind w:left="5245"/>
        <w:jc w:val="right"/>
        <w:rPr>
          <w:rFonts w:ascii="Times New Roman" w:eastAsia="Times New Roman" w:hAnsi="Times New Roman" w:cs="Times New Roman"/>
          <w:sz w:val="28"/>
          <w:szCs w:val="28"/>
          <w:lang w:eastAsia="ru-RU"/>
        </w:rPr>
      </w:pPr>
      <w:r w:rsidRPr="005D352F">
        <w:rPr>
          <w:rFonts w:ascii="Times New Roman" w:eastAsia="Times New Roman" w:hAnsi="Times New Roman" w:cs="Times New Roman"/>
          <w:sz w:val="28"/>
          <w:szCs w:val="28"/>
          <w:lang w:val="uk-UA" w:eastAsia="ru-RU"/>
        </w:rPr>
        <w:t>від</w:t>
      </w:r>
      <w:r w:rsidRPr="005D352F">
        <w:rPr>
          <w:rFonts w:ascii="Times New Roman" w:eastAsia="Times New Roman" w:hAnsi="Times New Roman" w:cs="Times New Roman"/>
          <w:sz w:val="28"/>
          <w:szCs w:val="28"/>
          <w:lang w:eastAsia="ru-RU"/>
        </w:rPr>
        <w:t>__________                  №_____</w:t>
      </w:r>
    </w:p>
    <w:p w:rsidR="00756BBD" w:rsidRPr="005D352F" w:rsidRDefault="00756BBD" w:rsidP="00756BBD">
      <w:pPr>
        <w:spacing w:after="0" w:line="240" w:lineRule="auto"/>
        <w:ind w:firstLine="5670"/>
        <w:jc w:val="right"/>
        <w:rPr>
          <w:rFonts w:ascii="Times New Roman" w:eastAsia="Times New Roman" w:hAnsi="Times New Roman" w:cs="Times New Roman"/>
          <w:sz w:val="28"/>
          <w:szCs w:val="28"/>
          <w:lang w:eastAsia="ru-RU"/>
        </w:rPr>
      </w:pPr>
    </w:p>
    <w:p w:rsidR="00756BBD" w:rsidRPr="005D352F" w:rsidRDefault="00756BBD" w:rsidP="00756BBD">
      <w:pPr>
        <w:keepNext/>
        <w:suppressAutoHyphens/>
        <w:spacing w:after="0" w:line="240" w:lineRule="auto"/>
        <w:jc w:val="center"/>
        <w:outlineLvl w:val="0"/>
        <w:rPr>
          <w:rFonts w:ascii="Tms Rmn" w:eastAsia="Times New Roman" w:hAnsi="Tms Rmn" w:cs="Tms Rmn"/>
          <w:b/>
          <w:bCs/>
          <w:sz w:val="28"/>
          <w:szCs w:val="28"/>
          <w:lang w:val="uk-UA" w:eastAsia="zh-CN"/>
        </w:rPr>
      </w:pPr>
      <w:r w:rsidRPr="005D352F">
        <w:rPr>
          <w:rFonts w:ascii="Times New Roman" w:eastAsia="Times New Roman" w:hAnsi="Times New Roman" w:cs="Times New Roman"/>
          <w:bCs/>
          <w:sz w:val="28"/>
          <w:szCs w:val="28"/>
          <w:lang w:val="uk-UA" w:eastAsia="zh-CN"/>
        </w:rPr>
        <w:t xml:space="preserve">       Перелік документів паспорта опорядження фасадів</w:t>
      </w:r>
    </w:p>
    <w:p w:rsidR="00756BBD" w:rsidRPr="005D352F" w:rsidRDefault="00756BBD" w:rsidP="00756BBD">
      <w:pPr>
        <w:keepNext/>
        <w:suppressAutoHyphens/>
        <w:spacing w:after="0" w:line="240" w:lineRule="auto"/>
        <w:jc w:val="center"/>
        <w:outlineLvl w:val="0"/>
        <w:rPr>
          <w:rFonts w:ascii="Tms Rmn" w:eastAsia="Times New Roman" w:hAnsi="Tms Rmn" w:cs="Tms Rmn"/>
          <w:bCs/>
          <w:sz w:val="28"/>
          <w:szCs w:val="28"/>
          <w:lang w:val="uk-UA" w:eastAsia="zh-CN"/>
        </w:rPr>
      </w:pPr>
      <w:r w:rsidRPr="005D352F">
        <w:rPr>
          <w:rFonts w:ascii="Tms Rmn" w:eastAsia="Times New Roman" w:hAnsi="Tms Rmn" w:cs="Tms Rmn"/>
          <w:bCs/>
          <w:sz w:val="28"/>
          <w:szCs w:val="28"/>
          <w:lang w:val="uk-UA" w:eastAsia="zh-CN"/>
        </w:rPr>
        <w:t>(відповідно Правил виконання АРХІТЕКТУРНО-БУДІВЕЛЬНИХ</w:t>
      </w:r>
    </w:p>
    <w:p w:rsidR="00756BBD" w:rsidRPr="005D352F" w:rsidRDefault="00756BBD" w:rsidP="00756BBD">
      <w:pPr>
        <w:keepNext/>
        <w:suppressAutoHyphens/>
        <w:spacing w:after="0" w:line="240" w:lineRule="auto"/>
        <w:jc w:val="center"/>
        <w:outlineLvl w:val="0"/>
        <w:rPr>
          <w:rFonts w:ascii="Tms Rmn" w:eastAsia="Times New Roman" w:hAnsi="Tms Rmn" w:cs="Tms Rmn"/>
          <w:bCs/>
          <w:sz w:val="28"/>
          <w:szCs w:val="28"/>
          <w:lang w:val="uk-UA" w:eastAsia="zh-CN"/>
        </w:rPr>
      </w:pPr>
      <w:r w:rsidRPr="005D352F">
        <w:rPr>
          <w:rFonts w:eastAsia="Times New Roman" w:cs="Tms Rmn"/>
          <w:sz w:val="28"/>
          <w:szCs w:val="28"/>
          <w:lang w:val="uk-UA" w:eastAsia="zh-CN"/>
        </w:rPr>
        <w:t xml:space="preserve">    </w:t>
      </w:r>
      <w:r w:rsidRPr="005D352F">
        <w:rPr>
          <w:rFonts w:ascii="Tms Rmn" w:eastAsia="Times New Roman" w:hAnsi="Tms Rmn" w:cs="Tms Rmn"/>
          <w:sz w:val="28"/>
          <w:szCs w:val="28"/>
          <w:lang w:val="uk-UA" w:eastAsia="zh-CN"/>
        </w:rPr>
        <w:t>РОБОЧИХ КРЕСЛЕНЬ ДСТУ Б А.2.4-7:2009)</w:t>
      </w:r>
    </w:p>
    <w:p w:rsidR="00756BBD" w:rsidRPr="005D352F" w:rsidRDefault="00756BBD" w:rsidP="00756BBD">
      <w:pPr>
        <w:spacing w:before="100" w:beforeAutospacing="1" w:after="100" w:afterAutospacing="1" w:line="240" w:lineRule="auto"/>
        <w:ind w:right="23"/>
        <w:jc w:val="both"/>
        <w:rPr>
          <w:rFonts w:ascii="Times New Roman" w:eastAsia="Calibri" w:hAnsi="Times New Roman" w:cs="Times New Roman"/>
          <w:sz w:val="28"/>
          <w:szCs w:val="28"/>
          <w:lang w:val="uk-UA" w:eastAsia="ru-RU"/>
        </w:rPr>
      </w:pPr>
      <w:r w:rsidRPr="005D352F">
        <w:rPr>
          <w:rFonts w:ascii="Cambria" w:eastAsia="Times New Roman" w:hAnsi="Cambria" w:cs="Times New Roman"/>
          <w:b/>
          <w:bCs/>
          <w:iCs/>
          <w:spacing w:val="10"/>
          <w:sz w:val="28"/>
          <w:szCs w:val="28"/>
          <w:lang w:val="uk-UA" w:eastAsia="x-none"/>
        </w:rPr>
        <w:t xml:space="preserve">          </w:t>
      </w:r>
      <w:r w:rsidRPr="005D352F">
        <w:rPr>
          <w:rFonts w:ascii="Times New Roman" w:eastAsia="Calibri" w:hAnsi="Times New Roman" w:cs="Times New Roman"/>
          <w:sz w:val="28"/>
          <w:szCs w:val="28"/>
          <w:lang w:val="uk-UA" w:eastAsia="ru-RU"/>
        </w:rPr>
        <w:t>1. Титульний аркуш.</w:t>
      </w:r>
    </w:p>
    <w:p w:rsidR="00756BBD" w:rsidRPr="005D352F" w:rsidRDefault="00756BBD" w:rsidP="00756BBD">
      <w:pPr>
        <w:spacing w:before="100" w:beforeAutospacing="1" w:after="100" w:afterAutospacing="1" w:line="240" w:lineRule="auto"/>
        <w:ind w:left="23" w:right="23" w:firstLine="697"/>
        <w:jc w:val="both"/>
        <w:rPr>
          <w:rFonts w:ascii="Times New Roman" w:eastAsia="Calibri" w:hAnsi="Times New Roman" w:cs="Times New Roman"/>
          <w:sz w:val="28"/>
          <w:szCs w:val="28"/>
          <w:lang w:val="uk-UA" w:eastAsia="ru-RU"/>
        </w:rPr>
      </w:pPr>
      <w:r w:rsidRPr="005D352F">
        <w:rPr>
          <w:rFonts w:ascii="Times New Roman" w:eastAsia="Calibri" w:hAnsi="Times New Roman" w:cs="Times New Roman"/>
          <w:sz w:val="28"/>
          <w:szCs w:val="28"/>
          <w:lang w:val="uk-UA" w:eastAsia="ru-RU"/>
        </w:rPr>
        <w:t>2. Зміст.</w:t>
      </w:r>
    </w:p>
    <w:p w:rsidR="00756BBD" w:rsidRPr="005D352F" w:rsidRDefault="00756BBD" w:rsidP="00756BBD">
      <w:pPr>
        <w:spacing w:before="100" w:beforeAutospacing="1" w:after="100" w:afterAutospacing="1" w:line="240" w:lineRule="auto"/>
        <w:ind w:left="23" w:right="23" w:firstLine="697"/>
        <w:jc w:val="both"/>
        <w:rPr>
          <w:rFonts w:ascii="Times New Roman" w:eastAsia="Calibri" w:hAnsi="Times New Roman" w:cs="Times New Roman"/>
          <w:sz w:val="28"/>
          <w:szCs w:val="28"/>
          <w:lang w:val="uk-UA" w:eastAsia="ru-RU"/>
        </w:rPr>
      </w:pPr>
      <w:r w:rsidRPr="005D352F">
        <w:rPr>
          <w:rFonts w:ascii="Times New Roman" w:eastAsia="Calibri" w:hAnsi="Times New Roman" w:cs="Times New Roman"/>
          <w:sz w:val="28"/>
          <w:szCs w:val="28"/>
          <w:lang w:val="uk-UA" w:eastAsia="ru-RU"/>
        </w:rPr>
        <w:t>3. Протокол засідання архітектурно-містобудівельної ради (або витяг) у випадку, якщо об'єкт підлягає розгляду містобудівельною радою.</w:t>
      </w:r>
    </w:p>
    <w:p w:rsidR="00756BBD" w:rsidRPr="005D352F" w:rsidRDefault="00756BBD" w:rsidP="00756BBD">
      <w:pPr>
        <w:spacing w:before="100" w:beforeAutospacing="1" w:after="100" w:afterAutospacing="1" w:line="240" w:lineRule="auto"/>
        <w:ind w:left="23" w:right="23" w:firstLine="697"/>
        <w:jc w:val="both"/>
        <w:rPr>
          <w:rFonts w:ascii="Times New Roman" w:eastAsia="Calibri" w:hAnsi="Times New Roman" w:cs="Times New Roman"/>
          <w:sz w:val="28"/>
          <w:szCs w:val="28"/>
          <w:lang w:val="uk-UA" w:eastAsia="ru-RU"/>
        </w:rPr>
      </w:pPr>
      <w:r w:rsidRPr="005D352F">
        <w:rPr>
          <w:rFonts w:ascii="Times New Roman" w:eastAsia="Calibri" w:hAnsi="Times New Roman" w:cs="Times New Roman"/>
          <w:sz w:val="28"/>
          <w:szCs w:val="28"/>
          <w:lang w:val="uk-UA" w:eastAsia="ru-RU"/>
        </w:rPr>
        <w:t>4. Ситуаційний план (у кольорі).</w:t>
      </w:r>
    </w:p>
    <w:p w:rsidR="00756BBD" w:rsidRPr="005D352F" w:rsidRDefault="00756BBD" w:rsidP="00756BBD">
      <w:pPr>
        <w:spacing w:before="100" w:beforeAutospacing="1" w:after="100" w:afterAutospacing="1" w:line="240" w:lineRule="auto"/>
        <w:ind w:left="23" w:right="23" w:firstLine="697"/>
        <w:jc w:val="both"/>
        <w:rPr>
          <w:rFonts w:ascii="Times New Roman" w:eastAsia="Calibri" w:hAnsi="Times New Roman" w:cs="Times New Roman"/>
          <w:sz w:val="28"/>
          <w:szCs w:val="28"/>
          <w:lang w:val="uk-UA" w:eastAsia="ru-RU"/>
        </w:rPr>
      </w:pPr>
      <w:r w:rsidRPr="005D352F">
        <w:rPr>
          <w:rFonts w:ascii="Times New Roman" w:eastAsia="Calibri" w:hAnsi="Times New Roman" w:cs="Times New Roman"/>
          <w:sz w:val="28"/>
          <w:szCs w:val="28"/>
          <w:lang w:val="uk-UA" w:eastAsia="ru-RU"/>
        </w:rPr>
        <w:t>5. Креслення опорядження фасадів (у кольорі).</w:t>
      </w:r>
    </w:p>
    <w:p w:rsidR="00756BBD" w:rsidRPr="005D352F" w:rsidRDefault="00756BBD" w:rsidP="00756BBD">
      <w:pPr>
        <w:spacing w:before="100" w:beforeAutospacing="1" w:after="100" w:afterAutospacing="1" w:line="240" w:lineRule="auto"/>
        <w:ind w:left="23" w:right="23" w:firstLine="697"/>
        <w:jc w:val="both"/>
        <w:rPr>
          <w:rFonts w:ascii="Times New Roman" w:eastAsia="Calibri" w:hAnsi="Times New Roman" w:cs="Times New Roman"/>
          <w:sz w:val="28"/>
          <w:szCs w:val="28"/>
          <w:lang w:val="uk-UA" w:eastAsia="ru-RU"/>
        </w:rPr>
      </w:pPr>
      <w:r w:rsidRPr="005D352F">
        <w:rPr>
          <w:rFonts w:ascii="Times New Roman" w:eastAsia="Calibri" w:hAnsi="Times New Roman" w:cs="Times New Roman"/>
          <w:sz w:val="28"/>
          <w:szCs w:val="28"/>
          <w:lang w:val="uk-UA" w:eastAsia="ru-RU"/>
        </w:rPr>
        <w:t xml:space="preserve">6. Таблиця кольорів опорядження фасадів ( в </w:t>
      </w:r>
      <w:proofErr w:type="spellStart"/>
      <w:r w:rsidRPr="005D352F">
        <w:rPr>
          <w:rFonts w:ascii="Times New Roman" w:eastAsia="Calibri" w:hAnsi="Times New Roman" w:cs="Times New Roman"/>
          <w:sz w:val="28"/>
          <w:szCs w:val="28"/>
          <w:lang w:val="uk-UA" w:eastAsia="ru-RU"/>
        </w:rPr>
        <w:t>т.ч</w:t>
      </w:r>
      <w:proofErr w:type="spellEnd"/>
      <w:r w:rsidRPr="005D352F">
        <w:rPr>
          <w:rFonts w:ascii="Times New Roman" w:eastAsia="Calibri" w:hAnsi="Times New Roman" w:cs="Times New Roman"/>
          <w:sz w:val="28"/>
          <w:szCs w:val="28"/>
          <w:lang w:val="uk-UA" w:eastAsia="ru-RU"/>
        </w:rPr>
        <w:t>. рекомендованих кольорів парканів чи огорож</w:t>
      </w:r>
      <w:r w:rsidRPr="005D352F">
        <w:rPr>
          <w:rFonts w:ascii="Times New Roman" w:eastAsia="Calibri" w:hAnsi="Times New Roman" w:cs="Times New Roman"/>
          <w:sz w:val="28"/>
          <w:szCs w:val="28"/>
          <w:lang w:eastAsia="ru-RU"/>
        </w:rPr>
        <w:t>,</w:t>
      </w:r>
      <w:r w:rsidRPr="005D352F">
        <w:rPr>
          <w:rFonts w:ascii="Times New Roman" w:eastAsia="Calibri" w:hAnsi="Times New Roman" w:cs="Times New Roman"/>
          <w:sz w:val="28"/>
          <w:szCs w:val="28"/>
          <w:lang w:val="uk-UA" w:eastAsia="ru-RU"/>
        </w:rPr>
        <w:t xml:space="preserve"> розміщених поруч</w:t>
      </w:r>
      <w:r w:rsidRPr="005D352F">
        <w:rPr>
          <w:rFonts w:ascii="Times New Roman" w:eastAsia="Calibri" w:hAnsi="Times New Roman" w:cs="Times New Roman"/>
          <w:sz w:val="28"/>
          <w:szCs w:val="28"/>
          <w:lang w:eastAsia="ru-RU"/>
        </w:rPr>
        <w:t>)</w:t>
      </w:r>
      <w:r w:rsidRPr="005D352F">
        <w:rPr>
          <w:rFonts w:ascii="Times New Roman" w:eastAsia="Calibri" w:hAnsi="Times New Roman" w:cs="Times New Roman"/>
          <w:sz w:val="28"/>
          <w:szCs w:val="28"/>
          <w:lang w:val="uk-UA" w:eastAsia="ru-RU"/>
        </w:rPr>
        <w:t>.</w:t>
      </w:r>
    </w:p>
    <w:p w:rsidR="00756BBD" w:rsidRPr="005D352F" w:rsidRDefault="00756BBD" w:rsidP="00756BBD">
      <w:pPr>
        <w:spacing w:after="0" w:line="240" w:lineRule="auto"/>
        <w:jc w:val="center"/>
        <w:rPr>
          <w:rFonts w:ascii="Times New Roman" w:eastAsia="Times New Roman" w:hAnsi="Times New Roman" w:cs="Times New Roman"/>
          <w:sz w:val="24"/>
          <w:szCs w:val="24"/>
          <w:lang w:val="uk-UA" w:eastAsia="ru-RU"/>
        </w:rPr>
      </w:pPr>
      <w:r w:rsidRPr="005D352F">
        <w:rPr>
          <w:rFonts w:ascii="Times New Roman" w:eastAsia="Times New Roman" w:hAnsi="Times New Roman" w:cs="Times New Roman"/>
          <w:sz w:val="24"/>
          <w:szCs w:val="24"/>
          <w:lang w:val="uk-UA" w:eastAsia="ru-RU"/>
        </w:rPr>
        <w:t>Титульний аркуш згідно з</w:t>
      </w:r>
      <w:r w:rsidRPr="005D352F">
        <w:rPr>
          <w:rFonts w:ascii="Times New Roman" w:eastAsia="Times New Roman" w:hAnsi="Times New Roman" w:cs="Times New Roman"/>
          <w:bCs/>
          <w:sz w:val="24"/>
          <w:szCs w:val="24"/>
          <w:lang w:val="uk-UA" w:eastAsia="ru-RU"/>
        </w:rPr>
        <w:t xml:space="preserve"> ДСТУ Б А.2.4-7:2009</w:t>
      </w:r>
    </w:p>
    <w:p w:rsidR="00756BBD" w:rsidRPr="005D352F" w:rsidRDefault="00756BBD" w:rsidP="00756BBD">
      <w:pPr>
        <w:spacing w:after="0" w:line="240" w:lineRule="auto"/>
        <w:ind w:left="5245"/>
        <w:rPr>
          <w:rFonts w:ascii="Times New Roman" w:eastAsia="Times New Roman" w:hAnsi="Times New Roman" w:cs="Times New Roman"/>
          <w:sz w:val="24"/>
          <w:szCs w:val="24"/>
          <w:lang w:val="uk-UA" w:eastAsia="ru-RU"/>
        </w:rPr>
      </w:pPr>
    </w:p>
    <w:p w:rsidR="00756BBD" w:rsidRPr="005D352F" w:rsidRDefault="00756BBD" w:rsidP="00756BBD">
      <w:pPr>
        <w:spacing w:after="0" w:line="240" w:lineRule="auto"/>
        <w:ind w:left="5245"/>
        <w:rPr>
          <w:rFonts w:ascii="Times New Roman" w:eastAsia="Times New Roman" w:hAnsi="Times New Roman" w:cs="Times New Roman"/>
          <w:sz w:val="24"/>
          <w:szCs w:val="24"/>
          <w:lang w:val="uk-UA" w:eastAsia="ru-RU"/>
        </w:rPr>
      </w:pPr>
    </w:p>
    <w:p w:rsidR="00756BBD" w:rsidRPr="005D352F" w:rsidRDefault="00756BBD" w:rsidP="00756BBD">
      <w:pPr>
        <w:spacing w:after="0" w:line="240" w:lineRule="auto"/>
        <w:rPr>
          <w:rFonts w:ascii="Times New Roman" w:eastAsia="Times New Roman" w:hAnsi="Times New Roman" w:cs="Times New Roman"/>
          <w:sz w:val="24"/>
          <w:szCs w:val="20"/>
          <w:lang w:eastAsia="ru-RU"/>
        </w:rPr>
      </w:pPr>
      <w:r w:rsidRPr="005D352F">
        <w:rPr>
          <w:rFonts w:ascii="Times New Roman" w:eastAsia="Times New Roman" w:hAnsi="Times New Roman" w:cs="Times New Roman"/>
          <w:noProof/>
          <w:sz w:val="24"/>
          <w:szCs w:val="24"/>
          <w:lang w:eastAsia="ru-RU"/>
        </w:rPr>
        <w:lastRenderedPageBreak/>
        <w:drawing>
          <wp:inline distT="0" distB="0" distL="0" distR="0" wp14:anchorId="73AF1310" wp14:editId="1E7B5389">
            <wp:extent cx="6115050" cy="58483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15050" cy="5848350"/>
                    </a:xfrm>
                    <a:prstGeom prst="rect">
                      <a:avLst/>
                    </a:prstGeom>
                    <a:noFill/>
                    <a:ln>
                      <a:noFill/>
                    </a:ln>
                  </pic:spPr>
                </pic:pic>
              </a:graphicData>
            </a:graphic>
          </wp:inline>
        </w:drawing>
      </w:r>
    </w:p>
    <w:p w:rsidR="00756BBD" w:rsidRPr="005D352F" w:rsidRDefault="00756BBD" w:rsidP="00756BBD">
      <w:pPr>
        <w:spacing w:after="0" w:line="240" w:lineRule="auto"/>
        <w:ind w:left="5245"/>
        <w:rPr>
          <w:rFonts w:ascii="Times New Roman" w:eastAsia="Times New Roman" w:hAnsi="Times New Roman" w:cs="Times New Roman"/>
          <w:sz w:val="24"/>
          <w:szCs w:val="28"/>
          <w:lang w:eastAsia="ru-RU"/>
        </w:rPr>
      </w:pPr>
    </w:p>
    <w:p w:rsidR="00756BBD" w:rsidRPr="005D352F" w:rsidRDefault="00756BBD" w:rsidP="00756BBD">
      <w:pPr>
        <w:spacing w:after="0" w:line="240" w:lineRule="auto"/>
        <w:ind w:left="5245"/>
        <w:rPr>
          <w:rFonts w:ascii="Times New Roman" w:eastAsia="Times New Roman" w:hAnsi="Times New Roman" w:cs="Times New Roman"/>
          <w:sz w:val="24"/>
          <w:szCs w:val="24"/>
          <w:lang w:eastAsia="ru-RU"/>
        </w:rPr>
      </w:pPr>
    </w:p>
    <w:p w:rsidR="00756BBD" w:rsidRPr="005D352F" w:rsidRDefault="00756BBD" w:rsidP="00756BBD">
      <w:pPr>
        <w:spacing w:after="0" w:line="240" w:lineRule="auto"/>
        <w:ind w:left="5245"/>
        <w:rPr>
          <w:rFonts w:ascii="Times New Roman" w:eastAsia="Times New Roman" w:hAnsi="Times New Roman" w:cs="Times New Roman"/>
          <w:sz w:val="24"/>
          <w:szCs w:val="24"/>
          <w:lang w:eastAsia="ru-RU"/>
        </w:rPr>
      </w:pPr>
    </w:p>
    <w:p w:rsidR="00756BBD" w:rsidRPr="005D352F" w:rsidRDefault="00756BBD" w:rsidP="00756BBD">
      <w:pPr>
        <w:spacing w:after="0" w:line="240" w:lineRule="auto"/>
        <w:ind w:left="5245"/>
        <w:rPr>
          <w:rFonts w:ascii="Times New Roman" w:eastAsia="Times New Roman" w:hAnsi="Times New Roman" w:cs="Times New Roman"/>
          <w:sz w:val="24"/>
          <w:szCs w:val="24"/>
          <w:lang w:eastAsia="ru-RU"/>
        </w:rPr>
      </w:pPr>
    </w:p>
    <w:p w:rsidR="00756BBD" w:rsidRPr="005D352F" w:rsidRDefault="00756BBD" w:rsidP="00756BBD">
      <w:pPr>
        <w:spacing w:after="0" w:line="240" w:lineRule="auto"/>
        <w:ind w:left="5245"/>
        <w:rPr>
          <w:rFonts w:ascii="Times New Roman" w:eastAsia="Times New Roman" w:hAnsi="Times New Roman" w:cs="Times New Roman"/>
          <w:sz w:val="24"/>
          <w:szCs w:val="24"/>
          <w:lang w:eastAsia="ru-RU"/>
        </w:rPr>
      </w:pPr>
    </w:p>
    <w:p w:rsidR="00756BBD" w:rsidRDefault="00756BBD" w:rsidP="00756BB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756BBD" w:rsidRDefault="00756BBD" w:rsidP="00756BBD">
      <w:pPr>
        <w:spacing w:after="0" w:line="240" w:lineRule="auto"/>
        <w:rPr>
          <w:rFonts w:ascii="Times New Roman" w:eastAsia="Times New Roman" w:hAnsi="Times New Roman" w:cs="Times New Roman"/>
          <w:sz w:val="24"/>
          <w:szCs w:val="24"/>
          <w:lang w:eastAsia="ru-RU"/>
        </w:rPr>
      </w:pPr>
    </w:p>
    <w:p w:rsidR="00756BBD" w:rsidRDefault="00756BBD" w:rsidP="00756BBD">
      <w:pPr>
        <w:spacing w:after="0" w:line="240" w:lineRule="auto"/>
        <w:rPr>
          <w:rFonts w:ascii="Times New Roman" w:eastAsia="Times New Roman" w:hAnsi="Times New Roman" w:cs="Times New Roman"/>
          <w:sz w:val="24"/>
          <w:szCs w:val="24"/>
          <w:lang w:eastAsia="ru-RU"/>
        </w:rPr>
      </w:pPr>
    </w:p>
    <w:p w:rsidR="00756BBD" w:rsidRDefault="00756BBD" w:rsidP="00756BBD">
      <w:pPr>
        <w:spacing w:after="0" w:line="240" w:lineRule="auto"/>
        <w:rPr>
          <w:rFonts w:ascii="Times New Roman" w:eastAsia="Times New Roman" w:hAnsi="Times New Roman" w:cs="Times New Roman"/>
          <w:sz w:val="24"/>
          <w:szCs w:val="24"/>
          <w:lang w:eastAsia="ru-RU"/>
        </w:rPr>
      </w:pPr>
    </w:p>
    <w:p w:rsidR="00756BBD" w:rsidRDefault="00756BBD" w:rsidP="00756BBD">
      <w:pPr>
        <w:spacing w:after="0" w:line="240" w:lineRule="auto"/>
        <w:rPr>
          <w:rFonts w:ascii="Times New Roman" w:eastAsia="Times New Roman" w:hAnsi="Times New Roman" w:cs="Times New Roman"/>
          <w:sz w:val="24"/>
          <w:szCs w:val="24"/>
          <w:lang w:eastAsia="ru-RU"/>
        </w:rPr>
      </w:pPr>
    </w:p>
    <w:p w:rsidR="00756BBD" w:rsidRDefault="00756BBD" w:rsidP="00756BBD">
      <w:pPr>
        <w:spacing w:after="0" w:line="240" w:lineRule="auto"/>
        <w:rPr>
          <w:rFonts w:ascii="Times New Roman" w:eastAsia="Times New Roman" w:hAnsi="Times New Roman" w:cs="Times New Roman"/>
          <w:sz w:val="24"/>
          <w:szCs w:val="24"/>
          <w:lang w:eastAsia="ru-RU"/>
        </w:rPr>
      </w:pPr>
    </w:p>
    <w:p w:rsidR="00756BBD" w:rsidRPr="002F0245" w:rsidRDefault="00756BBD" w:rsidP="00756BBD">
      <w:pPr>
        <w:tabs>
          <w:tab w:val="left" w:pos="6660"/>
        </w:tabs>
        <w:spacing w:after="0" w:line="240" w:lineRule="auto"/>
        <w:rPr>
          <w:rFonts w:ascii="Times New Roman" w:eastAsia="Times New Roman" w:hAnsi="Times New Roman" w:cs="Times New Roman"/>
          <w:sz w:val="28"/>
          <w:szCs w:val="28"/>
          <w:lang w:val="uk-UA" w:eastAsia="ru-RU"/>
        </w:rPr>
      </w:pPr>
      <w:r w:rsidRPr="002F0245">
        <w:rPr>
          <w:rFonts w:ascii="Times New Roman" w:eastAsia="Times New Roman" w:hAnsi="Times New Roman" w:cs="Times New Roman"/>
          <w:sz w:val="28"/>
          <w:szCs w:val="28"/>
          <w:lang w:val="uk-UA" w:eastAsia="ru-RU"/>
        </w:rPr>
        <w:t xml:space="preserve">Перший заступник міського голови </w:t>
      </w:r>
      <w:r>
        <w:rPr>
          <w:rFonts w:ascii="Times New Roman" w:eastAsia="Times New Roman" w:hAnsi="Times New Roman" w:cs="Times New Roman"/>
          <w:sz w:val="28"/>
          <w:szCs w:val="28"/>
          <w:lang w:val="uk-UA" w:eastAsia="ru-RU"/>
        </w:rPr>
        <w:tab/>
        <w:t>Федір ВОВЧЕНКО</w:t>
      </w:r>
    </w:p>
    <w:p w:rsidR="00756BBD" w:rsidRPr="002F0245" w:rsidRDefault="00756BBD" w:rsidP="00756BBD">
      <w:pPr>
        <w:spacing w:after="0" w:line="240" w:lineRule="auto"/>
        <w:rPr>
          <w:rFonts w:ascii="Times New Roman" w:eastAsia="Times New Roman" w:hAnsi="Times New Roman" w:cs="Times New Roman"/>
          <w:sz w:val="28"/>
          <w:szCs w:val="28"/>
          <w:lang w:val="uk-UA" w:eastAsia="ru-RU"/>
        </w:rPr>
      </w:pPr>
      <w:r w:rsidRPr="002F0245">
        <w:rPr>
          <w:rFonts w:ascii="Times New Roman" w:eastAsia="Times New Roman" w:hAnsi="Times New Roman" w:cs="Times New Roman"/>
          <w:sz w:val="28"/>
          <w:szCs w:val="28"/>
          <w:lang w:val="uk-UA" w:eastAsia="ru-RU"/>
        </w:rPr>
        <w:t>з питань діяльності виконавчих органів ради</w:t>
      </w:r>
    </w:p>
    <w:p w:rsidR="00756BBD" w:rsidRDefault="00756BBD" w:rsidP="002F0245">
      <w:pPr>
        <w:spacing w:after="0" w:line="240" w:lineRule="auto"/>
        <w:rPr>
          <w:rFonts w:ascii="Times New Roman" w:eastAsia="Times New Roman" w:hAnsi="Times New Roman" w:cs="Times New Roman"/>
          <w:sz w:val="24"/>
          <w:szCs w:val="24"/>
          <w:lang w:val="uk-UA" w:eastAsia="ru-RU"/>
        </w:rPr>
      </w:pPr>
    </w:p>
    <w:p w:rsidR="00756BBD" w:rsidRDefault="00756BBD" w:rsidP="002F0245">
      <w:pPr>
        <w:spacing w:after="0" w:line="240" w:lineRule="auto"/>
        <w:rPr>
          <w:rFonts w:ascii="Times New Roman" w:eastAsia="Times New Roman" w:hAnsi="Times New Roman" w:cs="Times New Roman"/>
          <w:sz w:val="24"/>
          <w:szCs w:val="24"/>
          <w:lang w:val="uk-UA" w:eastAsia="ru-RU"/>
        </w:rPr>
      </w:pPr>
    </w:p>
    <w:p w:rsidR="00756BBD" w:rsidRDefault="00756BBD" w:rsidP="002F0245">
      <w:pPr>
        <w:spacing w:after="0" w:line="240" w:lineRule="auto"/>
        <w:rPr>
          <w:rFonts w:ascii="Times New Roman" w:eastAsia="Times New Roman" w:hAnsi="Times New Roman" w:cs="Times New Roman"/>
          <w:sz w:val="24"/>
          <w:szCs w:val="24"/>
          <w:lang w:val="uk-UA" w:eastAsia="ru-RU"/>
        </w:rPr>
      </w:pPr>
    </w:p>
    <w:p w:rsidR="00756BBD" w:rsidRDefault="00756BBD" w:rsidP="002F0245">
      <w:pPr>
        <w:spacing w:after="0" w:line="240" w:lineRule="auto"/>
        <w:rPr>
          <w:rFonts w:ascii="Times New Roman" w:eastAsia="Times New Roman" w:hAnsi="Times New Roman" w:cs="Times New Roman"/>
          <w:sz w:val="24"/>
          <w:szCs w:val="24"/>
          <w:lang w:val="uk-UA" w:eastAsia="ru-RU"/>
        </w:rPr>
      </w:pPr>
    </w:p>
    <w:p w:rsidR="00756BBD" w:rsidRDefault="00756BBD" w:rsidP="002F0245">
      <w:pPr>
        <w:spacing w:after="0" w:line="240" w:lineRule="auto"/>
        <w:rPr>
          <w:rFonts w:ascii="Times New Roman" w:eastAsia="Times New Roman" w:hAnsi="Times New Roman" w:cs="Times New Roman"/>
          <w:sz w:val="24"/>
          <w:szCs w:val="24"/>
          <w:lang w:val="uk-UA" w:eastAsia="ru-RU"/>
        </w:rPr>
      </w:pPr>
    </w:p>
    <w:p w:rsidR="00756BBD" w:rsidRDefault="00756BBD" w:rsidP="002F0245">
      <w:pPr>
        <w:spacing w:after="0" w:line="240" w:lineRule="auto"/>
        <w:rPr>
          <w:rFonts w:ascii="Times New Roman" w:eastAsia="Times New Roman" w:hAnsi="Times New Roman" w:cs="Times New Roman"/>
          <w:sz w:val="24"/>
          <w:szCs w:val="24"/>
          <w:lang w:val="uk-UA" w:eastAsia="ru-RU"/>
        </w:rPr>
      </w:pPr>
    </w:p>
    <w:p w:rsidR="005D352F" w:rsidRPr="00DE3049" w:rsidRDefault="00756BBD" w:rsidP="002F0245">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                                                                                                                                       </w:t>
      </w:r>
      <w:r w:rsidR="005D352F" w:rsidRPr="00DE3049">
        <w:rPr>
          <w:rFonts w:ascii="Times New Roman" w:eastAsia="Times New Roman" w:hAnsi="Times New Roman" w:cs="Times New Roman"/>
          <w:sz w:val="28"/>
          <w:szCs w:val="28"/>
          <w:lang w:val="uk-UA" w:eastAsia="ru-RU"/>
        </w:rPr>
        <w:t>Додаток 3</w:t>
      </w:r>
    </w:p>
    <w:p w:rsidR="005D352F" w:rsidRPr="005D352F" w:rsidRDefault="005D352F" w:rsidP="005D352F">
      <w:pPr>
        <w:spacing w:after="0" w:line="240" w:lineRule="auto"/>
        <w:ind w:left="5245"/>
        <w:jc w:val="right"/>
        <w:rPr>
          <w:rFonts w:ascii="Times New Roman" w:eastAsia="Times New Roman" w:hAnsi="Times New Roman" w:cs="Times New Roman"/>
          <w:sz w:val="28"/>
          <w:szCs w:val="28"/>
          <w:lang w:val="uk-UA" w:eastAsia="ru-RU"/>
        </w:rPr>
      </w:pPr>
      <w:r w:rsidRPr="00DE3049">
        <w:rPr>
          <w:rFonts w:ascii="Times New Roman" w:eastAsia="Times New Roman" w:hAnsi="Times New Roman" w:cs="Times New Roman"/>
          <w:sz w:val="28"/>
          <w:szCs w:val="28"/>
          <w:lang w:val="uk-UA" w:eastAsia="ru-RU"/>
        </w:rPr>
        <w:t xml:space="preserve">                                                                                              до Порядку опорядження фасадів будівель, будинків та споруд на території міста Ніжина, затвердженого рішенням </w:t>
      </w:r>
      <w:r w:rsidRPr="005D352F">
        <w:rPr>
          <w:rFonts w:ascii="Times New Roman" w:eastAsia="Times New Roman" w:hAnsi="Times New Roman" w:cs="Times New Roman"/>
          <w:sz w:val="28"/>
          <w:szCs w:val="28"/>
          <w:lang w:val="uk-UA" w:eastAsia="ru-RU"/>
        </w:rPr>
        <w:t>Ніжинської міської ради</w:t>
      </w:r>
    </w:p>
    <w:p w:rsidR="005D352F" w:rsidRPr="005D352F" w:rsidRDefault="005D352F" w:rsidP="005D352F">
      <w:pPr>
        <w:spacing w:after="0" w:line="240" w:lineRule="auto"/>
        <w:ind w:left="5245"/>
        <w:jc w:val="right"/>
        <w:rPr>
          <w:rFonts w:ascii="Times New Roman" w:eastAsia="Times New Roman" w:hAnsi="Times New Roman" w:cs="Times New Roman"/>
          <w:sz w:val="28"/>
          <w:szCs w:val="28"/>
          <w:lang w:eastAsia="ru-RU"/>
        </w:rPr>
      </w:pPr>
      <w:r w:rsidRPr="005D352F">
        <w:rPr>
          <w:rFonts w:ascii="Times New Roman" w:eastAsia="Times New Roman" w:hAnsi="Times New Roman" w:cs="Times New Roman"/>
          <w:sz w:val="28"/>
          <w:szCs w:val="28"/>
          <w:lang w:val="en-US" w:eastAsia="ru-RU"/>
        </w:rPr>
        <w:t>VIII</w:t>
      </w:r>
      <w:r w:rsidRPr="005D352F">
        <w:rPr>
          <w:rFonts w:ascii="Times New Roman" w:eastAsia="Times New Roman" w:hAnsi="Times New Roman" w:cs="Times New Roman"/>
          <w:sz w:val="28"/>
          <w:szCs w:val="28"/>
          <w:lang w:eastAsia="ru-RU"/>
        </w:rPr>
        <w:t xml:space="preserve"> </w:t>
      </w:r>
      <w:r w:rsidRPr="005D352F">
        <w:rPr>
          <w:rFonts w:ascii="Times New Roman" w:eastAsia="Times New Roman" w:hAnsi="Times New Roman" w:cs="Times New Roman"/>
          <w:sz w:val="28"/>
          <w:szCs w:val="28"/>
          <w:lang w:val="uk-UA" w:eastAsia="ru-RU"/>
        </w:rPr>
        <w:t>скликання</w:t>
      </w:r>
    </w:p>
    <w:p w:rsidR="005D352F" w:rsidRPr="005D352F" w:rsidRDefault="005D352F" w:rsidP="005D352F">
      <w:pPr>
        <w:tabs>
          <w:tab w:val="left" w:pos="8190"/>
        </w:tabs>
        <w:spacing w:after="0" w:line="240" w:lineRule="auto"/>
        <w:ind w:left="5245"/>
        <w:jc w:val="right"/>
        <w:rPr>
          <w:rFonts w:ascii="Times New Roman" w:eastAsia="Times New Roman" w:hAnsi="Times New Roman" w:cs="Times New Roman"/>
          <w:sz w:val="24"/>
          <w:szCs w:val="24"/>
          <w:lang w:val="uk-UA" w:eastAsia="ru-RU"/>
        </w:rPr>
      </w:pPr>
      <w:proofErr w:type="spellStart"/>
      <w:r w:rsidRPr="005D352F">
        <w:rPr>
          <w:rFonts w:ascii="Times New Roman" w:eastAsia="Times New Roman" w:hAnsi="Times New Roman" w:cs="Times New Roman"/>
          <w:sz w:val="28"/>
          <w:szCs w:val="28"/>
          <w:lang w:eastAsia="ru-RU"/>
        </w:rPr>
        <w:t>від</w:t>
      </w:r>
      <w:proofErr w:type="spellEnd"/>
      <w:r w:rsidRPr="005D352F">
        <w:rPr>
          <w:rFonts w:ascii="Times New Roman" w:eastAsia="Times New Roman" w:hAnsi="Times New Roman" w:cs="Times New Roman"/>
          <w:sz w:val="28"/>
          <w:szCs w:val="28"/>
          <w:lang w:eastAsia="ru-RU"/>
        </w:rPr>
        <w:tab/>
      </w:r>
      <w:r w:rsidRPr="005D352F">
        <w:rPr>
          <w:rFonts w:ascii="Times New Roman" w:eastAsia="Times New Roman" w:hAnsi="Times New Roman" w:cs="Times New Roman"/>
          <w:sz w:val="28"/>
          <w:szCs w:val="28"/>
          <w:lang w:val="uk-UA" w:eastAsia="ru-RU"/>
        </w:rPr>
        <w:t>№___</w:t>
      </w:r>
    </w:p>
    <w:p w:rsidR="005D352F" w:rsidRPr="005D352F" w:rsidRDefault="005D352F" w:rsidP="005D352F">
      <w:pPr>
        <w:spacing w:after="0" w:line="240" w:lineRule="auto"/>
        <w:ind w:left="5245"/>
        <w:rPr>
          <w:rFonts w:ascii="Times New Roman" w:eastAsia="Times New Roman" w:hAnsi="Times New Roman" w:cs="Times New Roman"/>
          <w:sz w:val="24"/>
          <w:szCs w:val="24"/>
          <w:lang w:eastAsia="ru-RU"/>
        </w:rPr>
      </w:pPr>
    </w:p>
    <w:p w:rsidR="005D352F" w:rsidRPr="005D352F" w:rsidRDefault="005D352F" w:rsidP="005D352F">
      <w:pPr>
        <w:spacing w:after="0" w:line="240" w:lineRule="auto"/>
        <w:ind w:left="5245"/>
        <w:rPr>
          <w:rFonts w:ascii="Times New Roman" w:eastAsia="Times New Roman" w:hAnsi="Times New Roman" w:cs="Times New Roman"/>
          <w:sz w:val="24"/>
          <w:szCs w:val="24"/>
          <w:lang w:eastAsia="ru-RU"/>
        </w:rPr>
      </w:pPr>
    </w:p>
    <w:p w:rsidR="005D352F" w:rsidRPr="005D352F" w:rsidRDefault="005D352F" w:rsidP="005D352F">
      <w:pPr>
        <w:spacing w:after="0" w:line="240" w:lineRule="auto"/>
        <w:ind w:left="5245"/>
        <w:rPr>
          <w:rFonts w:ascii="Times New Roman" w:eastAsia="Times New Roman" w:hAnsi="Times New Roman" w:cs="Times New Roman"/>
          <w:sz w:val="28"/>
          <w:szCs w:val="28"/>
          <w:lang w:eastAsia="ru-RU"/>
        </w:rPr>
      </w:pPr>
    </w:p>
    <w:p w:rsidR="005D352F" w:rsidRPr="005D352F" w:rsidRDefault="005D352F" w:rsidP="005D352F">
      <w:pPr>
        <w:spacing w:after="0" w:line="240" w:lineRule="auto"/>
        <w:ind w:left="5245"/>
        <w:rPr>
          <w:rFonts w:ascii="Times New Roman" w:eastAsia="Times New Roman" w:hAnsi="Times New Roman" w:cs="Times New Roman"/>
          <w:sz w:val="28"/>
          <w:szCs w:val="28"/>
          <w:lang w:eastAsia="ru-RU"/>
        </w:rPr>
      </w:pPr>
      <w:r w:rsidRPr="005D352F">
        <w:rPr>
          <w:rFonts w:ascii="Times New Roman" w:eastAsia="Times New Roman" w:hAnsi="Times New Roman" w:cs="Times New Roman"/>
          <w:sz w:val="28"/>
          <w:szCs w:val="28"/>
          <w:lang w:eastAsia="ru-RU"/>
        </w:rPr>
        <w:t xml:space="preserve">ПОГОДЖЕНО: </w:t>
      </w:r>
    </w:p>
    <w:p w:rsidR="005D352F" w:rsidRPr="005D352F" w:rsidRDefault="005D352F" w:rsidP="005D352F">
      <w:pPr>
        <w:spacing w:after="0" w:line="240" w:lineRule="auto"/>
        <w:ind w:left="5245"/>
        <w:rPr>
          <w:rFonts w:ascii="Times New Roman" w:eastAsia="Times New Roman" w:hAnsi="Times New Roman" w:cs="Times New Roman"/>
          <w:sz w:val="28"/>
          <w:szCs w:val="28"/>
          <w:lang w:eastAsia="ru-RU"/>
        </w:rPr>
      </w:pPr>
      <w:r w:rsidRPr="005D352F">
        <w:rPr>
          <w:rFonts w:ascii="Times New Roman" w:eastAsia="Times New Roman" w:hAnsi="Times New Roman" w:cs="Times New Roman"/>
          <w:sz w:val="28"/>
          <w:szCs w:val="28"/>
          <w:lang w:eastAsia="ru-RU"/>
        </w:rPr>
        <w:t xml:space="preserve">Перший заступник </w:t>
      </w:r>
      <w:proofErr w:type="spellStart"/>
      <w:r w:rsidRPr="005D352F">
        <w:rPr>
          <w:rFonts w:ascii="Times New Roman" w:eastAsia="Times New Roman" w:hAnsi="Times New Roman" w:cs="Times New Roman"/>
          <w:sz w:val="28"/>
          <w:szCs w:val="28"/>
          <w:lang w:eastAsia="ru-RU"/>
        </w:rPr>
        <w:t>міського</w:t>
      </w:r>
      <w:proofErr w:type="spellEnd"/>
      <w:r w:rsidRPr="005D352F">
        <w:rPr>
          <w:rFonts w:ascii="Times New Roman" w:eastAsia="Times New Roman" w:hAnsi="Times New Roman" w:cs="Times New Roman"/>
          <w:sz w:val="28"/>
          <w:szCs w:val="28"/>
          <w:lang w:eastAsia="ru-RU"/>
        </w:rPr>
        <w:t xml:space="preserve"> </w:t>
      </w:r>
      <w:proofErr w:type="spellStart"/>
      <w:r w:rsidRPr="005D352F">
        <w:rPr>
          <w:rFonts w:ascii="Times New Roman" w:eastAsia="Times New Roman" w:hAnsi="Times New Roman" w:cs="Times New Roman"/>
          <w:sz w:val="28"/>
          <w:szCs w:val="28"/>
          <w:lang w:eastAsia="ru-RU"/>
        </w:rPr>
        <w:t>голови</w:t>
      </w:r>
      <w:proofErr w:type="spellEnd"/>
      <w:r w:rsidRPr="005D352F">
        <w:rPr>
          <w:rFonts w:ascii="Times New Roman" w:eastAsia="Times New Roman" w:hAnsi="Times New Roman" w:cs="Times New Roman"/>
          <w:sz w:val="28"/>
          <w:szCs w:val="28"/>
          <w:lang w:eastAsia="ru-RU"/>
        </w:rPr>
        <w:t xml:space="preserve"> з </w:t>
      </w:r>
      <w:proofErr w:type="spellStart"/>
      <w:r w:rsidRPr="005D352F">
        <w:rPr>
          <w:rFonts w:ascii="Times New Roman" w:eastAsia="Times New Roman" w:hAnsi="Times New Roman" w:cs="Times New Roman"/>
          <w:sz w:val="28"/>
          <w:szCs w:val="28"/>
          <w:lang w:eastAsia="ru-RU"/>
        </w:rPr>
        <w:t>питань</w:t>
      </w:r>
      <w:proofErr w:type="spellEnd"/>
      <w:r w:rsidRPr="005D352F">
        <w:rPr>
          <w:rFonts w:ascii="Times New Roman" w:eastAsia="Times New Roman" w:hAnsi="Times New Roman" w:cs="Times New Roman"/>
          <w:sz w:val="28"/>
          <w:szCs w:val="28"/>
          <w:lang w:eastAsia="ru-RU"/>
        </w:rPr>
        <w:t xml:space="preserve"> </w:t>
      </w:r>
      <w:proofErr w:type="spellStart"/>
      <w:r w:rsidRPr="005D352F">
        <w:rPr>
          <w:rFonts w:ascii="Times New Roman" w:eastAsia="Times New Roman" w:hAnsi="Times New Roman" w:cs="Times New Roman"/>
          <w:sz w:val="28"/>
          <w:szCs w:val="28"/>
          <w:lang w:eastAsia="ru-RU"/>
        </w:rPr>
        <w:t>діяльності</w:t>
      </w:r>
      <w:proofErr w:type="spellEnd"/>
      <w:r w:rsidRPr="005D352F">
        <w:rPr>
          <w:rFonts w:ascii="Times New Roman" w:eastAsia="Times New Roman" w:hAnsi="Times New Roman" w:cs="Times New Roman"/>
          <w:sz w:val="28"/>
          <w:szCs w:val="28"/>
          <w:lang w:eastAsia="ru-RU"/>
        </w:rPr>
        <w:t xml:space="preserve"> </w:t>
      </w:r>
      <w:proofErr w:type="spellStart"/>
      <w:r w:rsidRPr="005D352F">
        <w:rPr>
          <w:rFonts w:ascii="Times New Roman" w:eastAsia="Times New Roman" w:hAnsi="Times New Roman" w:cs="Times New Roman"/>
          <w:sz w:val="28"/>
          <w:szCs w:val="28"/>
          <w:lang w:eastAsia="ru-RU"/>
        </w:rPr>
        <w:t>виконавчих</w:t>
      </w:r>
      <w:proofErr w:type="spellEnd"/>
      <w:r w:rsidRPr="005D352F">
        <w:rPr>
          <w:rFonts w:ascii="Times New Roman" w:eastAsia="Times New Roman" w:hAnsi="Times New Roman" w:cs="Times New Roman"/>
          <w:sz w:val="28"/>
          <w:szCs w:val="28"/>
          <w:lang w:eastAsia="ru-RU"/>
        </w:rPr>
        <w:t xml:space="preserve"> </w:t>
      </w:r>
      <w:proofErr w:type="spellStart"/>
      <w:r w:rsidRPr="005D352F">
        <w:rPr>
          <w:rFonts w:ascii="Times New Roman" w:eastAsia="Times New Roman" w:hAnsi="Times New Roman" w:cs="Times New Roman"/>
          <w:sz w:val="28"/>
          <w:szCs w:val="28"/>
          <w:lang w:eastAsia="ru-RU"/>
        </w:rPr>
        <w:t>органів</w:t>
      </w:r>
      <w:proofErr w:type="spellEnd"/>
      <w:r w:rsidRPr="005D352F">
        <w:rPr>
          <w:rFonts w:ascii="Times New Roman" w:eastAsia="Times New Roman" w:hAnsi="Times New Roman" w:cs="Times New Roman"/>
          <w:sz w:val="28"/>
          <w:szCs w:val="28"/>
          <w:lang w:eastAsia="ru-RU"/>
        </w:rPr>
        <w:t xml:space="preserve"> ради                                  </w:t>
      </w:r>
    </w:p>
    <w:p w:rsidR="005D352F" w:rsidRPr="005D352F" w:rsidRDefault="005D352F" w:rsidP="005D352F">
      <w:pPr>
        <w:spacing w:after="0" w:line="240" w:lineRule="auto"/>
        <w:ind w:left="5245"/>
        <w:rPr>
          <w:rFonts w:ascii="Times New Roman" w:eastAsia="Times New Roman" w:hAnsi="Times New Roman" w:cs="Times New Roman"/>
          <w:sz w:val="28"/>
          <w:szCs w:val="28"/>
          <w:lang w:eastAsia="ru-RU"/>
        </w:rPr>
      </w:pPr>
      <w:r w:rsidRPr="005D352F">
        <w:rPr>
          <w:rFonts w:ascii="Times New Roman" w:eastAsia="Times New Roman" w:hAnsi="Times New Roman" w:cs="Times New Roman"/>
          <w:sz w:val="28"/>
          <w:szCs w:val="28"/>
          <w:lang w:eastAsia="ru-RU"/>
        </w:rPr>
        <w:t xml:space="preserve">_____________________ </w:t>
      </w:r>
    </w:p>
    <w:p w:rsidR="005D352F" w:rsidRPr="005D352F" w:rsidRDefault="005D352F" w:rsidP="005D352F">
      <w:pPr>
        <w:spacing w:after="0" w:line="240" w:lineRule="auto"/>
        <w:ind w:left="5245"/>
        <w:rPr>
          <w:rFonts w:ascii="Times New Roman" w:eastAsia="Times New Roman" w:hAnsi="Times New Roman" w:cs="Times New Roman"/>
          <w:sz w:val="28"/>
          <w:szCs w:val="28"/>
          <w:lang w:eastAsia="ru-RU"/>
        </w:rPr>
      </w:pPr>
      <w:proofErr w:type="spellStart"/>
      <w:r w:rsidRPr="005D352F">
        <w:rPr>
          <w:rFonts w:ascii="Times New Roman" w:eastAsia="Times New Roman" w:hAnsi="Times New Roman" w:cs="Times New Roman"/>
          <w:sz w:val="28"/>
          <w:szCs w:val="28"/>
          <w:lang w:eastAsia="ru-RU"/>
        </w:rPr>
        <w:t>Федір</w:t>
      </w:r>
      <w:proofErr w:type="spellEnd"/>
      <w:r w:rsidRPr="005D352F">
        <w:rPr>
          <w:rFonts w:ascii="Times New Roman" w:eastAsia="Times New Roman" w:hAnsi="Times New Roman" w:cs="Times New Roman"/>
          <w:sz w:val="28"/>
          <w:szCs w:val="28"/>
          <w:lang w:eastAsia="ru-RU"/>
        </w:rPr>
        <w:t xml:space="preserve"> ВОВЧЕНКО</w:t>
      </w:r>
    </w:p>
    <w:p w:rsidR="005D352F" w:rsidRPr="005D352F" w:rsidRDefault="005D352F" w:rsidP="005D352F">
      <w:pPr>
        <w:spacing w:after="0" w:line="240" w:lineRule="auto"/>
        <w:ind w:left="5245"/>
        <w:rPr>
          <w:rFonts w:ascii="Times New Roman" w:eastAsia="Times New Roman" w:hAnsi="Times New Roman" w:cs="Times New Roman"/>
          <w:sz w:val="24"/>
          <w:szCs w:val="20"/>
          <w:lang w:eastAsia="ru-RU"/>
        </w:rPr>
      </w:pPr>
      <w:r w:rsidRPr="005D352F">
        <w:rPr>
          <w:rFonts w:ascii="Times New Roman" w:eastAsia="Times New Roman" w:hAnsi="Times New Roman" w:cs="Times New Roman"/>
          <w:sz w:val="24"/>
          <w:szCs w:val="24"/>
          <w:lang w:eastAsia="ru-RU"/>
        </w:rPr>
        <w:t xml:space="preserve">                                                                                     </w:t>
      </w:r>
    </w:p>
    <w:p w:rsidR="005D352F" w:rsidRPr="005D352F" w:rsidRDefault="005D352F" w:rsidP="005D352F">
      <w:pPr>
        <w:spacing w:after="0" w:line="240" w:lineRule="auto"/>
        <w:ind w:left="4962"/>
        <w:rPr>
          <w:rFonts w:ascii="Times New Roman" w:eastAsia="Times New Roman" w:hAnsi="Times New Roman" w:cs="Times New Roman"/>
          <w:sz w:val="28"/>
          <w:szCs w:val="28"/>
          <w:lang w:eastAsia="ru-RU"/>
        </w:rPr>
      </w:pPr>
    </w:p>
    <w:p w:rsidR="005D352F" w:rsidRPr="005D352F" w:rsidRDefault="005D352F" w:rsidP="005D352F">
      <w:pPr>
        <w:suppressAutoHyphens/>
        <w:autoSpaceDE w:val="0"/>
        <w:spacing w:after="0" w:line="240" w:lineRule="auto"/>
        <w:rPr>
          <w:rFonts w:ascii="Times New Roman" w:eastAsia="Times New Roman" w:hAnsi="Times New Roman" w:cs="Times New Roman"/>
          <w:b/>
          <w:bCs/>
          <w:color w:val="000000"/>
          <w:sz w:val="28"/>
          <w:szCs w:val="28"/>
          <w:lang w:val="uk-UA" w:eastAsia="ar-SA"/>
        </w:rPr>
      </w:pPr>
      <w:r w:rsidRPr="005D352F">
        <w:rPr>
          <w:rFonts w:ascii="Times New Roman" w:eastAsia="Times New Roman" w:hAnsi="Times New Roman" w:cs="Times New Roman"/>
          <w:b/>
          <w:bCs/>
          <w:color w:val="000000"/>
          <w:sz w:val="28"/>
          <w:szCs w:val="28"/>
          <w:lang w:val="uk-UA" w:eastAsia="ar-SA"/>
        </w:rPr>
        <w:t xml:space="preserve">                                                                АКТ </w:t>
      </w:r>
    </w:p>
    <w:p w:rsidR="005D352F" w:rsidRPr="005D352F" w:rsidRDefault="005D352F" w:rsidP="005D352F">
      <w:pPr>
        <w:suppressAutoHyphens/>
        <w:autoSpaceDE w:val="0"/>
        <w:spacing w:after="0" w:line="240" w:lineRule="auto"/>
        <w:jc w:val="center"/>
        <w:rPr>
          <w:rFonts w:ascii="Times New Roman" w:eastAsia="Times New Roman" w:hAnsi="Times New Roman" w:cs="Times New Roman"/>
          <w:b/>
          <w:bCs/>
          <w:color w:val="000000"/>
          <w:sz w:val="28"/>
          <w:szCs w:val="28"/>
          <w:lang w:val="uk-UA" w:eastAsia="ar-SA"/>
        </w:rPr>
      </w:pPr>
      <w:r w:rsidRPr="005D352F">
        <w:rPr>
          <w:rFonts w:ascii="Times New Roman" w:eastAsia="Times New Roman" w:hAnsi="Times New Roman" w:cs="Times New Roman"/>
          <w:b/>
          <w:bCs/>
          <w:color w:val="000000"/>
          <w:sz w:val="28"/>
          <w:szCs w:val="28"/>
          <w:lang w:val="uk-UA" w:eastAsia="ar-SA"/>
        </w:rPr>
        <w:t xml:space="preserve">огляду стану фасадів </w:t>
      </w:r>
    </w:p>
    <w:p w:rsidR="005D352F" w:rsidRPr="005D352F" w:rsidRDefault="005D352F" w:rsidP="005D352F">
      <w:pPr>
        <w:suppressAutoHyphens/>
        <w:autoSpaceDE w:val="0"/>
        <w:spacing w:after="0" w:line="240" w:lineRule="auto"/>
        <w:jc w:val="center"/>
        <w:rPr>
          <w:rFonts w:ascii="Times New Roman" w:eastAsia="Times New Roman" w:hAnsi="Times New Roman" w:cs="Times New Roman"/>
          <w:b/>
          <w:bCs/>
          <w:color w:val="000000"/>
          <w:sz w:val="28"/>
          <w:szCs w:val="28"/>
          <w:lang w:val="uk-UA" w:eastAsia="ar-SA"/>
        </w:rPr>
      </w:pPr>
    </w:p>
    <w:p w:rsidR="005D352F" w:rsidRPr="005D352F" w:rsidRDefault="005D352F" w:rsidP="005D352F">
      <w:pPr>
        <w:suppressAutoHyphens/>
        <w:autoSpaceDE w:val="0"/>
        <w:spacing w:after="0" w:line="240" w:lineRule="auto"/>
        <w:rPr>
          <w:rFonts w:ascii="Times New Roman" w:eastAsia="Times New Roman" w:hAnsi="Times New Roman" w:cs="Times New Roman"/>
          <w:color w:val="000000"/>
          <w:sz w:val="24"/>
          <w:szCs w:val="24"/>
          <w:lang w:val="uk-UA" w:eastAsia="ar-SA"/>
        </w:rPr>
      </w:pPr>
      <w:r w:rsidRPr="005D352F">
        <w:rPr>
          <w:rFonts w:ascii="Times New Roman" w:eastAsia="Times New Roman" w:hAnsi="Times New Roman" w:cs="Times New Roman"/>
          <w:color w:val="000000"/>
          <w:sz w:val="28"/>
          <w:szCs w:val="28"/>
          <w:lang w:val="uk-UA" w:eastAsia="ar-SA"/>
        </w:rPr>
        <w:t>«_____»__________20__  р.                                                     м. Ніжин</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bCs/>
          <w:color w:val="000000"/>
          <w:sz w:val="28"/>
          <w:szCs w:val="28"/>
          <w:lang w:val="uk-UA" w:eastAsia="ar-SA"/>
        </w:rPr>
        <w:t xml:space="preserve">Комісія в складі представників: </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____________________________________________________________________</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________________________________________________________________________________________________________________________________________</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____________________________________________________________________</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 xml:space="preserve">Власник (та/або користувач, орендар)_________________________________ </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____________________________________________________________________</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Склала даний акт про те, що «_____»__________20__________р., на підставі</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 ____________________________________________________________________</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 xml:space="preserve">виконала комісійне обстеження (провела огляд) стану фасадів за </w:t>
      </w:r>
      <w:proofErr w:type="spellStart"/>
      <w:r w:rsidRPr="005D352F">
        <w:rPr>
          <w:rFonts w:ascii="Times New Roman" w:eastAsia="Times New Roman" w:hAnsi="Times New Roman" w:cs="Times New Roman"/>
          <w:color w:val="000000"/>
          <w:sz w:val="28"/>
          <w:szCs w:val="28"/>
          <w:lang w:val="uk-UA" w:eastAsia="ar-SA"/>
        </w:rPr>
        <w:t>адресою</w:t>
      </w:r>
      <w:proofErr w:type="spellEnd"/>
      <w:r w:rsidRPr="005D352F">
        <w:rPr>
          <w:rFonts w:ascii="Times New Roman" w:eastAsia="Times New Roman" w:hAnsi="Times New Roman" w:cs="Times New Roman"/>
          <w:color w:val="000000"/>
          <w:sz w:val="28"/>
          <w:szCs w:val="28"/>
          <w:lang w:val="uk-UA" w:eastAsia="ar-SA"/>
        </w:rPr>
        <w:t>: ________________________________________________________________</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____________________________________________________________________</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1. Назва об'єкта:</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eastAsia="ar-SA"/>
        </w:rPr>
        <w:t>____________________________________________________________________</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2. Коротка характеристика об'єкта:</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____________________________________________________________________</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b/>
          <w:bCs/>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3. Власник (та/або користувач, орендар), його реквізити: ________________________________________________________________________________________________________________________________________</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b/>
          <w:bCs/>
          <w:color w:val="000000"/>
          <w:sz w:val="28"/>
          <w:szCs w:val="28"/>
          <w:lang w:val="uk-UA" w:eastAsia="ar-SA"/>
        </w:rPr>
      </w:pP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bCs/>
          <w:color w:val="000000"/>
          <w:sz w:val="28"/>
          <w:szCs w:val="28"/>
          <w:lang w:val="uk-UA" w:eastAsia="ar-SA"/>
        </w:rPr>
        <w:t>За результатами обстеження встановлено</w:t>
      </w:r>
      <w:r w:rsidRPr="005D352F">
        <w:rPr>
          <w:rFonts w:ascii="Times New Roman" w:eastAsia="Times New Roman" w:hAnsi="Times New Roman" w:cs="Times New Roman"/>
          <w:b/>
          <w:bCs/>
          <w:color w:val="000000"/>
          <w:sz w:val="28"/>
          <w:szCs w:val="28"/>
          <w:lang w:val="uk-UA" w:eastAsia="ar-SA"/>
        </w:rPr>
        <w:t xml:space="preserve">: </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4. Загальний стан фасадів:___________________________________________</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5. Стан зовнішніх конструктивних та декоративних елементів:</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___________________________________________________________________________________________________________________________________</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6. Характеристика прилеглої території:</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__________________________________________________________________7. Наявність або відсутність паспорта опорядження фасадів:</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____________________________________________________________________________________________________________________________________</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Виявлені несправності, пошкодження, дефекти, відсутність елементів:</w:t>
      </w:r>
    </w:p>
    <w:p w:rsidR="005D352F" w:rsidRPr="005D352F" w:rsidRDefault="005D352F" w:rsidP="005D352F">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352F" w:rsidRPr="005D352F" w:rsidRDefault="005D352F" w:rsidP="005D352F">
      <w:pPr>
        <w:suppressAutoHyphens/>
        <w:autoSpaceDE w:val="0"/>
        <w:spacing w:after="0" w:line="240" w:lineRule="auto"/>
        <w:rPr>
          <w:rFonts w:ascii="Times New Roman" w:eastAsia="Times New Roman" w:hAnsi="Times New Roman" w:cs="Times New Roman"/>
          <w:b/>
          <w:bCs/>
          <w:color w:val="000000"/>
          <w:sz w:val="28"/>
          <w:szCs w:val="28"/>
          <w:lang w:val="uk-UA" w:eastAsia="ar-SA"/>
        </w:rPr>
      </w:pPr>
    </w:p>
    <w:p w:rsidR="005D352F" w:rsidRPr="005D352F" w:rsidRDefault="005D352F" w:rsidP="005D352F">
      <w:pPr>
        <w:suppressAutoHyphens/>
        <w:autoSpaceDE w:val="0"/>
        <w:spacing w:after="0" w:line="240" w:lineRule="auto"/>
        <w:rPr>
          <w:rFonts w:ascii="Times New Roman" w:eastAsia="Times New Roman" w:hAnsi="Times New Roman" w:cs="Times New Roman"/>
          <w:color w:val="000000"/>
          <w:sz w:val="24"/>
          <w:szCs w:val="24"/>
          <w:lang w:val="uk-UA" w:eastAsia="ar-SA"/>
        </w:rPr>
      </w:pPr>
      <w:r w:rsidRPr="005D352F">
        <w:rPr>
          <w:rFonts w:ascii="Times New Roman" w:eastAsia="Times New Roman" w:hAnsi="Times New Roman" w:cs="Times New Roman"/>
          <w:b/>
          <w:bCs/>
          <w:color w:val="000000"/>
          <w:sz w:val="28"/>
          <w:szCs w:val="28"/>
          <w:lang w:val="uk-UA" w:eastAsia="ar-SA"/>
        </w:rPr>
        <w:t xml:space="preserve">Додатки: </w:t>
      </w:r>
      <w:r w:rsidRPr="005D352F">
        <w:rPr>
          <w:rFonts w:ascii="Times New Roman" w:eastAsia="Times New Roman" w:hAnsi="Times New Roman" w:cs="Times New Roman"/>
          <w:color w:val="000000"/>
          <w:sz w:val="28"/>
          <w:szCs w:val="28"/>
          <w:lang w:val="uk-UA" w:eastAsia="ar-SA"/>
        </w:rPr>
        <w:t xml:space="preserve">матеріали по справі ( ___ </w:t>
      </w:r>
      <w:proofErr w:type="spellStart"/>
      <w:r w:rsidRPr="005D352F">
        <w:rPr>
          <w:rFonts w:ascii="Times New Roman" w:eastAsia="Times New Roman" w:hAnsi="Times New Roman" w:cs="Times New Roman"/>
          <w:color w:val="000000"/>
          <w:sz w:val="28"/>
          <w:szCs w:val="28"/>
          <w:lang w:val="uk-UA" w:eastAsia="ar-SA"/>
        </w:rPr>
        <w:t>арк</w:t>
      </w:r>
      <w:proofErr w:type="spellEnd"/>
      <w:r w:rsidRPr="005D352F">
        <w:rPr>
          <w:rFonts w:ascii="Times New Roman" w:eastAsia="Times New Roman" w:hAnsi="Times New Roman" w:cs="Times New Roman"/>
          <w:color w:val="000000"/>
          <w:sz w:val="28"/>
          <w:szCs w:val="28"/>
          <w:lang w:val="uk-UA" w:eastAsia="ar-SA"/>
        </w:rPr>
        <w:t xml:space="preserve">.) </w:t>
      </w:r>
    </w:p>
    <w:p w:rsidR="005D352F" w:rsidRPr="005D352F" w:rsidRDefault="005D352F" w:rsidP="005D352F">
      <w:pPr>
        <w:suppressAutoHyphens/>
        <w:autoSpaceDE w:val="0"/>
        <w:spacing w:after="0" w:line="240" w:lineRule="auto"/>
        <w:rPr>
          <w:rFonts w:ascii="Times New Roman" w:eastAsia="Times New Roman" w:hAnsi="Times New Roman" w:cs="Times New Roman"/>
          <w:color w:val="000000"/>
          <w:sz w:val="24"/>
          <w:szCs w:val="24"/>
          <w:lang w:val="uk-UA" w:eastAsia="ar-SA"/>
        </w:rPr>
      </w:pPr>
    </w:p>
    <w:p w:rsidR="005D352F" w:rsidRPr="005D352F" w:rsidRDefault="005D352F" w:rsidP="005D352F">
      <w:pPr>
        <w:suppressAutoHyphens/>
        <w:autoSpaceDE w:val="0"/>
        <w:spacing w:after="0" w:line="240" w:lineRule="auto"/>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b/>
          <w:bCs/>
          <w:color w:val="000000"/>
          <w:sz w:val="28"/>
          <w:szCs w:val="28"/>
          <w:lang w:val="uk-UA" w:eastAsia="ar-SA"/>
        </w:rPr>
        <w:t xml:space="preserve">Члени комісії: </w:t>
      </w:r>
      <w:r w:rsidRPr="005D352F">
        <w:rPr>
          <w:rFonts w:ascii="Times New Roman" w:eastAsia="Times New Roman" w:hAnsi="Times New Roman" w:cs="Times New Roman"/>
          <w:color w:val="000000"/>
          <w:sz w:val="28"/>
          <w:szCs w:val="28"/>
          <w:lang w:val="uk-UA" w:eastAsia="ar-SA"/>
        </w:rPr>
        <w:t xml:space="preserve">_____________________ (ПІБ) </w:t>
      </w:r>
    </w:p>
    <w:p w:rsidR="005D352F" w:rsidRPr="005D352F" w:rsidRDefault="005D352F" w:rsidP="005D352F">
      <w:pPr>
        <w:suppressAutoHyphens/>
        <w:autoSpaceDE w:val="0"/>
        <w:spacing w:after="0" w:line="240" w:lineRule="auto"/>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 xml:space="preserve">___________________________________(ПІБ) </w:t>
      </w:r>
    </w:p>
    <w:p w:rsidR="005D352F" w:rsidRDefault="005D352F" w:rsidP="005D352F">
      <w:pPr>
        <w:suppressAutoHyphens/>
        <w:autoSpaceDE w:val="0"/>
        <w:spacing w:after="0" w:line="240" w:lineRule="auto"/>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 xml:space="preserve">___________________________________(ПІБ) </w:t>
      </w:r>
    </w:p>
    <w:p w:rsidR="005D352F" w:rsidRDefault="005D352F" w:rsidP="005D352F">
      <w:pPr>
        <w:suppressAutoHyphens/>
        <w:autoSpaceDE w:val="0"/>
        <w:spacing w:after="0" w:line="240" w:lineRule="auto"/>
        <w:rPr>
          <w:rFonts w:ascii="Times New Roman" w:eastAsia="Times New Roman" w:hAnsi="Times New Roman" w:cs="Times New Roman"/>
          <w:color w:val="000000"/>
          <w:sz w:val="28"/>
          <w:szCs w:val="28"/>
          <w:lang w:val="uk-UA" w:eastAsia="ar-SA"/>
        </w:rPr>
      </w:pPr>
    </w:p>
    <w:p w:rsidR="002F0245" w:rsidRDefault="002F0245" w:rsidP="005D352F">
      <w:pPr>
        <w:suppressAutoHyphens/>
        <w:autoSpaceDE w:val="0"/>
        <w:spacing w:after="0" w:line="240" w:lineRule="auto"/>
        <w:rPr>
          <w:rFonts w:ascii="Times New Roman" w:eastAsia="Times New Roman" w:hAnsi="Times New Roman" w:cs="Times New Roman"/>
          <w:color w:val="000000"/>
          <w:sz w:val="28"/>
          <w:szCs w:val="28"/>
          <w:lang w:val="uk-UA" w:eastAsia="ar-SA"/>
        </w:rPr>
      </w:pPr>
      <w:r>
        <w:rPr>
          <w:rFonts w:ascii="Times New Roman" w:eastAsia="Times New Roman" w:hAnsi="Times New Roman" w:cs="Times New Roman"/>
          <w:color w:val="000000"/>
          <w:sz w:val="28"/>
          <w:szCs w:val="28"/>
          <w:lang w:val="uk-UA" w:eastAsia="ar-SA"/>
        </w:rPr>
        <w:t>Перший заступник міського голови</w:t>
      </w:r>
    </w:p>
    <w:p w:rsidR="002F0245" w:rsidRDefault="002F0245" w:rsidP="002F0245">
      <w:pPr>
        <w:tabs>
          <w:tab w:val="left" w:pos="6960"/>
        </w:tabs>
        <w:suppressAutoHyphens/>
        <w:autoSpaceDE w:val="0"/>
        <w:spacing w:after="0" w:line="240" w:lineRule="auto"/>
        <w:rPr>
          <w:rFonts w:ascii="Times New Roman" w:eastAsia="Times New Roman" w:hAnsi="Times New Roman" w:cs="Times New Roman"/>
          <w:color w:val="000000"/>
          <w:sz w:val="28"/>
          <w:szCs w:val="28"/>
          <w:lang w:val="uk-UA" w:eastAsia="ar-SA"/>
        </w:rPr>
      </w:pPr>
      <w:r>
        <w:rPr>
          <w:rFonts w:ascii="Times New Roman" w:eastAsia="Times New Roman" w:hAnsi="Times New Roman" w:cs="Times New Roman"/>
          <w:color w:val="000000"/>
          <w:sz w:val="28"/>
          <w:szCs w:val="28"/>
          <w:lang w:val="uk-UA" w:eastAsia="ar-SA"/>
        </w:rPr>
        <w:t>з питань діяльності виконавчих органів ради</w:t>
      </w:r>
      <w:r>
        <w:rPr>
          <w:rFonts w:ascii="Times New Roman" w:eastAsia="Times New Roman" w:hAnsi="Times New Roman" w:cs="Times New Roman"/>
          <w:color w:val="000000"/>
          <w:sz w:val="28"/>
          <w:szCs w:val="28"/>
          <w:lang w:val="uk-UA" w:eastAsia="ar-SA"/>
        </w:rPr>
        <w:tab/>
        <w:t>Федір ВОВЧЕНКО</w:t>
      </w:r>
    </w:p>
    <w:p w:rsidR="002F0245" w:rsidRDefault="002F0245" w:rsidP="005D352F">
      <w:pPr>
        <w:suppressAutoHyphens/>
        <w:autoSpaceDE w:val="0"/>
        <w:spacing w:after="0" w:line="240" w:lineRule="auto"/>
        <w:rPr>
          <w:rFonts w:ascii="Times New Roman" w:eastAsia="Times New Roman" w:hAnsi="Times New Roman" w:cs="Times New Roman"/>
          <w:color w:val="000000"/>
          <w:sz w:val="28"/>
          <w:szCs w:val="28"/>
          <w:lang w:val="uk-UA" w:eastAsia="ar-SA"/>
        </w:rPr>
      </w:pPr>
    </w:p>
    <w:p w:rsidR="002F0245" w:rsidRDefault="002F0245" w:rsidP="005D352F">
      <w:pPr>
        <w:suppressAutoHyphens/>
        <w:autoSpaceDE w:val="0"/>
        <w:spacing w:after="0" w:line="240" w:lineRule="auto"/>
        <w:rPr>
          <w:rFonts w:ascii="Times New Roman" w:eastAsia="Times New Roman" w:hAnsi="Times New Roman" w:cs="Times New Roman"/>
          <w:color w:val="000000"/>
          <w:sz w:val="28"/>
          <w:szCs w:val="28"/>
          <w:lang w:val="uk-UA" w:eastAsia="ar-SA"/>
        </w:rPr>
      </w:pPr>
    </w:p>
    <w:p w:rsidR="00756BBD" w:rsidRDefault="002F0245" w:rsidP="005D352F">
      <w:pPr>
        <w:suppressAutoHyphens/>
        <w:autoSpaceDE w:val="0"/>
        <w:spacing w:after="0" w:line="240" w:lineRule="auto"/>
        <w:rPr>
          <w:rFonts w:ascii="Times New Roman" w:eastAsia="Times New Roman" w:hAnsi="Times New Roman" w:cs="Times New Roman"/>
          <w:color w:val="000000"/>
          <w:sz w:val="28"/>
          <w:szCs w:val="28"/>
          <w:lang w:val="uk-UA" w:eastAsia="ar-SA"/>
        </w:rPr>
      </w:pPr>
      <w:r>
        <w:rPr>
          <w:rFonts w:ascii="Times New Roman" w:eastAsia="Times New Roman" w:hAnsi="Times New Roman" w:cs="Times New Roman"/>
          <w:color w:val="000000"/>
          <w:sz w:val="28"/>
          <w:szCs w:val="28"/>
          <w:lang w:val="uk-UA" w:eastAsia="ar-SA"/>
        </w:rPr>
        <w:t xml:space="preserve">                                                                                                                   </w:t>
      </w:r>
    </w:p>
    <w:p w:rsidR="005D352F" w:rsidRPr="005D352F" w:rsidRDefault="00756BBD" w:rsidP="005D352F">
      <w:pPr>
        <w:suppressAutoHyphens/>
        <w:autoSpaceDE w:val="0"/>
        <w:spacing w:after="0" w:line="240" w:lineRule="auto"/>
        <w:rPr>
          <w:rFonts w:ascii="Times New Roman" w:eastAsia="Times New Roman" w:hAnsi="Times New Roman" w:cs="Times New Roman"/>
          <w:color w:val="000000"/>
          <w:sz w:val="28"/>
          <w:szCs w:val="28"/>
          <w:lang w:val="uk-UA" w:eastAsia="ar-SA"/>
        </w:rPr>
      </w:pPr>
      <w:r w:rsidRPr="00DE3049">
        <w:rPr>
          <w:rFonts w:ascii="Times New Roman" w:eastAsia="Times New Roman" w:hAnsi="Times New Roman" w:cs="Times New Roman"/>
          <w:color w:val="000000"/>
          <w:sz w:val="28"/>
          <w:szCs w:val="28"/>
          <w:lang w:eastAsia="ar-SA"/>
        </w:rPr>
        <w:lastRenderedPageBreak/>
        <w:t xml:space="preserve">                                                                                                                   </w:t>
      </w:r>
      <w:r w:rsidR="005D352F" w:rsidRPr="005D352F">
        <w:rPr>
          <w:rFonts w:ascii="Times New Roman" w:eastAsia="Times New Roman" w:hAnsi="Times New Roman" w:cs="Times New Roman"/>
          <w:sz w:val="28"/>
          <w:szCs w:val="28"/>
          <w:lang w:val="uk-UA" w:eastAsia="ru-RU"/>
        </w:rPr>
        <w:t>Додаток 4</w:t>
      </w:r>
    </w:p>
    <w:p w:rsidR="005D352F" w:rsidRPr="005D352F" w:rsidRDefault="005D352F" w:rsidP="005D352F">
      <w:pPr>
        <w:spacing w:after="0" w:line="240" w:lineRule="auto"/>
        <w:ind w:left="5245"/>
        <w:rPr>
          <w:rFonts w:ascii="Times New Roman" w:eastAsia="Times New Roman" w:hAnsi="Times New Roman" w:cs="Times New Roman"/>
          <w:sz w:val="28"/>
          <w:szCs w:val="28"/>
          <w:lang w:val="uk-UA" w:eastAsia="ru-RU"/>
        </w:rPr>
      </w:pPr>
      <w:r w:rsidRPr="005D352F">
        <w:rPr>
          <w:rFonts w:ascii="Times New Roman" w:eastAsia="Times New Roman" w:hAnsi="Times New Roman" w:cs="Times New Roman"/>
          <w:sz w:val="28"/>
          <w:szCs w:val="28"/>
          <w:lang w:val="uk-UA" w:eastAsia="ru-RU"/>
        </w:rPr>
        <w:t xml:space="preserve">                                                                                              до Порядку опорядження фасадів будівель, будинків та споруд на території міста Ніжина, затвердженого рішенням Ніжинської міської ради</w:t>
      </w:r>
    </w:p>
    <w:p w:rsidR="005D352F" w:rsidRPr="005D352F" w:rsidRDefault="005D352F" w:rsidP="005D352F">
      <w:pPr>
        <w:spacing w:after="0" w:line="240" w:lineRule="auto"/>
        <w:ind w:left="5245"/>
        <w:rPr>
          <w:rFonts w:ascii="Times New Roman" w:eastAsia="Times New Roman" w:hAnsi="Times New Roman" w:cs="Times New Roman"/>
          <w:sz w:val="28"/>
          <w:szCs w:val="28"/>
          <w:lang w:val="uk-UA" w:eastAsia="ru-RU"/>
        </w:rPr>
      </w:pPr>
      <w:r w:rsidRPr="005D352F">
        <w:rPr>
          <w:rFonts w:ascii="Times New Roman" w:eastAsia="Times New Roman" w:hAnsi="Times New Roman" w:cs="Times New Roman"/>
          <w:sz w:val="28"/>
          <w:szCs w:val="28"/>
          <w:lang w:val="en-US" w:eastAsia="ru-RU"/>
        </w:rPr>
        <w:t>VIII</w:t>
      </w:r>
      <w:r w:rsidRPr="005D352F">
        <w:rPr>
          <w:rFonts w:ascii="Times New Roman" w:eastAsia="Times New Roman" w:hAnsi="Times New Roman" w:cs="Times New Roman"/>
          <w:sz w:val="28"/>
          <w:szCs w:val="28"/>
          <w:lang w:val="uk-UA" w:eastAsia="ru-RU"/>
        </w:rPr>
        <w:t xml:space="preserve"> скликання</w:t>
      </w:r>
    </w:p>
    <w:p w:rsidR="005D352F" w:rsidRPr="005D352F" w:rsidRDefault="005D352F" w:rsidP="005D352F">
      <w:pPr>
        <w:tabs>
          <w:tab w:val="left" w:pos="8280"/>
        </w:tabs>
        <w:spacing w:after="0" w:line="240" w:lineRule="auto"/>
        <w:ind w:left="5245"/>
        <w:rPr>
          <w:rFonts w:ascii="Times New Roman" w:eastAsia="Times New Roman" w:hAnsi="Times New Roman" w:cs="Times New Roman"/>
          <w:sz w:val="28"/>
          <w:szCs w:val="28"/>
          <w:lang w:val="uk-UA" w:eastAsia="ru-RU"/>
        </w:rPr>
      </w:pPr>
      <w:r w:rsidRPr="005D352F">
        <w:rPr>
          <w:rFonts w:ascii="Times New Roman" w:eastAsia="Times New Roman" w:hAnsi="Times New Roman" w:cs="Times New Roman"/>
          <w:sz w:val="28"/>
          <w:szCs w:val="28"/>
          <w:lang w:val="uk-UA" w:eastAsia="ru-RU"/>
        </w:rPr>
        <w:t>від</w:t>
      </w:r>
      <w:r w:rsidRPr="005D352F">
        <w:rPr>
          <w:rFonts w:ascii="Times New Roman" w:eastAsia="Times New Roman" w:hAnsi="Times New Roman" w:cs="Times New Roman"/>
          <w:sz w:val="28"/>
          <w:szCs w:val="28"/>
          <w:lang w:val="uk-UA" w:eastAsia="ru-RU"/>
        </w:rPr>
        <w:tab/>
        <w:t>№____</w:t>
      </w:r>
    </w:p>
    <w:p w:rsidR="005D352F" w:rsidRPr="005D352F" w:rsidRDefault="005D352F" w:rsidP="005D352F">
      <w:pPr>
        <w:spacing w:after="0" w:line="240" w:lineRule="auto"/>
        <w:ind w:left="5245"/>
        <w:rPr>
          <w:rFonts w:ascii="Times New Roman" w:eastAsia="Times New Roman" w:hAnsi="Times New Roman" w:cs="Times New Roman"/>
          <w:sz w:val="24"/>
          <w:szCs w:val="24"/>
          <w:lang w:val="uk-UA" w:eastAsia="ru-RU"/>
        </w:rPr>
      </w:pPr>
    </w:p>
    <w:p w:rsidR="005D352F" w:rsidRPr="005D352F" w:rsidRDefault="005D352F" w:rsidP="005D352F">
      <w:pPr>
        <w:spacing w:after="0" w:line="240" w:lineRule="auto"/>
        <w:ind w:left="5245"/>
        <w:rPr>
          <w:rFonts w:ascii="Times New Roman" w:eastAsia="Times New Roman" w:hAnsi="Times New Roman" w:cs="Times New Roman"/>
          <w:sz w:val="24"/>
          <w:szCs w:val="24"/>
          <w:lang w:val="uk-UA" w:eastAsia="ru-RU"/>
        </w:rPr>
      </w:pPr>
    </w:p>
    <w:p w:rsidR="005D352F" w:rsidRPr="005D352F" w:rsidRDefault="005D352F" w:rsidP="005D352F">
      <w:pPr>
        <w:tabs>
          <w:tab w:val="left" w:pos="4080"/>
        </w:tabs>
        <w:spacing w:after="120" w:line="240" w:lineRule="auto"/>
        <w:ind w:left="283"/>
        <w:rPr>
          <w:rFonts w:ascii="Times New Roman" w:eastAsia="Times New Roman" w:hAnsi="Times New Roman" w:cs="Times New Roman"/>
          <w:spacing w:val="10"/>
          <w:sz w:val="28"/>
          <w:szCs w:val="28"/>
          <w:lang w:val="uk-UA" w:eastAsia="ru-RU"/>
        </w:rPr>
      </w:pPr>
      <w:r w:rsidRPr="005D352F">
        <w:rPr>
          <w:rFonts w:ascii="Times New Roman" w:eastAsia="Times New Roman" w:hAnsi="Times New Roman" w:cs="Times New Roman"/>
          <w:spacing w:val="10"/>
          <w:sz w:val="28"/>
          <w:szCs w:val="28"/>
          <w:lang w:val="uk-UA" w:eastAsia="ru-RU"/>
        </w:rPr>
        <w:tab/>
        <w:t>ПРИПИС №____</w:t>
      </w:r>
    </w:p>
    <w:p w:rsidR="005D352F" w:rsidRPr="005D352F" w:rsidRDefault="005D352F" w:rsidP="005D352F">
      <w:pPr>
        <w:spacing w:after="120" w:line="240" w:lineRule="auto"/>
        <w:ind w:left="283"/>
        <w:jc w:val="center"/>
        <w:rPr>
          <w:rFonts w:ascii="Times New Roman" w:eastAsia="Times New Roman" w:hAnsi="Times New Roman" w:cs="Times New Roman"/>
          <w:spacing w:val="10"/>
          <w:sz w:val="28"/>
          <w:szCs w:val="28"/>
          <w:lang w:val="uk-UA" w:eastAsia="ru-RU"/>
        </w:rPr>
      </w:pPr>
      <w:r w:rsidRPr="005D352F">
        <w:rPr>
          <w:rFonts w:ascii="Times New Roman" w:eastAsia="Times New Roman" w:hAnsi="Times New Roman" w:cs="Times New Roman"/>
          <w:spacing w:val="10"/>
          <w:sz w:val="28"/>
          <w:szCs w:val="28"/>
          <w:lang w:val="uk-UA" w:eastAsia="ru-RU"/>
        </w:rPr>
        <w:t>про необхідність виконання заходів і робіт по опорядженню фасадів</w:t>
      </w:r>
    </w:p>
    <w:p w:rsidR="005D352F" w:rsidRPr="005D352F" w:rsidRDefault="005D352F" w:rsidP="005D352F">
      <w:pPr>
        <w:tabs>
          <w:tab w:val="left" w:pos="5245"/>
        </w:tabs>
        <w:spacing w:after="120" w:line="240" w:lineRule="auto"/>
        <w:ind w:left="283"/>
        <w:jc w:val="both"/>
        <w:rPr>
          <w:rFonts w:ascii="Times New Roman" w:eastAsia="Times New Roman" w:hAnsi="Times New Roman" w:cs="Times New Roman"/>
          <w:spacing w:val="10"/>
          <w:sz w:val="28"/>
          <w:szCs w:val="28"/>
          <w:lang w:val="uk-UA" w:eastAsia="ru-RU"/>
        </w:rPr>
      </w:pPr>
      <w:proofErr w:type="spellStart"/>
      <w:r w:rsidRPr="005D352F">
        <w:rPr>
          <w:rFonts w:ascii="Times New Roman" w:eastAsia="Times New Roman" w:hAnsi="Times New Roman" w:cs="Times New Roman"/>
          <w:spacing w:val="10"/>
          <w:sz w:val="28"/>
          <w:szCs w:val="28"/>
          <w:lang w:val="uk-UA" w:eastAsia="ru-RU"/>
        </w:rPr>
        <w:t>м.Ніжин</w:t>
      </w:r>
      <w:proofErr w:type="spellEnd"/>
      <w:r w:rsidRPr="005D352F">
        <w:rPr>
          <w:rFonts w:ascii="Times New Roman" w:eastAsia="Times New Roman" w:hAnsi="Times New Roman" w:cs="Times New Roman"/>
          <w:spacing w:val="10"/>
          <w:sz w:val="28"/>
          <w:szCs w:val="28"/>
          <w:lang w:val="uk-UA" w:eastAsia="ru-RU"/>
        </w:rPr>
        <w:tab/>
        <w:t>«____» __________ 20</w:t>
      </w:r>
      <w:r w:rsidRPr="005D352F">
        <w:rPr>
          <w:rFonts w:ascii="Times New Roman" w:eastAsia="Times New Roman" w:hAnsi="Times New Roman" w:cs="Times New Roman"/>
          <w:spacing w:val="10"/>
          <w:sz w:val="24"/>
          <w:szCs w:val="28"/>
          <w:lang w:val="uk-UA" w:eastAsia="ru-RU"/>
        </w:rPr>
        <w:t>____</w:t>
      </w:r>
      <w:r w:rsidRPr="005D352F">
        <w:rPr>
          <w:rFonts w:ascii="Times New Roman" w:eastAsia="Times New Roman" w:hAnsi="Times New Roman" w:cs="Times New Roman"/>
          <w:spacing w:val="10"/>
          <w:sz w:val="28"/>
          <w:szCs w:val="28"/>
          <w:lang w:val="uk-UA" w:eastAsia="ru-RU"/>
        </w:rPr>
        <w:t xml:space="preserve"> р.</w:t>
      </w:r>
    </w:p>
    <w:p w:rsidR="005D352F" w:rsidRPr="005D352F" w:rsidRDefault="005D352F" w:rsidP="005D352F">
      <w:pPr>
        <w:tabs>
          <w:tab w:val="left" w:pos="6237"/>
        </w:tabs>
        <w:spacing w:after="120" w:line="240" w:lineRule="auto"/>
        <w:rPr>
          <w:rFonts w:ascii="Times New Roman" w:eastAsia="Times New Roman" w:hAnsi="Times New Roman" w:cs="Times New Roman"/>
          <w:spacing w:val="10"/>
          <w:sz w:val="28"/>
          <w:szCs w:val="28"/>
          <w:lang w:val="uk-UA" w:eastAsia="ru-RU"/>
        </w:rPr>
      </w:pPr>
      <w:r w:rsidRPr="005D352F">
        <w:rPr>
          <w:rFonts w:ascii="Times New Roman" w:eastAsia="Times New Roman" w:hAnsi="Times New Roman" w:cs="Times New Roman"/>
          <w:spacing w:val="10"/>
          <w:sz w:val="28"/>
          <w:szCs w:val="28"/>
          <w:lang w:val="uk-UA" w:eastAsia="ru-RU"/>
        </w:rPr>
        <w:t>Видано______________________________________________________________________________________________________________________</w:t>
      </w:r>
    </w:p>
    <w:p w:rsidR="005D352F" w:rsidRPr="005D352F" w:rsidRDefault="005D352F" w:rsidP="005D352F">
      <w:pPr>
        <w:tabs>
          <w:tab w:val="left" w:pos="6237"/>
        </w:tabs>
        <w:spacing w:after="120" w:line="240" w:lineRule="auto"/>
        <w:ind w:left="283"/>
        <w:jc w:val="center"/>
        <w:rPr>
          <w:rFonts w:ascii="Times New Roman" w:eastAsia="Times New Roman" w:hAnsi="Times New Roman" w:cs="Times New Roman"/>
          <w:spacing w:val="10"/>
          <w:sz w:val="32"/>
          <w:szCs w:val="32"/>
          <w:vertAlign w:val="superscript"/>
          <w:lang w:val="uk-UA" w:eastAsia="ru-RU"/>
        </w:rPr>
      </w:pPr>
      <w:r w:rsidRPr="005D352F">
        <w:rPr>
          <w:rFonts w:ascii="Times New Roman" w:eastAsia="Times New Roman" w:hAnsi="Times New Roman" w:cs="Times New Roman"/>
          <w:spacing w:val="10"/>
          <w:sz w:val="32"/>
          <w:szCs w:val="32"/>
          <w:vertAlign w:val="superscript"/>
          <w:lang w:val="uk-UA" w:eastAsia="ru-RU"/>
        </w:rPr>
        <w:t>(повне найменування юридичної особи або прізвище, ім’я, по-батькові фізичної особи)</w:t>
      </w:r>
    </w:p>
    <w:p w:rsidR="005D352F" w:rsidRPr="005D352F" w:rsidRDefault="005D352F" w:rsidP="005D352F">
      <w:pPr>
        <w:tabs>
          <w:tab w:val="left" w:pos="6237"/>
        </w:tabs>
        <w:spacing w:after="120" w:line="240" w:lineRule="auto"/>
        <w:ind w:left="283"/>
        <w:jc w:val="center"/>
        <w:rPr>
          <w:rFonts w:ascii="Times New Roman" w:eastAsia="Times New Roman" w:hAnsi="Times New Roman" w:cs="Times New Roman"/>
          <w:spacing w:val="10"/>
          <w:sz w:val="24"/>
          <w:szCs w:val="20"/>
          <w:lang w:val="uk-UA" w:eastAsia="ru-RU"/>
        </w:rPr>
      </w:pPr>
      <w:r w:rsidRPr="005D352F">
        <w:rPr>
          <w:rFonts w:ascii="Times New Roman" w:eastAsia="Times New Roman" w:hAnsi="Times New Roman" w:cs="Times New Roman"/>
          <w:noProof/>
          <w:spacing w:val="10"/>
          <w:sz w:val="24"/>
          <w:szCs w:val="20"/>
          <w:lang w:eastAsia="ru-RU"/>
        </w:rPr>
        <mc:AlternateContent>
          <mc:Choice Requires="wps">
            <w:drawing>
              <wp:anchor distT="0" distB="0" distL="114300" distR="114300" simplePos="0" relativeHeight="251659264" behindDoc="0" locked="0" layoutInCell="1" allowOverlap="1" wp14:anchorId="5D94A7A6" wp14:editId="2AF079C0">
                <wp:simplePos x="0" y="0"/>
                <wp:positionH relativeFrom="column">
                  <wp:posOffset>5080</wp:posOffset>
                </wp:positionH>
                <wp:positionV relativeFrom="paragraph">
                  <wp:posOffset>164465</wp:posOffset>
                </wp:positionV>
                <wp:extent cx="6113780" cy="0"/>
                <wp:effectExtent l="0" t="0" r="20320" b="1905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37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D9E968" id="_x0000_t32" coordsize="21600,21600" o:spt="32" o:oned="t" path="m,l21600,21600e" filled="f">
                <v:path arrowok="t" fillok="f" o:connecttype="none"/>
                <o:lock v:ext="edit" shapetype="t"/>
              </v:shapetype>
              <v:shape id="Прямая со стрелкой 10" o:spid="_x0000_s1026" type="#_x0000_t32" style="position:absolute;margin-left:.4pt;margin-top:12.95pt;width:481.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"/>
            </w:pict>
          </mc:Fallback>
        </mc:AlternateContent>
      </w:r>
      <w:r w:rsidRPr="005D352F">
        <w:rPr>
          <w:rFonts w:ascii="Times New Roman" w:eastAsia="Times New Roman" w:hAnsi="Times New Roman" w:cs="Times New Roman"/>
          <w:spacing w:val="10"/>
          <w:sz w:val="24"/>
          <w:szCs w:val="20"/>
          <w:lang w:val="uk-UA" w:eastAsia="ru-RU"/>
        </w:rPr>
        <w:t xml:space="preserve">                    </w:t>
      </w:r>
    </w:p>
    <w:p w:rsidR="005D352F" w:rsidRPr="005D352F" w:rsidRDefault="005D352F" w:rsidP="005D352F">
      <w:pPr>
        <w:tabs>
          <w:tab w:val="left" w:pos="6237"/>
        </w:tabs>
        <w:spacing w:after="120" w:line="240" w:lineRule="auto"/>
        <w:rPr>
          <w:rFonts w:ascii="Times New Roman" w:eastAsia="Times New Roman" w:hAnsi="Times New Roman" w:cs="Times New Roman"/>
          <w:spacing w:val="10"/>
          <w:sz w:val="32"/>
          <w:szCs w:val="32"/>
          <w:vertAlign w:val="superscript"/>
          <w:lang w:val="uk-UA" w:eastAsia="ru-RU"/>
        </w:rPr>
      </w:pPr>
      <w:r w:rsidRPr="005D352F">
        <w:rPr>
          <w:rFonts w:ascii="Times New Roman" w:eastAsia="Times New Roman" w:hAnsi="Times New Roman" w:cs="Times New Roman"/>
          <w:spacing w:val="10"/>
          <w:sz w:val="32"/>
          <w:szCs w:val="32"/>
          <w:vertAlign w:val="superscript"/>
          <w:lang w:val="uk-UA" w:eastAsia="ru-RU"/>
        </w:rPr>
        <w:t>(місцезнаходження або місце проживання власника  (користувача чи уповноваженої особи)</w:t>
      </w:r>
    </w:p>
    <w:p w:rsidR="005D352F" w:rsidRPr="005D352F" w:rsidRDefault="005D352F" w:rsidP="005D352F">
      <w:pPr>
        <w:tabs>
          <w:tab w:val="left" w:pos="6237"/>
        </w:tabs>
        <w:spacing w:after="120" w:line="240" w:lineRule="auto"/>
        <w:jc w:val="both"/>
        <w:rPr>
          <w:rFonts w:ascii="Times New Roman" w:eastAsia="Times New Roman" w:hAnsi="Times New Roman" w:cs="Times New Roman"/>
          <w:spacing w:val="10"/>
          <w:sz w:val="28"/>
          <w:szCs w:val="28"/>
          <w:u w:val="single"/>
          <w:lang w:val="uk-UA" w:eastAsia="ru-RU"/>
        </w:rPr>
      </w:pPr>
      <w:r w:rsidRPr="005D352F">
        <w:rPr>
          <w:rFonts w:ascii="Times New Roman" w:eastAsia="Times New Roman" w:hAnsi="Times New Roman" w:cs="Times New Roman"/>
          <w:spacing w:val="10"/>
          <w:sz w:val="28"/>
          <w:szCs w:val="28"/>
          <w:lang w:val="uk-UA" w:eastAsia="ru-RU"/>
        </w:rPr>
        <w:t>щодо виконання заходів і робіт по опорядженню фасадів об’єкта за адресою:___________________________________________________________________________________________________________________</w:t>
      </w:r>
    </w:p>
    <w:p w:rsidR="005D352F" w:rsidRPr="005D352F" w:rsidRDefault="005D352F" w:rsidP="005D352F">
      <w:pPr>
        <w:tabs>
          <w:tab w:val="left" w:pos="6237"/>
        </w:tabs>
        <w:spacing w:after="120" w:line="240" w:lineRule="auto"/>
        <w:jc w:val="both"/>
        <w:rPr>
          <w:rFonts w:ascii="Times New Roman" w:eastAsia="Times New Roman" w:hAnsi="Times New Roman" w:cs="Times New Roman"/>
          <w:spacing w:val="10"/>
          <w:sz w:val="28"/>
          <w:szCs w:val="28"/>
          <w:lang w:val="uk-UA" w:eastAsia="ru-RU"/>
        </w:rPr>
      </w:pPr>
      <w:r w:rsidRPr="005D352F">
        <w:rPr>
          <w:rFonts w:ascii="Times New Roman" w:eastAsia="Times New Roman" w:hAnsi="Times New Roman" w:cs="Times New Roman"/>
          <w:spacing w:val="10"/>
          <w:sz w:val="28"/>
          <w:szCs w:val="28"/>
          <w:lang w:val="uk-UA" w:eastAsia="ru-RU"/>
        </w:rPr>
        <w:t xml:space="preserve">За результатами проведених </w:t>
      </w:r>
      <w:proofErr w:type="spellStart"/>
      <w:r w:rsidRPr="005D352F">
        <w:rPr>
          <w:rFonts w:ascii="Times New Roman" w:eastAsia="Times New Roman" w:hAnsi="Times New Roman" w:cs="Times New Roman"/>
          <w:spacing w:val="10"/>
          <w:sz w:val="28"/>
          <w:szCs w:val="28"/>
          <w:lang w:eastAsia="ru-RU"/>
        </w:rPr>
        <w:t>комісійних</w:t>
      </w:r>
      <w:proofErr w:type="spellEnd"/>
      <w:r w:rsidRPr="005D352F">
        <w:rPr>
          <w:rFonts w:ascii="Times New Roman" w:eastAsia="Times New Roman" w:hAnsi="Times New Roman" w:cs="Times New Roman"/>
          <w:spacing w:val="10"/>
          <w:sz w:val="28"/>
          <w:szCs w:val="28"/>
          <w:lang w:eastAsia="ru-RU"/>
        </w:rPr>
        <w:t xml:space="preserve"> </w:t>
      </w:r>
      <w:r w:rsidRPr="005D352F">
        <w:rPr>
          <w:rFonts w:ascii="Times New Roman" w:eastAsia="Times New Roman" w:hAnsi="Times New Roman" w:cs="Times New Roman"/>
          <w:spacing w:val="10"/>
          <w:sz w:val="28"/>
          <w:szCs w:val="28"/>
          <w:lang w:val="uk-UA" w:eastAsia="ru-RU"/>
        </w:rPr>
        <w:t>обстежень</w:t>
      </w:r>
      <w:r w:rsidRPr="005D352F">
        <w:rPr>
          <w:rFonts w:ascii="Times New Roman" w:eastAsia="Times New Roman" w:hAnsi="Times New Roman" w:cs="Times New Roman"/>
          <w:spacing w:val="10"/>
          <w:sz w:val="28"/>
          <w:szCs w:val="28"/>
          <w:lang w:eastAsia="ru-RU"/>
        </w:rPr>
        <w:t xml:space="preserve"> </w:t>
      </w:r>
      <w:proofErr w:type="spellStart"/>
      <w:r w:rsidRPr="005D352F">
        <w:rPr>
          <w:rFonts w:ascii="Times New Roman" w:eastAsia="Times New Roman" w:hAnsi="Times New Roman" w:cs="Times New Roman"/>
          <w:spacing w:val="10"/>
          <w:sz w:val="28"/>
          <w:szCs w:val="28"/>
          <w:lang w:eastAsia="ru-RU"/>
        </w:rPr>
        <w:t>від</w:t>
      </w:r>
      <w:proofErr w:type="spellEnd"/>
      <w:r w:rsidRPr="005D352F">
        <w:rPr>
          <w:rFonts w:ascii="Times New Roman" w:eastAsia="Times New Roman" w:hAnsi="Times New Roman" w:cs="Times New Roman"/>
          <w:spacing w:val="10"/>
          <w:sz w:val="28"/>
          <w:szCs w:val="28"/>
          <w:lang w:eastAsia="ru-RU"/>
        </w:rPr>
        <w:t xml:space="preserve"> «____»____20__ р</w:t>
      </w:r>
      <w:r w:rsidRPr="005D352F">
        <w:rPr>
          <w:rFonts w:ascii="Times New Roman" w:eastAsia="Times New Roman" w:hAnsi="Times New Roman" w:cs="Times New Roman"/>
          <w:spacing w:val="10"/>
          <w:sz w:val="24"/>
          <w:szCs w:val="28"/>
          <w:lang w:val="uk-UA" w:eastAsia="ru-RU"/>
        </w:rPr>
        <w:t xml:space="preserve"> </w:t>
      </w:r>
      <w:proofErr w:type="spellStart"/>
      <w:r w:rsidRPr="005D352F">
        <w:rPr>
          <w:rFonts w:ascii="Times New Roman" w:eastAsia="Times New Roman" w:hAnsi="Times New Roman" w:cs="Times New Roman"/>
          <w:spacing w:val="10"/>
          <w:sz w:val="28"/>
          <w:szCs w:val="28"/>
          <w:lang w:eastAsia="ru-RU"/>
        </w:rPr>
        <w:t>встановлено</w:t>
      </w:r>
      <w:proofErr w:type="spellEnd"/>
      <w:r w:rsidRPr="005D352F">
        <w:rPr>
          <w:rFonts w:ascii="Times New Roman" w:eastAsia="Times New Roman" w:hAnsi="Times New Roman" w:cs="Times New Roman"/>
          <w:spacing w:val="10"/>
          <w:sz w:val="28"/>
          <w:szCs w:val="28"/>
          <w:lang w:eastAsia="ru-RU"/>
        </w:rPr>
        <w:t xml:space="preserve">: </w:t>
      </w:r>
      <w:r w:rsidRPr="005D352F">
        <w:rPr>
          <w:rFonts w:ascii="Times New Roman" w:eastAsia="Times New Roman" w:hAnsi="Times New Roman" w:cs="Times New Roman"/>
          <w:spacing w:val="10"/>
          <w:sz w:val="28"/>
          <w:szCs w:val="28"/>
          <w:lang w:val="uk-UA" w:eastAsia="ru-RU"/>
        </w:rPr>
        <w:t>__________________________________________________________________________________________________________________________________________________________________________________________</w:t>
      </w:r>
    </w:p>
    <w:p w:rsidR="005D352F" w:rsidRPr="005D352F" w:rsidRDefault="005D352F" w:rsidP="005D352F">
      <w:pPr>
        <w:tabs>
          <w:tab w:val="left" w:pos="6237"/>
        </w:tabs>
        <w:spacing w:after="120" w:line="240" w:lineRule="auto"/>
        <w:jc w:val="both"/>
        <w:rPr>
          <w:rFonts w:ascii="Times New Roman" w:eastAsia="Times New Roman" w:hAnsi="Times New Roman" w:cs="Times New Roman"/>
          <w:spacing w:val="10"/>
          <w:sz w:val="24"/>
          <w:szCs w:val="28"/>
          <w:lang w:eastAsia="ru-RU"/>
        </w:rPr>
      </w:pPr>
      <w:r w:rsidRPr="005D352F">
        <w:rPr>
          <w:rFonts w:ascii="Times New Roman" w:eastAsia="Times New Roman" w:hAnsi="Times New Roman" w:cs="Times New Roman"/>
          <w:spacing w:val="10"/>
          <w:sz w:val="28"/>
          <w:szCs w:val="28"/>
          <w:lang w:val="uk-UA" w:eastAsia="ru-RU"/>
        </w:rPr>
        <w:t xml:space="preserve">В термін </w:t>
      </w:r>
      <w:r w:rsidRPr="005D352F">
        <w:rPr>
          <w:rFonts w:ascii="Times New Roman" w:eastAsia="Times New Roman" w:hAnsi="Times New Roman" w:cs="Times New Roman"/>
          <w:spacing w:val="10"/>
          <w:sz w:val="28"/>
          <w:szCs w:val="28"/>
          <w:u w:val="single"/>
          <w:lang w:val="uk-UA" w:eastAsia="ru-RU"/>
        </w:rPr>
        <w:t xml:space="preserve">                      </w:t>
      </w:r>
      <w:r w:rsidRPr="005D352F">
        <w:rPr>
          <w:rFonts w:ascii="Times New Roman" w:eastAsia="Times New Roman" w:hAnsi="Times New Roman" w:cs="Times New Roman"/>
          <w:spacing w:val="10"/>
          <w:sz w:val="28"/>
          <w:szCs w:val="28"/>
          <w:lang w:val="uk-UA" w:eastAsia="ru-RU"/>
        </w:rPr>
        <w:t xml:space="preserve"> календарних днів з дати отримання попередження  </w:t>
      </w:r>
      <w:proofErr w:type="spellStart"/>
      <w:r w:rsidRPr="005D352F">
        <w:rPr>
          <w:rFonts w:ascii="Times New Roman" w:eastAsia="Times New Roman" w:hAnsi="Times New Roman" w:cs="Times New Roman"/>
          <w:spacing w:val="10"/>
          <w:sz w:val="28"/>
          <w:szCs w:val="28"/>
          <w:lang w:val="uk-UA" w:eastAsia="ru-RU"/>
        </w:rPr>
        <w:t>Вамнеобхідно</w:t>
      </w:r>
      <w:proofErr w:type="spellEnd"/>
      <w:r w:rsidRPr="005D352F">
        <w:rPr>
          <w:rFonts w:ascii="Times New Roman" w:eastAsia="Times New Roman" w:hAnsi="Times New Roman" w:cs="Times New Roman"/>
          <w:spacing w:val="10"/>
          <w:sz w:val="28"/>
          <w:szCs w:val="28"/>
          <w:lang w:eastAsia="ru-RU"/>
        </w:rPr>
        <w:t>:</w:t>
      </w:r>
      <w:r w:rsidRPr="005D352F">
        <w:rPr>
          <w:rFonts w:ascii="Times New Roman" w:eastAsia="Times New Roman" w:hAnsi="Times New Roman" w:cs="Times New Roman"/>
          <w:spacing w:val="10"/>
          <w:sz w:val="28"/>
          <w:szCs w:val="28"/>
          <w:lang w:val="uk-UA" w:eastAsia="ru-RU"/>
        </w:rPr>
        <w:t>_______________________________________________________________________________________________________________</w:t>
      </w:r>
    </w:p>
    <w:p w:rsidR="005D352F" w:rsidRPr="005D352F" w:rsidRDefault="005D352F" w:rsidP="005D352F">
      <w:pPr>
        <w:tabs>
          <w:tab w:val="left" w:pos="6237"/>
        </w:tabs>
        <w:spacing w:after="120" w:line="240" w:lineRule="auto"/>
        <w:ind w:left="283"/>
        <w:jc w:val="center"/>
        <w:rPr>
          <w:rFonts w:ascii="Times New Roman" w:eastAsia="Times New Roman" w:hAnsi="Times New Roman" w:cs="Times New Roman"/>
          <w:spacing w:val="10"/>
          <w:sz w:val="32"/>
          <w:szCs w:val="32"/>
          <w:vertAlign w:val="superscript"/>
          <w:lang w:val="uk-UA" w:eastAsia="ru-RU"/>
        </w:rPr>
      </w:pPr>
      <w:r w:rsidRPr="005D352F">
        <w:rPr>
          <w:rFonts w:ascii="Times New Roman" w:eastAsia="Times New Roman" w:hAnsi="Times New Roman" w:cs="Times New Roman"/>
          <w:spacing w:val="10"/>
          <w:sz w:val="32"/>
          <w:szCs w:val="32"/>
          <w:vertAlign w:val="superscript"/>
          <w:lang w:val="uk-UA" w:eastAsia="ru-RU"/>
        </w:rPr>
        <w:t xml:space="preserve"> (вказати</w:t>
      </w:r>
      <w:r w:rsidRPr="005D352F">
        <w:rPr>
          <w:rFonts w:ascii="Times New Roman" w:eastAsia="Times New Roman" w:hAnsi="Times New Roman" w:cs="Times New Roman"/>
          <w:spacing w:val="10"/>
          <w:sz w:val="32"/>
          <w:szCs w:val="32"/>
          <w:vertAlign w:val="superscript"/>
          <w:lang w:eastAsia="ru-RU"/>
        </w:rPr>
        <w:t>,</w:t>
      </w:r>
      <w:r w:rsidRPr="005D352F">
        <w:rPr>
          <w:rFonts w:ascii="Times New Roman" w:eastAsia="Times New Roman" w:hAnsi="Times New Roman" w:cs="Times New Roman"/>
          <w:spacing w:val="10"/>
          <w:sz w:val="32"/>
          <w:szCs w:val="32"/>
          <w:vertAlign w:val="superscript"/>
          <w:lang w:val="uk-UA" w:eastAsia="ru-RU"/>
        </w:rPr>
        <w:t xml:space="preserve"> які саме заходи мають бути здійсненні)</w:t>
      </w:r>
    </w:p>
    <w:p w:rsidR="005D352F" w:rsidRPr="005D352F" w:rsidRDefault="005D352F" w:rsidP="005D352F">
      <w:pPr>
        <w:tabs>
          <w:tab w:val="left" w:pos="6237"/>
        </w:tabs>
        <w:spacing w:after="120" w:line="240" w:lineRule="auto"/>
        <w:ind w:left="283"/>
        <w:jc w:val="both"/>
        <w:rPr>
          <w:rFonts w:ascii="Times New Roman" w:eastAsia="Times New Roman" w:hAnsi="Times New Roman" w:cs="Times New Roman"/>
          <w:spacing w:val="10"/>
          <w:sz w:val="28"/>
          <w:szCs w:val="28"/>
          <w:lang w:eastAsia="ru-RU"/>
        </w:rPr>
      </w:pPr>
      <w:r w:rsidRPr="005D352F">
        <w:rPr>
          <w:rFonts w:ascii="Times New Roman" w:eastAsia="Times New Roman" w:hAnsi="Times New Roman" w:cs="Times New Roman"/>
          <w:spacing w:val="10"/>
          <w:sz w:val="28"/>
          <w:szCs w:val="28"/>
          <w:lang w:val="uk-UA" w:eastAsia="ru-RU"/>
        </w:rPr>
        <w:t>У випадку невиконання цього припису</w:t>
      </w:r>
      <w:r w:rsidRPr="005D352F">
        <w:rPr>
          <w:rFonts w:ascii="Times New Roman" w:eastAsia="Times New Roman" w:hAnsi="Times New Roman" w:cs="Times New Roman"/>
          <w:spacing w:val="10"/>
          <w:sz w:val="24"/>
          <w:szCs w:val="28"/>
          <w:lang w:val="uk-UA" w:eastAsia="ru-RU"/>
        </w:rPr>
        <w:t>___________________________</w:t>
      </w:r>
      <w:r w:rsidRPr="005D352F">
        <w:rPr>
          <w:rFonts w:ascii="Times New Roman" w:eastAsia="Times New Roman" w:hAnsi="Times New Roman" w:cs="Times New Roman"/>
          <w:spacing w:val="10"/>
          <w:sz w:val="24"/>
          <w:szCs w:val="28"/>
          <w:lang w:eastAsia="ru-RU"/>
        </w:rPr>
        <w:t xml:space="preserve"> _____________________________________________________________________</w:t>
      </w:r>
    </w:p>
    <w:tbl>
      <w:tblPr>
        <w:tblW w:w="0" w:type="auto"/>
        <w:tblLook w:val="01E0" w:firstRow="1" w:lastRow="1" w:firstColumn="1" w:lastColumn="1" w:noHBand="0" w:noVBand="0"/>
      </w:tblPr>
      <w:tblGrid>
        <w:gridCol w:w="4780"/>
        <w:gridCol w:w="4575"/>
      </w:tblGrid>
      <w:tr w:rsidR="005D352F" w:rsidRPr="005D352F" w:rsidTr="000054D6">
        <w:tc>
          <w:tcPr>
            <w:tcW w:w="4780" w:type="dxa"/>
            <w:hideMark/>
          </w:tcPr>
          <w:p w:rsidR="005D352F" w:rsidRPr="005D352F" w:rsidRDefault="005D352F" w:rsidP="005D352F">
            <w:pPr>
              <w:tabs>
                <w:tab w:val="left" w:pos="6237"/>
              </w:tabs>
              <w:spacing w:after="120" w:line="252" w:lineRule="auto"/>
              <w:ind w:right="742"/>
              <w:jc w:val="both"/>
              <w:rPr>
                <w:rFonts w:ascii="Times New Roman" w:eastAsia="Times New Roman" w:hAnsi="Times New Roman" w:cs="Times New Roman"/>
                <w:spacing w:val="10"/>
                <w:sz w:val="24"/>
                <w:szCs w:val="24"/>
              </w:rPr>
            </w:pPr>
            <w:r w:rsidRPr="005D352F">
              <w:rPr>
                <w:rFonts w:ascii="Times New Roman" w:eastAsia="Times New Roman" w:hAnsi="Times New Roman" w:cs="Times New Roman"/>
                <w:noProof/>
                <w:spacing w:val="10"/>
                <w:sz w:val="24"/>
                <w:szCs w:val="20"/>
                <w:lang w:eastAsia="ru-RU"/>
              </w:rPr>
              <mc:AlternateContent>
                <mc:Choice Requires="wps">
                  <w:drawing>
                    <wp:anchor distT="0" distB="0" distL="114300" distR="114300" simplePos="0" relativeHeight="251660288" behindDoc="0" locked="0" layoutInCell="1" allowOverlap="1" wp14:anchorId="667B8A8C" wp14:editId="2C7F07DC">
                      <wp:simplePos x="0" y="0"/>
                      <wp:positionH relativeFrom="column">
                        <wp:posOffset>2201545</wp:posOffset>
                      </wp:positionH>
                      <wp:positionV relativeFrom="paragraph">
                        <wp:posOffset>352425</wp:posOffset>
                      </wp:positionV>
                      <wp:extent cx="3860800" cy="0"/>
                      <wp:effectExtent l="0" t="0" r="25400" b="1905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6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17AF2A" id="Прямая со стрелкой 9" o:spid="_x0000_s1026" type="#_x0000_t32" style="position:absolute;margin-left:173.35pt;margin-top:27.75pt;width:304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"/>
                  </w:pict>
                </mc:Fallback>
              </mc:AlternateContent>
            </w:r>
            <w:r w:rsidRPr="005D352F">
              <w:rPr>
                <w:rFonts w:ascii="Times New Roman" w:eastAsia="Times New Roman" w:hAnsi="Times New Roman" w:cs="Times New Roman"/>
                <w:spacing w:val="10"/>
                <w:sz w:val="24"/>
                <w:szCs w:val="24"/>
              </w:rPr>
              <w:t xml:space="preserve">Начальник </w:t>
            </w:r>
            <w:r w:rsidRPr="005D352F">
              <w:rPr>
                <w:rFonts w:ascii="Times New Roman" w:eastAsia="Times New Roman" w:hAnsi="Times New Roman" w:cs="Times New Roman"/>
                <w:spacing w:val="10"/>
                <w:sz w:val="24"/>
                <w:szCs w:val="24"/>
                <w:lang w:val="uk-UA"/>
              </w:rPr>
              <w:t>відділу</w:t>
            </w:r>
            <w:r w:rsidRPr="005D352F">
              <w:rPr>
                <w:rFonts w:ascii="Times New Roman" w:eastAsia="Times New Roman" w:hAnsi="Times New Roman" w:cs="Times New Roman"/>
                <w:b/>
                <w:spacing w:val="10"/>
                <w:sz w:val="24"/>
                <w:szCs w:val="24"/>
                <w:lang w:val="uk-UA"/>
              </w:rPr>
              <w:t xml:space="preserve"> </w:t>
            </w:r>
            <w:proofErr w:type="gramStart"/>
            <w:r w:rsidRPr="005D352F">
              <w:rPr>
                <w:rFonts w:ascii="Times New Roman" w:eastAsia="Times New Roman" w:hAnsi="Times New Roman" w:cs="Times New Roman"/>
                <w:spacing w:val="10"/>
                <w:sz w:val="24"/>
                <w:szCs w:val="24"/>
                <w:lang w:val="uk-UA"/>
              </w:rPr>
              <w:t>з  благоустрою</w:t>
            </w:r>
            <w:proofErr w:type="gramEnd"/>
            <w:r w:rsidRPr="005D352F">
              <w:rPr>
                <w:rFonts w:ascii="Times New Roman" w:eastAsia="Times New Roman" w:hAnsi="Times New Roman" w:cs="Times New Roman"/>
                <w:spacing w:val="10"/>
                <w:sz w:val="24"/>
                <w:szCs w:val="24"/>
              </w:rPr>
              <w:t>,</w:t>
            </w:r>
            <w:r w:rsidRPr="005D352F">
              <w:rPr>
                <w:rFonts w:ascii="Times New Roman" w:eastAsia="Times New Roman" w:hAnsi="Times New Roman" w:cs="Times New Roman"/>
                <w:spacing w:val="10"/>
                <w:sz w:val="24"/>
                <w:szCs w:val="24"/>
                <w:lang w:val="uk-UA"/>
              </w:rPr>
              <w:t xml:space="preserve"> </w:t>
            </w:r>
            <w:r w:rsidR="002F0245">
              <w:rPr>
                <w:rFonts w:ascii="Times New Roman" w:eastAsia="Times New Roman" w:hAnsi="Times New Roman" w:cs="Times New Roman"/>
                <w:spacing w:val="10"/>
                <w:sz w:val="24"/>
                <w:szCs w:val="24"/>
                <w:lang w:val="uk-UA"/>
              </w:rPr>
              <w:t>житлових питань</w:t>
            </w:r>
            <w:r w:rsidR="002F0245" w:rsidRPr="002F0245">
              <w:rPr>
                <w:rFonts w:ascii="Times New Roman" w:eastAsia="Times New Roman" w:hAnsi="Times New Roman" w:cs="Times New Roman"/>
                <w:spacing w:val="10"/>
                <w:sz w:val="24"/>
                <w:szCs w:val="24"/>
              </w:rPr>
              <w:t>,</w:t>
            </w:r>
            <w:r w:rsidR="002F0245">
              <w:rPr>
                <w:rFonts w:ascii="Times New Roman" w:eastAsia="Times New Roman" w:hAnsi="Times New Roman" w:cs="Times New Roman"/>
                <w:spacing w:val="10"/>
                <w:sz w:val="24"/>
                <w:szCs w:val="24"/>
                <w:lang w:val="uk-UA"/>
              </w:rPr>
              <w:t xml:space="preserve"> паркування</w:t>
            </w:r>
            <w:r w:rsidR="002F0245" w:rsidRPr="002F0245">
              <w:rPr>
                <w:rFonts w:ascii="Times New Roman" w:eastAsia="Times New Roman" w:hAnsi="Times New Roman" w:cs="Times New Roman"/>
                <w:spacing w:val="10"/>
                <w:sz w:val="24"/>
                <w:szCs w:val="24"/>
              </w:rPr>
              <w:t xml:space="preserve">, </w:t>
            </w:r>
            <w:r w:rsidRPr="005D352F">
              <w:rPr>
                <w:rFonts w:ascii="Times New Roman" w:eastAsia="Times New Roman" w:hAnsi="Times New Roman" w:cs="Times New Roman"/>
                <w:spacing w:val="10"/>
                <w:sz w:val="24"/>
                <w:szCs w:val="24"/>
                <w:lang w:val="uk-UA"/>
              </w:rPr>
              <w:t>роботи з ОСН та взаємодії з правоохоронними органами виконавчого комітету Ніжинської  міської ради</w:t>
            </w:r>
          </w:p>
          <w:p w:rsidR="005D352F" w:rsidRPr="005D352F" w:rsidRDefault="005D352F" w:rsidP="005D352F">
            <w:pPr>
              <w:tabs>
                <w:tab w:val="left" w:pos="6237"/>
              </w:tabs>
              <w:spacing w:after="120" w:line="252" w:lineRule="auto"/>
              <w:ind w:left="283" w:right="742"/>
              <w:jc w:val="both"/>
              <w:rPr>
                <w:rFonts w:ascii="Times New Roman" w:eastAsia="Times New Roman" w:hAnsi="Times New Roman" w:cs="Times New Roman"/>
                <w:spacing w:val="10"/>
                <w:sz w:val="24"/>
                <w:szCs w:val="24"/>
                <w:lang w:val="uk-UA"/>
              </w:rPr>
            </w:pPr>
            <w:r w:rsidRPr="005D352F">
              <w:rPr>
                <w:rFonts w:ascii="Times New Roman" w:eastAsia="Times New Roman" w:hAnsi="Times New Roman" w:cs="Times New Roman"/>
                <w:spacing w:val="10"/>
                <w:sz w:val="24"/>
                <w:szCs w:val="24"/>
                <w:lang w:val="uk-UA"/>
              </w:rPr>
              <w:t>Припис отримав</w:t>
            </w:r>
          </w:p>
        </w:tc>
        <w:tc>
          <w:tcPr>
            <w:tcW w:w="4575" w:type="dxa"/>
          </w:tcPr>
          <w:p w:rsidR="005D352F" w:rsidRPr="005D352F" w:rsidRDefault="005D352F" w:rsidP="005D352F">
            <w:pPr>
              <w:tabs>
                <w:tab w:val="left" w:pos="6237"/>
              </w:tabs>
              <w:spacing w:after="120" w:line="252" w:lineRule="auto"/>
              <w:ind w:left="283"/>
              <w:jc w:val="center"/>
              <w:rPr>
                <w:rFonts w:ascii="Times New Roman" w:eastAsia="Times New Roman" w:hAnsi="Times New Roman" w:cs="Times New Roman"/>
                <w:spacing w:val="10"/>
                <w:sz w:val="24"/>
                <w:szCs w:val="20"/>
              </w:rPr>
            </w:pPr>
          </w:p>
          <w:p w:rsidR="005D352F" w:rsidRPr="005D352F" w:rsidRDefault="005D352F" w:rsidP="005D352F">
            <w:pPr>
              <w:spacing w:after="0" w:line="256" w:lineRule="auto"/>
              <w:rPr>
                <w:rFonts w:ascii="Times New Roman" w:eastAsia="Times New Roman" w:hAnsi="Times New Roman" w:cs="Times New Roman"/>
                <w:sz w:val="24"/>
                <w:szCs w:val="24"/>
              </w:rPr>
            </w:pPr>
          </w:p>
          <w:p w:rsidR="005D352F" w:rsidRPr="005D352F" w:rsidRDefault="005D352F" w:rsidP="005D352F">
            <w:pPr>
              <w:spacing w:after="0" w:line="256" w:lineRule="auto"/>
              <w:rPr>
                <w:rFonts w:ascii="Times New Roman" w:eastAsia="Times New Roman" w:hAnsi="Times New Roman" w:cs="Times New Roman"/>
                <w:sz w:val="24"/>
                <w:szCs w:val="24"/>
              </w:rPr>
            </w:pPr>
          </w:p>
          <w:p w:rsidR="005D352F" w:rsidRPr="005D352F" w:rsidRDefault="005D352F" w:rsidP="005D352F">
            <w:pPr>
              <w:spacing w:after="0" w:line="256" w:lineRule="auto"/>
              <w:rPr>
                <w:rFonts w:ascii="Times New Roman" w:eastAsia="Times New Roman" w:hAnsi="Times New Roman" w:cs="Times New Roman"/>
                <w:sz w:val="24"/>
                <w:szCs w:val="24"/>
              </w:rPr>
            </w:pPr>
          </w:p>
          <w:p w:rsidR="005D352F" w:rsidRPr="005D352F" w:rsidRDefault="005D352F" w:rsidP="005D352F">
            <w:pPr>
              <w:tabs>
                <w:tab w:val="left" w:pos="2820"/>
              </w:tabs>
              <w:spacing w:after="0" w:line="256" w:lineRule="auto"/>
              <w:rPr>
                <w:rFonts w:ascii="Times New Roman" w:eastAsia="Times New Roman" w:hAnsi="Times New Roman" w:cs="Times New Roman"/>
                <w:sz w:val="24"/>
                <w:szCs w:val="24"/>
              </w:rPr>
            </w:pPr>
          </w:p>
          <w:p w:rsidR="005D352F" w:rsidRPr="005D352F" w:rsidRDefault="005D352F" w:rsidP="005D352F">
            <w:pPr>
              <w:tabs>
                <w:tab w:val="left" w:pos="2820"/>
              </w:tabs>
              <w:spacing w:after="0" w:line="256" w:lineRule="auto"/>
              <w:rPr>
                <w:rFonts w:ascii="Times New Roman" w:eastAsia="Times New Roman" w:hAnsi="Times New Roman" w:cs="Times New Roman"/>
                <w:sz w:val="24"/>
                <w:szCs w:val="24"/>
              </w:rPr>
            </w:pPr>
            <w:r w:rsidRPr="005D352F">
              <w:rPr>
                <w:rFonts w:ascii="Times New Roman" w:eastAsia="Times New Roman" w:hAnsi="Times New Roman" w:cs="Times New Roman"/>
                <w:sz w:val="24"/>
                <w:szCs w:val="24"/>
              </w:rPr>
              <w:t>Дата</w:t>
            </w:r>
            <w:r w:rsidRPr="005D352F">
              <w:rPr>
                <w:rFonts w:ascii="Times New Roman" w:eastAsia="Times New Roman" w:hAnsi="Times New Roman" w:cs="Times New Roman"/>
                <w:sz w:val="24"/>
                <w:szCs w:val="24"/>
              </w:rPr>
              <w:tab/>
            </w:r>
            <w:proofErr w:type="spellStart"/>
            <w:r w:rsidRPr="005D352F">
              <w:rPr>
                <w:rFonts w:ascii="Times New Roman" w:eastAsia="Times New Roman" w:hAnsi="Times New Roman" w:cs="Times New Roman"/>
                <w:sz w:val="24"/>
                <w:szCs w:val="24"/>
              </w:rPr>
              <w:t>Підпис</w:t>
            </w:r>
            <w:proofErr w:type="spellEnd"/>
          </w:p>
        </w:tc>
      </w:tr>
      <w:tr w:rsidR="005D352F" w:rsidRPr="005D352F" w:rsidTr="000054D6">
        <w:tc>
          <w:tcPr>
            <w:tcW w:w="4780" w:type="dxa"/>
          </w:tcPr>
          <w:p w:rsidR="005D352F" w:rsidRPr="005D352F" w:rsidRDefault="005D352F" w:rsidP="005D352F">
            <w:pPr>
              <w:tabs>
                <w:tab w:val="left" w:pos="6237"/>
              </w:tabs>
              <w:spacing w:after="120" w:line="254" w:lineRule="auto"/>
              <w:ind w:left="283"/>
              <w:jc w:val="both"/>
              <w:rPr>
                <w:rFonts w:ascii="Times New Roman" w:eastAsia="Times New Roman" w:hAnsi="Times New Roman" w:cs="Times New Roman"/>
                <w:spacing w:val="10"/>
                <w:sz w:val="24"/>
                <w:szCs w:val="20"/>
              </w:rPr>
            </w:pPr>
          </w:p>
        </w:tc>
        <w:tc>
          <w:tcPr>
            <w:tcW w:w="4575" w:type="dxa"/>
          </w:tcPr>
          <w:p w:rsidR="005D352F" w:rsidRPr="005D352F" w:rsidRDefault="005D352F" w:rsidP="005D352F">
            <w:pPr>
              <w:tabs>
                <w:tab w:val="left" w:pos="6237"/>
              </w:tabs>
              <w:spacing w:after="120" w:line="254" w:lineRule="auto"/>
              <w:ind w:left="283"/>
              <w:jc w:val="center"/>
              <w:rPr>
                <w:rFonts w:ascii="Times New Roman" w:eastAsia="Times New Roman" w:hAnsi="Times New Roman" w:cs="Times New Roman"/>
                <w:spacing w:val="10"/>
                <w:sz w:val="24"/>
                <w:szCs w:val="20"/>
              </w:rPr>
            </w:pPr>
          </w:p>
        </w:tc>
      </w:tr>
    </w:tbl>
    <w:p w:rsidR="002F0245" w:rsidRDefault="005D352F"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val="uk-UA" w:eastAsia="ru-RU"/>
        </w:rPr>
      </w:pPr>
      <w:r w:rsidRPr="005D352F">
        <w:rPr>
          <w:rFonts w:ascii="Times New Roman" w:eastAsia="Times New Roman" w:hAnsi="Times New Roman" w:cs="Times New Roman"/>
          <w:b/>
          <w:spacing w:val="10"/>
          <w:sz w:val="24"/>
          <w:szCs w:val="20"/>
          <w:vertAlign w:val="superscript"/>
          <w:lang w:val="uk-UA" w:eastAsia="ru-RU"/>
        </w:rPr>
        <w:t xml:space="preserve"> </w:t>
      </w:r>
      <w:r w:rsidRPr="005D352F">
        <w:rPr>
          <w:rFonts w:ascii="Times New Roman" w:eastAsia="Times New Roman" w:hAnsi="Times New Roman" w:cs="Times New Roman"/>
          <w:spacing w:val="10"/>
          <w:sz w:val="28"/>
          <w:szCs w:val="28"/>
          <w:lang w:val="uk-UA" w:eastAsia="ru-RU"/>
        </w:rPr>
        <w:t xml:space="preserve">                                                                  </w:t>
      </w:r>
      <w:r w:rsidR="002F0245">
        <w:rPr>
          <w:rFonts w:ascii="Times New Roman" w:eastAsia="Times New Roman" w:hAnsi="Times New Roman" w:cs="Times New Roman"/>
          <w:spacing w:val="10"/>
          <w:sz w:val="28"/>
          <w:szCs w:val="28"/>
          <w:lang w:val="uk-UA" w:eastAsia="ru-RU"/>
        </w:rPr>
        <w:t xml:space="preserve">                                 </w:t>
      </w:r>
    </w:p>
    <w:p w:rsidR="002F0245" w:rsidRDefault="002F0245"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val="uk-UA" w:eastAsia="ru-RU"/>
        </w:rPr>
      </w:pPr>
    </w:p>
    <w:p w:rsidR="00756BBD" w:rsidRDefault="002F0245" w:rsidP="002F0245">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val="uk-UA" w:eastAsia="ru-RU"/>
        </w:rPr>
      </w:pPr>
      <w:r>
        <w:rPr>
          <w:rFonts w:ascii="Times New Roman" w:eastAsia="Times New Roman" w:hAnsi="Times New Roman" w:cs="Times New Roman"/>
          <w:spacing w:val="10"/>
          <w:sz w:val="28"/>
          <w:szCs w:val="28"/>
          <w:lang w:val="uk-UA" w:eastAsia="ru-RU"/>
        </w:rPr>
        <w:t>Перший заступник міського голови</w:t>
      </w:r>
      <w:r w:rsidR="00756BBD">
        <w:rPr>
          <w:rFonts w:ascii="Times New Roman" w:eastAsia="Times New Roman" w:hAnsi="Times New Roman" w:cs="Times New Roman"/>
          <w:spacing w:val="10"/>
          <w:sz w:val="28"/>
          <w:szCs w:val="28"/>
          <w:lang w:val="uk-UA" w:eastAsia="ru-RU"/>
        </w:rPr>
        <w:t xml:space="preserve">                             Федір ВОВЧЕНКО</w:t>
      </w:r>
    </w:p>
    <w:p w:rsidR="002F0245" w:rsidRDefault="00756BBD" w:rsidP="002F0245">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val="uk-UA" w:eastAsia="ru-RU"/>
        </w:rPr>
      </w:pPr>
      <w:r>
        <w:rPr>
          <w:rFonts w:ascii="Times New Roman" w:eastAsia="Times New Roman" w:hAnsi="Times New Roman" w:cs="Times New Roman"/>
          <w:spacing w:val="10"/>
          <w:sz w:val="28"/>
          <w:szCs w:val="28"/>
          <w:lang w:val="uk-UA" w:eastAsia="ru-RU"/>
        </w:rPr>
        <w:t>з питань діяльності виконавчих органів ради</w:t>
      </w:r>
    </w:p>
    <w:p w:rsidR="002F0245" w:rsidRDefault="002F0245" w:rsidP="002F0245">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val="uk-UA" w:eastAsia="ru-RU"/>
        </w:rPr>
      </w:pPr>
      <w:r>
        <w:rPr>
          <w:rFonts w:ascii="Times New Roman" w:eastAsia="Times New Roman" w:hAnsi="Times New Roman" w:cs="Times New Roman"/>
          <w:spacing w:val="10"/>
          <w:sz w:val="28"/>
          <w:szCs w:val="28"/>
          <w:lang w:val="uk-UA" w:eastAsia="ru-RU"/>
        </w:rPr>
        <w:t xml:space="preserve"> </w:t>
      </w:r>
    </w:p>
    <w:p w:rsidR="002F0245" w:rsidRDefault="002F0245"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val="uk-UA" w:eastAsia="ru-RU"/>
        </w:rPr>
      </w:pPr>
    </w:p>
    <w:p w:rsidR="002F0245" w:rsidRDefault="002F0245"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val="uk-UA" w:eastAsia="ru-RU"/>
        </w:rPr>
      </w:pPr>
    </w:p>
    <w:p w:rsidR="002F0245" w:rsidRDefault="002F0245"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val="uk-UA" w:eastAsia="ru-RU"/>
        </w:rPr>
      </w:pPr>
    </w:p>
    <w:p w:rsidR="002F0245" w:rsidRDefault="002F0245"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val="uk-UA" w:eastAsia="ru-RU"/>
        </w:rPr>
      </w:pPr>
    </w:p>
    <w:p w:rsidR="002F0245" w:rsidRDefault="002F0245"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val="uk-UA"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rsidR="00756BBD"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r>
        <w:rPr>
          <w:rFonts w:ascii="Times New Roman" w:eastAsia="Times New Roman" w:hAnsi="Times New Roman" w:cs="Times New Roman"/>
          <w:spacing w:val="10"/>
          <w:sz w:val="28"/>
          <w:szCs w:val="28"/>
          <w:lang w:eastAsia="ru-RU"/>
        </w:rPr>
        <w:t xml:space="preserve">                                                                                                  </w:t>
      </w:r>
    </w:p>
    <w:p w:rsidR="005D352F" w:rsidRPr="005D352F" w:rsidRDefault="00756BBD" w:rsidP="005D352F">
      <w:pPr>
        <w:tabs>
          <w:tab w:val="left" w:pos="851"/>
          <w:tab w:val="left" w:pos="4536"/>
          <w:tab w:val="left" w:pos="6379"/>
        </w:tabs>
        <w:spacing w:after="120" w:line="240" w:lineRule="auto"/>
        <w:jc w:val="both"/>
        <w:rPr>
          <w:rFonts w:ascii="Times New Roman" w:eastAsia="Times New Roman" w:hAnsi="Times New Roman" w:cs="Times New Roman"/>
          <w:b/>
          <w:spacing w:val="10"/>
          <w:sz w:val="24"/>
          <w:szCs w:val="20"/>
          <w:vertAlign w:val="superscript"/>
          <w:lang w:val="uk-UA" w:eastAsia="ru-RU"/>
        </w:rPr>
      </w:pPr>
      <w:r w:rsidRPr="00DE3049">
        <w:rPr>
          <w:rFonts w:ascii="Times New Roman" w:eastAsia="Times New Roman" w:hAnsi="Times New Roman" w:cs="Times New Roman"/>
          <w:spacing w:val="10"/>
          <w:sz w:val="28"/>
          <w:szCs w:val="28"/>
          <w:lang w:eastAsia="ru-RU"/>
        </w:rPr>
        <w:lastRenderedPageBreak/>
        <w:t xml:space="preserve">                                                                                                   </w:t>
      </w:r>
      <w:r>
        <w:rPr>
          <w:rFonts w:ascii="Times New Roman" w:eastAsia="Times New Roman" w:hAnsi="Times New Roman" w:cs="Times New Roman"/>
          <w:spacing w:val="10"/>
          <w:sz w:val="28"/>
          <w:szCs w:val="28"/>
          <w:lang w:eastAsia="ru-RU"/>
        </w:rPr>
        <w:t xml:space="preserve"> </w:t>
      </w:r>
      <w:proofErr w:type="spellStart"/>
      <w:r w:rsidR="005D352F" w:rsidRPr="005D352F">
        <w:rPr>
          <w:rFonts w:ascii="Times New Roman" w:eastAsia="Times New Roman" w:hAnsi="Times New Roman" w:cs="Times New Roman"/>
          <w:spacing w:val="10"/>
          <w:sz w:val="28"/>
          <w:szCs w:val="28"/>
          <w:lang w:eastAsia="ru-RU"/>
        </w:rPr>
        <w:t>Додаток</w:t>
      </w:r>
      <w:proofErr w:type="spellEnd"/>
      <w:r w:rsidR="005D352F" w:rsidRPr="005D352F">
        <w:rPr>
          <w:rFonts w:ascii="Times New Roman" w:eastAsia="Times New Roman" w:hAnsi="Times New Roman" w:cs="Times New Roman"/>
          <w:spacing w:val="10"/>
          <w:sz w:val="28"/>
          <w:szCs w:val="28"/>
          <w:lang w:eastAsia="ru-RU"/>
        </w:rPr>
        <w:t xml:space="preserve"> 5 </w:t>
      </w:r>
    </w:p>
    <w:p w:rsidR="005D352F" w:rsidRPr="005D352F" w:rsidRDefault="005D352F" w:rsidP="005D352F">
      <w:pPr>
        <w:spacing w:after="0" w:line="240" w:lineRule="auto"/>
        <w:ind w:left="5245"/>
        <w:rPr>
          <w:rFonts w:ascii="Times New Roman" w:eastAsia="Times New Roman" w:hAnsi="Times New Roman" w:cs="Times New Roman"/>
          <w:sz w:val="28"/>
          <w:szCs w:val="28"/>
          <w:lang w:eastAsia="ru-RU"/>
        </w:rPr>
      </w:pPr>
      <w:r w:rsidRPr="005D352F">
        <w:rPr>
          <w:rFonts w:ascii="Times New Roman" w:eastAsia="Times New Roman" w:hAnsi="Times New Roman" w:cs="Times New Roman"/>
          <w:sz w:val="24"/>
          <w:szCs w:val="24"/>
          <w:lang w:eastAsia="ru-RU"/>
        </w:rPr>
        <w:t xml:space="preserve">                                                                                      </w:t>
      </w:r>
      <w:r w:rsidRPr="005D352F">
        <w:rPr>
          <w:rFonts w:ascii="Times New Roman" w:eastAsia="Times New Roman" w:hAnsi="Times New Roman" w:cs="Times New Roman"/>
          <w:sz w:val="28"/>
          <w:szCs w:val="28"/>
          <w:lang w:eastAsia="ru-RU"/>
        </w:rPr>
        <w:t xml:space="preserve">до Порядку </w:t>
      </w:r>
      <w:proofErr w:type="spellStart"/>
      <w:r w:rsidRPr="005D352F">
        <w:rPr>
          <w:rFonts w:ascii="Times New Roman" w:eastAsia="Times New Roman" w:hAnsi="Times New Roman" w:cs="Times New Roman"/>
          <w:sz w:val="28"/>
          <w:szCs w:val="28"/>
          <w:lang w:eastAsia="ru-RU"/>
        </w:rPr>
        <w:t>опорядження</w:t>
      </w:r>
      <w:proofErr w:type="spellEnd"/>
      <w:r w:rsidRPr="005D352F">
        <w:rPr>
          <w:rFonts w:ascii="Times New Roman" w:eastAsia="Times New Roman" w:hAnsi="Times New Roman" w:cs="Times New Roman"/>
          <w:sz w:val="28"/>
          <w:szCs w:val="28"/>
          <w:lang w:eastAsia="ru-RU"/>
        </w:rPr>
        <w:t xml:space="preserve"> </w:t>
      </w:r>
      <w:proofErr w:type="spellStart"/>
      <w:r w:rsidRPr="005D352F">
        <w:rPr>
          <w:rFonts w:ascii="Times New Roman" w:eastAsia="Times New Roman" w:hAnsi="Times New Roman" w:cs="Times New Roman"/>
          <w:sz w:val="28"/>
          <w:szCs w:val="28"/>
          <w:lang w:eastAsia="ru-RU"/>
        </w:rPr>
        <w:t>фасадів</w:t>
      </w:r>
      <w:proofErr w:type="spellEnd"/>
    </w:p>
    <w:p w:rsidR="005D352F" w:rsidRPr="005D352F" w:rsidRDefault="005D352F" w:rsidP="005D352F">
      <w:pPr>
        <w:spacing w:after="0" w:line="240" w:lineRule="auto"/>
        <w:ind w:left="5245"/>
        <w:rPr>
          <w:rFonts w:ascii="Times New Roman" w:eastAsia="Times New Roman" w:hAnsi="Times New Roman" w:cs="Times New Roman"/>
          <w:sz w:val="28"/>
          <w:szCs w:val="28"/>
          <w:lang w:eastAsia="ru-RU"/>
        </w:rPr>
      </w:pPr>
      <w:proofErr w:type="spellStart"/>
      <w:r w:rsidRPr="005D352F">
        <w:rPr>
          <w:rFonts w:ascii="Times New Roman" w:eastAsia="Times New Roman" w:hAnsi="Times New Roman" w:cs="Times New Roman"/>
          <w:sz w:val="28"/>
          <w:szCs w:val="28"/>
          <w:lang w:eastAsia="ru-RU"/>
        </w:rPr>
        <w:t>будівель</w:t>
      </w:r>
      <w:proofErr w:type="spellEnd"/>
      <w:r w:rsidRPr="005D352F">
        <w:rPr>
          <w:rFonts w:ascii="Times New Roman" w:eastAsia="Times New Roman" w:hAnsi="Times New Roman" w:cs="Times New Roman"/>
          <w:sz w:val="28"/>
          <w:szCs w:val="28"/>
          <w:lang w:eastAsia="ru-RU"/>
        </w:rPr>
        <w:t xml:space="preserve">, </w:t>
      </w:r>
      <w:proofErr w:type="spellStart"/>
      <w:r w:rsidRPr="005D352F">
        <w:rPr>
          <w:rFonts w:ascii="Times New Roman" w:eastAsia="Times New Roman" w:hAnsi="Times New Roman" w:cs="Times New Roman"/>
          <w:sz w:val="28"/>
          <w:szCs w:val="28"/>
          <w:lang w:eastAsia="ru-RU"/>
        </w:rPr>
        <w:t>будинків</w:t>
      </w:r>
      <w:proofErr w:type="spellEnd"/>
      <w:r w:rsidRPr="005D352F">
        <w:rPr>
          <w:rFonts w:ascii="Times New Roman" w:eastAsia="Times New Roman" w:hAnsi="Times New Roman" w:cs="Times New Roman"/>
          <w:sz w:val="28"/>
          <w:szCs w:val="28"/>
          <w:lang w:eastAsia="ru-RU"/>
        </w:rPr>
        <w:t xml:space="preserve"> та </w:t>
      </w:r>
      <w:proofErr w:type="spellStart"/>
      <w:r w:rsidRPr="005D352F">
        <w:rPr>
          <w:rFonts w:ascii="Times New Roman" w:eastAsia="Times New Roman" w:hAnsi="Times New Roman" w:cs="Times New Roman"/>
          <w:sz w:val="28"/>
          <w:szCs w:val="28"/>
          <w:lang w:eastAsia="ru-RU"/>
        </w:rPr>
        <w:t>споруд</w:t>
      </w:r>
      <w:proofErr w:type="spellEnd"/>
      <w:r w:rsidRPr="005D352F">
        <w:rPr>
          <w:rFonts w:ascii="Times New Roman" w:eastAsia="Times New Roman" w:hAnsi="Times New Roman" w:cs="Times New Roman"/>
          <w:sz w:val="28"/>
          <w:szCs w:val="28"/>
          <w:lang w:eastAsia="ru-RU"/>
        </w:rPr>
        <w:t xml:space="preserve"> на</w:t>
      </w:r>
    </w:p>
    <w:p w:rsidR="005D352F" w:rsidRPr="005D352F" w:rsidRDefault="005D352F" w:rsidP="005D352F">
      <w:pPr>
        <w:spacing w:after="0" w:line="240" w:lineRule="auto"/>
        <w:ind w:left="5245"/>
        <w:rPr>
          <w:rFonts w:ascii="Times New Roman" w:eastAsia="Times New Roman" w:hAnsi="Times New Roman" w:cs="Times New Roman"/>
          <w:sz w:val="28"/>
          <w:szCs w:val="28"/>
          <w:lang w:val="uk-UA" w:eastAsia="ru-RU"/>
        </w:rPr>
      </w:pPr>
      <w:proofErr w:type="spellStart"/>
      <w:r w:rsidRPr="005D352F">
        <w:rPr>
          <w:rFonts w:ascii="Times New Roman" w:eastAsia="Times New Roman" w:hAnsi="Times New Roman" w:cs="Times New Roman"/>
          <w:sz w:val="28"/>
          <w:szCs w:val="28"/>
          <w:lang w:eastAsia="ru-RU"/>
        </w:rPr>
        <w:t>території</w:t>
      </w:r>
      <w:proofErr w:type="spellEnd"/>
      <w:r w:rsidRPr="005D352F">
        <w:rPr>
          <w:rFonts w:ascii="Times New Roman" w:eastAsia="Times New Roman" w:hAnsi="Times New Roman" w:cs="Times New Roman"/>
          <w:sz w:val="28"/>
          <w:szCs w:val="28"/>
          <w:lang w:eastAsia="ru-RU"/>
        </w:rPr>
        <w:t xml:space="preserve"> </w:t>
      </w:r>
      <w:proofErr w:type="spellStart"/>
      <w:r w:rsidRPr="005D352F">
        <w:rPr>
          <w:rFonts w:ascii="Times New Roman" w:eastAsia="Times New Roman" w:hAnsi="Times New Roman" w:cs="Times New Roman"/>
          <w:sz w:val="28"/>
          <w:szCs w:val="28"/>
          <w:lang w:eastAsia="ru-RU"/>
        </w:rPr>
        <w:t>міста</w:t>
      </w:r>
      <w:proofErr w:type="spellEnd"/>
      <w:r w:rsidRPr="005D352F">
        <w:rPr>
          <w:rFonts w:ascii="Times New Roman" w:eastAsia="Times New Roman" w:hAnsi="Times New Roman" w:cs="Times New Roman"/>
          <w:sz w:val="28"/>
          <w:szCs w:val="28"/>
          <w:lang w:eastAsia="ru-RU"/>
        </w:rPr>
        <w:t xml:space="preserve"> </w:t>
      </w:r>
      <w:proofErr w:type="spellStart"/>
      <w:r w:rsidRPr="005D352F">
        <w:rPr>
          <w:rFonts w:ascii="Times New Roman" w:eastAsia="Times New Roman" w:hAnsi="Times New Roman" w:cs="Times New Roman"/>
          <w:sz w:val="28"/>
          <w:szCs w:val="28"/>
          <w:lang w:eastAsia="ru-RU"/>
        </w:rPr>
        <w:t>Ніжина</w:t>
      </w:r>
      <w:proofErr w:type="spellEnd"/>
      <w:r w:rsidRPr="005D352F">
        <w:rPr>
          <w:rFonts w:ascii="Times New Roman" w:eastAsia="Times New Roman" w:hAnsi="Times New Roman" w:cs="Times New Roman"/>
          <w:sz w:val="28"/>
          <w:szCs w:val="28"/>
          <w:lang w:eastAsia="ru-RU"/>
        </w:rPr>
        <w:t xml:space="preserve">, </w:t>
      </w:r>
      <w:proofErr w:type="spellStart"/>
      <w:r w:rsidRPr="005D352F">
        <w:rPr>
          <w:rFonts w:ascii="Times New Roman" w:eastAsia="Times New Roman" w:hAnsi="Times New Roman" w:cs="Times New Roman"/>
          <w:sz w:val="28"/>
          <w:szCs w:val="28"/>
          <w:lang w:eastAsia="ru-RU"/>
        </w:rPr>
        <w:t>затвердженого</w:t>
      </w:r>
      <w:proofErr w:type="spellEnd"/>
      <w:r w:rsidRPr="005D352F">
        <w:rPr>
          <w:rFonts w:ascii="Times New Roman" w:eastAsia="Times New Roman" w:hAnsi="Times New Roman" w:cs="Times New Roman"/>
          <w:sz w:val="28"/>
          <w:szCs w:val="28"/>
          <w:lang w:eastAsia="ru-RU"/>
        </w:rPr>
        <w:t xml:space="preserve"> </w:t>
      </w:r>
      <w:proofErr w:type="spellStart"/>
      <w:r w:rsidRPr="005D352F">
        <w:rPr>
          <w:rFonts w:ascii="Times New Roman" w:eastAsia="Times New Roman" w:hAnsi="Times New Roman" w:cs="Times New Roman"/>
          <w:sz w:val="28"/>
          <w:szCs w:val="28"/>
          <w:lang w:eastAsia="ru-RU"/>
        </w:rPr>
        <w:t>рішенням</w:t>
      </w:r>
      <w:proofErr w:type="spellEnd"/>
      <w:r w:rsidRPr="005D352F">
        <w:rPr>
          <w:rFonts w:ascii="Times New Roman" w:eastAsia="Times New Roman" w:hAnsi="Times New Roman" w:cs="Times New Roman"/>
          <w:sz w:val="28"/>
          <w:szCs w:val="28"/>
          <w:lang w:eastAsia="ru-RU"/>
        </w:rPr>
        <w:t xml:space="preserve"> </w:t>
      </w:r>
      <w:r w:rsidRPr="005D352F">
        <w:rPr>
          <w:rFonts w:ascii="Times New Roman" w:eastAsia="Times New Roman" w:hAnsi="Times New Roman" w:cs="Times New Roman"/>
          <w:sz w:val="28"/>
          <w:szCs w:val="28"/>
          <w:lang w:val="uk-UA" w:eastAsia="ru-RU"/>
        </w:rPr>
        <w:t>Ніжинської міської ради</w:t>
      </w:r>
    </w:p>
    <w:p w:rsidR="005D352F" w:rsidRPr="005D352F" w:rsidRDefault="005D352F" w:rsidP="005D352F">
      <w:pPr>
        <w:spacing w:after="0" w:line="240" w:lineRule="auto"/>
        <w:ind w:left="5245"/>
        <w:rPr>
          <w:rFonts w:ascii="Times New Roman" w:eastAsia="Times New Roman" w:hAnsi="Times New Roman" w:cs="Times New Roman"/>
          <w:sz w:val="28"/>
          <w:szCs w:val="28"/>
          <w:lang w:val="uk-UA" w:eastAsia="ru-RU"/>
        </w:rPr>
      </w:pPr>
      <w:r w:rsidRPr="005D352F">
        <w:rPr>
          <w:rFonts w:ascii="Times New Roman" w:eastAsia="Times New Roman" w:hAnsi="Times New Roman" w:cs="Times New Roman"/>
          <w:sz w:val="28"/>
          <w:szCs w:val="28"/>
          <w:lang w:val="en-US" w:eastAsia="ru-RU"/>
        </w:rPr>
        <w:t>VIII</w:t>
      </w:r>
      <w:r w:rsidRPr="005D352F">
        <w:rPr>
          <w:rFonts w:ascii="Times New Roman" w:eastAsia="Times New Roman" w:hAnsi="Times New Roman" w:cs="Times New Roman"/>
          <w:sz w:val="28"/>
          <w:szCs w:val="28"/>
          <w:lang w:eastAsia="ru-RU"/>
        </w:rPr>
        <w:t xml:space="preserve"> </w:t>
      </w:r>
      <w:r w:rsidRPr="005D352F">
        <w:rPr>
          <w:rFonts w:ascii="Times New Roman" w:eastAsia="Times New Roman" w:hAnsi="Times New Roman" w:cs="Times New Roman"/>
          <w:sz w:val="28"/>
          <w:szCs w:val="28"/>
          <w:lang w:val="uk-UA" w:eastAsia="ru-RU"/>
        </w:rPr>
        <w:t>скликання</w:t>
      </w:r>
    </w:p>
    <w:p w:rsidR="005D352F" w:rsidRPr="005D352F" w:rsidRDefault="005D352F" w:rsidP="005D352F">
      <w:pPr>
        <w:tabs>
          <w:tab w:val="left" w:pos="8145"/>
        </w:tabs>
        <w:spacing w:after="0" w:line="240" w:lineRule="auto"/>
        <w:ind w:left="5245"/>
        <w:rPr>
          <w:rFonts w:ascii="Times New Roman" w:eastAsia="Times New Roman" w:hAnsi="Times New Roman" w:cs="Times New Roman"/>
          <w:sz w:val="24"/>
          <w:szCs w:val="24"/>
          <w:lang w:val="uk-UA" w:eastAsia="ru-RU"/>
        </w:rPr>
      </w:pPr>
      <w:r w:rsidRPr="005D352F">
        <w:rPr>
          <w:rFonts w:ascii="Times New Roman" w:eastAsia="Times New Roman" w:hAnsi="Times New Roman" w:cs="Times New Roman"/>
          <w:sz w:val="28"/>
          <w:szCs w:val="28"/>
          <w:lang w:val="uk-UA" w:eastAsia="ru-RU"/>
        </w:rPr>
        <w:t>від</w:t>
      </w:r>
      <w:r w:rsidRPr="005D352F">
        <w:rPr>
          <w:rFonts w:ascii="Times New Roman" w:eastAsia="Times New Roman" w:hAnsi="Times New Roman" w:cs="Times New Roman"/>
          <w:sz w:val="28"/>
          <w:szCs w:val="28"/>
          <w:lang w:val="uk-UA" w:eastAsia="ru-RU"/>
        </w:rPr>
        <w:tab/>
        <w:t>№__</w:t>
      </w:r>
    </w:p>
    <w:p w:rsidR="005D352F" w:rsidRPr="005D352F" w:rsidRDefault="005D352F" w:rsidP="005D352F">
      <w:pPr>
        <w:tabs>
          <w:tab w:val="left" w:pos="3465"/>
        </w:tabs>
        <w:spacing w:after="0" w:line="240" w:lineRule="auto"/>
        <w:jc w:val="center"/>
        <w:rPr>
          <w:rFonts w:ascii="Times New Roman" w:eastAsia="Times New Roman" w:hAnsi="Times New Roman" w:cs="Times New Roman"/>
          <w:sz w:val="24"/>
          <w:szCs w:val="24"/>
          <w:lang w:eastAsia="ru-RU"/>
        </w:rPr>
      </w:pPr>
    </w:p>
    <w:p w:rsidR="005D352F" w:rsidRPr="005D352F" w:rsidRDefault="005D352F" w:rsidP="005D352F">
      <w:pPr>
        <w:tabs>
          <w:tab w:val="left" w:pos="3465"/>
        </w:tabs>
        <w:spacing w:after="0" w:line="240" w:lineRule="auto"/>
        <w:jc w:val="center"/>
        <w:rPr>
          <w:rFonts w:ascii="Times New Roman" w:eastAsia="Times New Roman" w:hAnsi="Times New Roman" w:cs="Times New Roman"/>
          <w:sz w:val="24"/>
          <w:szCs w:val="24"/>
          <w:lang w:eastAsia="ru-RU"/>
        </w:rPr>
      </w:pPr>
    </w:p>
    <w:p w:rsidR="005D352F" w:rsidRPr="005D352F" w:rsidRDefault="005D352F" w:rsidP="005D352F">
      <w:pPr>
        <w:tabs>
          <w:tab w:val="left" w:pos="3465"/>
        </w:tabs>
        <w:spacing w:after="0" w:line="240" w:lineRule="auto"/>
        <w:jc w:val="center"/>
        <w:rPr>
          <w:rFonts w:ascii="Times New Roman" w:eastAsia="Times New Roman" w:hAnsi="Times New Roman" w:cs="Times New Roman"/>
          <w:sz w:val="24"/>
          <w:szCs w:val="24"/>
          <w:lang w:eastAsia="ru-RU"/>
        </w:rPr>
      </w:pPr>
      <w:r w:rsidRPr="005D352F">
        <w:rPr>
          <w:rFonts w:ascii="Times New Roman" w:eastAsia="Times New Roman" w:hAnsi="Times New Roman" w:cs="Times New Roman"/>
          <w:sz w:val="24"/>
          <w:szCs w:val="24"/>
          <w:lang w:eastAsia="ru-RU"/>
        </w:rPr>
        <w:t>ЖУРНАЛ</w:t>
      </w:r>
    </w:p>
    <w:p w:rsidR="005D352F" w:rsidRPr="005D352F" w:rsidRDefault="005D352F" w:rsidP="005D352F">
      <w:pPr>
        <w:tabs>
          <w:tab w:val="left" w:pos="3465"/>
        </w:tabs>
        <w:spacing w:after="0" w:line="240" w:lineRule="auto"/>
        <w:jc w:val="center"/>
        <w:rPr>
          <w:rFonts w:ascii="Times New Roman" w:eastAsia="Times New Roman" w:hAnsi="Times New Roman" w:cs="Times New Roman"/>
          <w:sz w:val="24"/>
          <w:szCs w:val="24"/>
          <w:lang w:eastAsia="ru-RU"/>
        </w:rPr>
      </w:pPr>
      <w:proofErr w:type="spellStart"/>
      <w:r w:rsidRPr="005D352F">
        <w:rPr>
          <w:rFonts w:ascii="Times New Roman" w:eastAsia="Times New Roman" w:hAnsi="Times New Roman" w:cs="Times New Roman"/>
          <w:sz w:val="24"/>
          <w:szCs w:val="24"/>
          <w:lang w:eastAsia="ru-RU"/>
        </w:rPr>
        <w:t>Реєстрації</w:t>
      </w:r>
      <w:proofErr w:type="spellEnd"/>
      <w:r w:rsidRPr="005D352F">
        <w:rPr>
          <w:rFonts w:ascii="Times New Roman" w:eastAsia="Times New Roman" w:hAnsi="Times New Roman" w:cs="Times New Roman"/>
          <w:sz w:val="24"/>
          <w:szCs w:val="24"/>
          <w:lang w:eastAsia="ru-RU"/>
        </w:rPr>
        <w:t xml:space="preserve"> </w:t>
      </w:r>
      <w:proofErr w:type="spellStart"/>
      <w:r w:rsidRPr="005D352F">
        <w:rPr>
          <w:rFonts w:ascii="Times New Roman" w:eastAsia="Times New Roman" w:hAnsi="Times New Roman" w:cs="Times New Roman"/>
          <w:sz w:val="24"/>
          <w:szCs w:val="24"/>
          <w:lang w:eastAsia="ru-RU"/>
        </w:rPr>
        <w:t>паспортів</w:t>
      </w:r>
      <w:proofErr w:type="spellEnd"/>
      <w:r w:rsidRPr="005D352F">
        <w:rPr>
          <w:rFonts w:ascii="Times New Roman" w:eastAsia="Times New Roman" w:hAnsi="Times New Roman" w:cs="Times New Roman"/>
          <w:sz w:val="24"/>
          <w:szCs w:val="24"/>
          <w:lang w:eastAsia="ru-RU"/>
        </w:rPr>
        <w:t xml:space="preserve"> </w:t>
      </w:r>
      <w:proofErr w:type="spellStart"/>
      <w:r w:rsidRPr="005D352F">
        <w:rPr>
          <w:rFonts w:ascii="Times New Roman" w:eastAsia="Times New Roman" w:hAnsi="Times New Roman" w:cs="Times New Roman"/>
          <w:sz w:val="24"/>
          <w:szCs w:val="24"/>
          <w:lang w:eastAsia="ru-RU"/>
        </w:rPr>
        <w:t>опорядження</w:t>
      </w:r>
      <w:proofErr w:type="spellEnd"/>
      <w:r w:rsidRPr="005D352F">
        <w:rPr>
          <w:rFonts w:ascii="Times New Roman" w:eastAsia="Times New Roman" w:hAnsi="Times New Roman" w:cs="Times New Roman"/>
          <w:sz w:val="24"/>
          <w:szCs w:val="24"/>
          <w:lang w:eastAsia="ru-RU"/>
        </w:rPr>
        <w:t xml:space="preserve"> </w:t>
      </w:r>
      <w:proofErr w:type="spellStart"/>
      <w:r w:rsidRPr="005D352F">
        <w:rPr>
          <w:rFonts w:ascii="Times New Roman" w:eastAsia="Times New Roman" w:hAnsi="Times New Roman" w:cs="Times New Roman"/>
          <w:sz w:val="24"/>
          <w:szCs w:val="24"/>
          <w:lang w:eastAsia="ru-RU"/>
        </w:rPr>
        <w:t>фасадів</w:t>
      </w:r>
      <w:proofErr w:type="spellEnd"/>
    </w:p>
    <w:p w:rsidR="005D352F" w:rsidRPr="005D352F" w:rsidRDefault="005D352F" w:rsidP="005D352F">
      <w:pPr>
        <w:spacing w:after="0" w:line="240" w:lineRule="auto"/>
        <w:rPr>
          <w:rFonts w:ascii="Times New Roman" w:eastAsia="Times New Roman" w:hAnsi="Times New Roman" w:cs="Times New Roman"/>
          <w:sz w:val="24"/>
          <w:szCs w:val="24"/>
          <w:shd w:val="clear" w:color="auto" w:fill="FFFFFF"/>
          <w:lang w:eastAsia="ru-RU"/>
        </w:rPr>
      </w:pPr>
      <w:r w:rsidRPr="005D352F">
        <w:rPr>
          <w:rFonts w:ascii="Times New Roman" w:eastAsia="Times New Roman" w:hAnsi="Times New Roman" w:cs="Times New Roman"/>
          <w:sz w:val="24"/>
          <w:szCs w:val="24"/>
          <w:lang w:eastAsia="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5"/>
        <w:gridCol w:w="1588"/>
        <w:gridCol w:w="1969"/>
        <w:gridCol w:w="1630"/>
        <w:gridCol w:w="1650"/>
        <w:gridCol w:w="1953"/>
      </w:tblGrid>
      <w:tr w:rsidR="005D352F" w:rsidRPr="005D352F" w:rsidTr="000054D6">
        <w:trPr>
          <w:trHeight w:val="1096"/>
        </w:trPr>
        <w:tc>
          <w:tcPr>
            <w:tcW w:w="556" w:type="dxa"/>
            <w:tcBorders>
              <w:top w:val="single" w:sz="4" w:space="0" w:color="000000"/>
              <w:left w:val="single" w:sz="4" w:space="0" w:color="000000"/>
              <w:bottom w:val="single" w:sz="4" w:space="0" w:color="000000"/>
              <w:right w:val="single" w:sz="4" w:space="0" w:color="000000"/>
            </w:tcBorders>
            <w:hideMark/>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w:t>
            </w:r>
          </w:p>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з/п</w:t>
            </w:r>
          </w:p>
        </w:tc>
        <w:tc>
          <w:tcPr>
            <w:tcW w:w="1739" w:type="dxa"/>
            <w:tcBorders>
              <w:top w:val="single" w:sz="4" w:space="0" w:color="000000"/>
              <w:left w:val="single" w:sz="4" w:space="0" w:color="000000"/>
              <w:bottom w:val="single" w:sz="4" w:space="0" w:color="000000"/>
              <w:right w:val="single" w:sz="4" w:space="0" w:color="000000"/>
            </w:tcBorders>
            <w:hideMark/>
          </w:tcPr>
          <w:p w:rsidR="005D352F" w:rsidRPr="005D352F" w:rsidRDefault="005D352F" w:rsidP="005D352F">
            <w:pPr>
              <w:suppressAutoHyphens/>
              <w:autoSpaceDE w:val="0"/>
              <w:spacing w:after="0" w:line="254" w:lineRule="auto"/>
              <w:jc w:val="center"/>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Заявник</w:t>
            </w:r>
          </w:p>
        </w:tc>
        <w:tc>
          <w:tcPr>
            <w:tcW w:w="1969" w:type="dxa"/>
            <w:tcBorders>
              <w:top w:val="single" w:sz="4" w:space="0" w:color="000000"/>
              <w:left w:val="single" w:sz="4" w:space="0" w:color="000000"/>
              <w:bottom w:val="single" w:sz="4" w:space="0" w:color="000000"/>
              <w:right w:val="single" w:sz="4" w:space="0" w:color="000000"/>
            </w:tcBorders>
            <w:hideMark/>
          </w:tcPr>
          <w:p w:rsidR="005D352F" w:rsidRPr="005D352F" w:rsidRDefault="005D352F" w:rsidP="005D352F">
            <w:pPr>
              <w:suppressAutoHyphens/>
              <w:autoSpaceDE w:val="0"/>
              <w:spacing w:after="0" w:line="254" w:lineRule="auto"/>
              <w:jc w:val="center"/>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Найменування об’єкту</w:t>
            </w:r>
          </w:p>
        </w:tc>
        <w:tc>
          <w:tcPr>
            <w:tcW w:w="1630" w:type="dxa"/>
            <w:tcBorders>
              <w:top w:val="single" w:sz="4" w:space="0" w:color="000000"/>
              <w:left w:val="single" w:sz="4" w:space="0" w:color="000000"/>
              <w:bottom w:val="single" w:sz="4" w:space="0" w:color="000000"/>
              <w:right w:val="single" w:sz="4" w:space="0" w:color="000000"/>
            </w:tcBorders>
            <w:hideMark/>
          </w:tcPr>
          <w:p w:rsidR="005D352F" w:rsidRPr="005D352F" w:rsidRDefault="005D352F" w:rsidP="005D352F">
            <w:pPr>
              <w:suppressAutoHyphens/>
              <w:autoSpaceDE w:val="0"/>
              <w:spacing w:after="0" w:line="254" w:lineRule="auto"/>
              <w:jc w:val="center"/>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Адреса розміщення об’єкту</w:t>
            </w:r>
          </w:p>
        </w:tc>
        <w:tc>
          <w:tcPr>
            <w:tcW w:w="1650" w:type="dxa"/>
            <w:tcBorders>
              <w:top w:val="single" w:sz="4" w:space="0" w:color="000000"/>
              <w:left w:val="single" w:sz="4" w:space="0" w:color="000000"/>
              <w:bottom w:val="single" w:sz="4" w:space="0" w:color="000000"/>
              <w:right w:val="single" w:sz="4" w:space="0" w:color="000000"/>
            </w:tcBorders>
            <w:hideMark/>
          </w:tcPr>
          <w:p w:rsidR="005D352F" w:rsidRPr="005D352F" w:rsidRDefault="005D352F" w:rsidP="005D352F">
            <w:pPr>
              <w:suppressAutoHyphens/>
              <w:autoSpaceDE w:val="0"/>
              <w:spacing w:after="0" w:line="254" w:lineRule="auto"/>
              <w:jc w:val="center"/>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Дата реєстрації погодження</w:t>
            </w:r>
          </w:p>
        </w:tc>
        <w:tc>
          <w:tcPr>
            <w:tcW w:w="2062" w:type="dxa"/>
            <w:tcBorders>
              <w:top w:val="single" w:sz="4" w:space="0" w:color="000000"/>
              <w:left w:val="single" w:sz="4" w:space="0" w:color="000000"/>
              <w:bottom w:val="single" w:sz="4" w:space="0" w:color="000000"/>
              <w:right w:val="single" w:sz="4" w:space="0" w:color="000000"/>
            </w:tcBorders>
            <w:hideMark/>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Примітка, або роз’яснення в разі відмови</w:t>
            </w:r>
          </w:p>
        </w:tc>
      </w:tr>
      <w:tr w:rsidR="005D352F" w:rsidRPr="005D352F" w:rsidTr="000054D6">
        <w:tc>
          <w:tcPr>
            <w:tcW w:w="556"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739"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969"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630"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650"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2062"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r>
      <w:tr w:rsidR="005D352F" w:rsidRPr="005D352F" w:rsidTr="000054D6">
        <w:tc>
          <w:tcPr>
            <w:tcW w:w="556"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739"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969"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630"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650"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2062"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r>
    </w:tbl>
    <w:p w:rsidR="005D352F" w:rsidRPr="005D352F" w:rsidRDefault="005D352F" w:rsidP="005D352F">
      <w:pPr>
        <w:shd w:val="clear" w:color="auto" w:fill="FFFFFF"/>
        <w:suppressAutoHyphens/>
        <w:autoSpaceDE w:val="0"/>
        <w:spacing w:after="0" w:line="240" w:lineRule="auto"/>
        <w:ind w:firstLine="459"/>
        <w:jc w:val="both"/>
        <w:rPr>
          <w:rFonts w:ascii="Times New Roman" w:eastAsia="Times New Roman" w:hAnsi="Times New Roman" w:cs="Times New Roman"/>
          <w:color w:val="000000"/>
          <w:sz w:val="28"/>
          <w:szCs w:val="28"/>
          <w:shd w:val="clear" w:color="auto" w:fill="FFFFFF"/>
          <w:lang w:val="uk-UA" w:eastAsia="x-none"/>
        </w:rPr>
      </w:pPr>
    </w:p>
    <w:p w:rsidR="005D352F" w:rsidRPr="005D352F" w:rsidRDefault="005D352F" w:rsidP="005D352F">
      <w:pPr>
        <w:suppressAutoHyphens/>
        <w:autoSpaceDE w:val="0"/>
        <w:spacing w:after="0" w:line="240" w:lineRule="auto"/>
        <w:rPr>
          <w:rFonts w:ascii="Times New Roman" w:eastAsia="Times New Roman" w:hAnsi="Times New Roman" w:cs="Times New Roman"/>
          <w:color w:val="000000"/>
          <w:sz w:val="28"/>
          <w:szCs w:val="28"/>
          <w:shd w:val="clear" w:color="auto" w:fill="FFFFFF"/>
          <w:lang w:val="uk-UA" w:eastAsia="ar-SA"/>
        </w:rPr>
      </w:pPr>
    </w:p>
    <w:p w:rsidR="005D352F" w:rsidRPr="005D352F" w:rsidRDefault="005D352F" w:rsidP="005D352F">
      <w:pPr>
        <w:suppressAutoHyphens/>
        <w:autoSpaceDE w:val="0"/>
        <w:spacing w:after="0" w:line="240" w:lineRule="auto"/>
        <w:rPr>
          <w:rFonts w:ascii="Times New Roman" w:eastAsia="Times New Roman" w:hAnsi="Times New Roman" w:cs="Times New Roman"/>
          <w:color w:val="000000"/>
          <w:sz w:val="28"/>
          <w:szCs w:val="28"/>
          <w:shd w:val="clear" w:color="auto" w:fill="FFFFFF"/>
          <w:lang w:val="uk-UA" w:eastAsia="ar-SA"/>
        </w:rPr>
      </w:pPr>
    </w:p>
    <w:p w:rsidR="005D352F" w:rsidRPr="005D352F" w:rsidRDefault="005D352F" w:rsidP="005D352F">
      <w:pPr>
        <w:suppressAutoHyphens/>
        <w:autoSpaceDE w:val="0"/>
        <w:spacing w:after="0" w:line="240" w:lineRule="auto"/>
        <w:rPr>
          <w:rFonts w:ascii="Times New Roman" w:eastAsia="Times New Roman" w:hAnsi="Times New Roman" w:cs="Times New Roman"/>
          <w:color w:val="000000"/>
          <w:sz w:val="28"/>
          <w:szCs w:val="28"/>
          <w:shd w:val="clear" w:color="auto" w:fill="FFFFFF"/>
          <w:lang w:val="uk-UA" w:eastAsia="ar-SA"/>
        </w:rPr>
      </w:pPr>
    </w:p>
    <w:p w:rsidR="005D352F" w:rsidRPr="005D352F" w:rsidRDefault="005D352F" w:rsidP="005D352F">
      <w:pPr>
        <w:suppressAutoHyphens/>
        <w:autoSpaceDE w:val="0"/>
        <w:spacing w:after="0" w:line="240" w:lineRule="auto"/>
        <w:jc w:val="center"/>
        <w:rPr>
          <w:rFonts w:ascii="Times New Roman" w:eastAsia="Times New Roman" w:hAnsi="Times New Roman" w:cs="Times New Roman"/>
          <w:color w:val="000000"/>
          <w:sz w:val="28"/>
          <w:szCs w:val="28"/>
          <w:shd w:val="clear" w:color="auto" w:fill="FFFFFF"/>
          <w:lang w:val="uk-UA" w:eastAsia="ar-SA"/>
        </w:rPr>
      </w:pPr>
    </w:p>
    <w:p w:rsidR="005D352F" w:rsidRPr="005D352F" w:rsidRDefault="005D352F" w:rsidP="005D352F">
      <w:pPr>
        <w:tabs>
          <w:tab w:val="left" w:pos="3465"/>
        </w:tabs>
        <w:spacing w:after="0" w:line="240" w:lineRule="auto"/>
        <w:jc w:val="center"/>
        <w:rPr>
          <w:rFonts w:ascii="Times New Roman" w:eastAsia="Times New Roman" w:hAnsi="Times New Roman" w:cs="Times New Roman"/>
          <w:sz w:val="28"/>
          <w:szCs w:val="28"/>
          <w:lang w:val="uk-UA" w:eastAsia="ru-RU"/>
        </w:rPr>
      </w:pPr>
      <w:r w:rsidRPr="005D352F">
        <w:rPr>
          <w:rFonts w:ascii="Times New Roman" w:eastAsia="Times New Roman" w:hAnsi="Times New Roman" w:cs="Times New Roman"/>
          <w:sz w:val="24"/>
          <w:szCs w:val="24"/>
          <w:lang w:eastAsia="ru-RU"/>
        </w:rPr>
        <w:t>ЖУРНАЛ</w:t>
      </w:r>
    </w:p>
    <w:p w:rsidR="005D352F" w:rsidRPr="005D352F" w:rsidRDefault="005D352F" w:rsidP="005D352F">
      <w:pPr>
        <w:tabs>
          <w:tab w:val="left" w:pos="3465"/>
        </w:tabs>
        <w:spacing w:after="0" w:line="240" w:lineRule="auto"/>
        <w:jc w:val="center"/>
        <w:rPr>
          <w:rFonts w:ascii="Times New Roman" w:eastAsia="Times New Roman" w:hAnsi="Times New Roman" w:cs="Times New Roman"/>
          <w:sz w:val="24"/>
          <w:szCs w:val="24"/>
          <w:lang w:eastAsia="ru-RU"/>
        </w:rPr>
      </w:pPr>
      <w:proofErr w:type="spellStart"/>
      <w:r w:rsidRPr="005D352F">
        <w:rPr>
          <w:rFonts w:ascii="Times New Roman" w:eastAsia="Times New Roman" w:hAnsi="Times New Roman" w:cs="Times New Roman"/>
          <w:sz w:val="24"/>
          <w:szCs w:val="24"/>
          <w:lang w:eastAsia="ru-RU"/>
        </w:rPr>
        <w:t>Реєстрації</w:t>
      </w:r>
      <w:proofErr w:type="spellEnd"/>
      <w:r w:rsidRPr="005D352F">
        <w:rPr>
          <w:rFonts w:ascii="Times New Roman" w:eastAsia="Times New Roman" w:hAnsi="Times New Roman" w:cs="Times New Roman"/>
          <w:sz w:val="24"/>
          <w:szCs w:val="24"/>
          <w:lang w:eastAsia="ru-RU"/>
        </w:rPr>
        <w:t xml:space="preserve"> </w:t>
      </w:r>
      <w:proofErr w:type="spellStart"/>
      <w:r w:rsidRPr="005D352F">
        <w:rPr>
          <w:rFonts w:ascii="Times New Roman" w:eastAsia="Times New Roman" w:hAnsi="Times New Roman" w:cs="Times New Roman"/>
          <w:sz w:val="24"/>
          <w:szCs w:val="24"/>
          <w:lang w:eastAsia="ru-RU"/>
        </w:rPr>
        <w:t>повідомлення</w:t>
      </w:r>
      <w:proofErr w:type="spellEnd"/>
      <w:r w:rsidRPr="005D352F">
        <w:rPr>
          <w:rFonts w:ascii="Times New Roman" w:eastAsia="Times New Roman" w:hAnsi="Times New Roman" w:cs="Times New Roman"/>
          <w:sz w:val="24"/>
          <w:szCs w:val="24"/>
          <w:lang w:eastAsia="ru-RU"/>
        </w:rPr>
        <w:t xml:space="preserve"> про </w:t>
      </w:r>
      <w:proofErr w:type="spellStart"/>
      <w:r w:rsidRPr="005D352F">
        <w:rPr>
          <w:rFonts w:ascii="Times New Roman" w:eastAsia="Times New Roman" w:hAnsi="Times New Roman" w:cs="Times New Roman"/>
          <w:sz w:val="24"/>
          <w:szCs w:val="24"/>
          <w:lang w:eastAsia="ru-RU"/>
        </w:rPr>
        <w:t>проведення</w:t>
      </w:r>
      <w:proofErr w:type="spellEnd"/>
      <w:r w:rsidRPr="005D352F">
        <w:rPr>
          <w:rFonts w:ascii="Times New Roman" w:eastAsia="Times New Roman" w:hAnsi="Times New Roman" w:cs="Times New Roman"/>
          <w:sz w:val="24"/>
          <w:szCs w:val="24"/>
          <w:lang w:eastAsia="ru-RU"/>
        </w:rPr>
        <w:t xml:space="preserve"> </w:t>
      </w:r>
      <w:proofErr w:type="spellStart"/>
      <w:r w:rsidRPr="005D352F">
        <w:rPr>
          <w:rFonts w:ascii="Times New Roman" w:eastAsia="Times New Roman" w:hAnsi="Times New Roman" w:cs="Times New Roman"/>
          <w:sz w:val="24"/>
          <w:szCs w:val="24"/>
          <w:lang w:eastAsia="ru-RU"/>
        </w:rPr>
        <w:t>робіт</w:t>
      </w:r>
      <w:proofErr w:type="spellEnd"/>
      <w:r w:rsidRPr="005D352F">
        <w:rPr>
          <w:rFonts w:ascii="Times New Roman" w:eastAsia="Times New Roman" w:hAnsi="Times New Roman" w:cs="Times New Roman"/>
          <w:sz w:val="24"/>
          <w:szCs w:val="24"/>
          <w:lang w:eastAsia="ru-RU"/>
        </w:rPr>
        <w:t xml:space="preserve"> з </w:t>
      </w:r>
      <w:proofErr w:type="spellStart"/>
      <w:r w:rsidRPr="005D352F">
        <w:rPr>
          <w:rFonts w:ascii="Times New Roman" w:eastAsia="Times New Roman" w:hAnsi="Times New Roman" w:cs="Times New Roman"/>
          <w:sz w:val="24"/>
          <w:szCs w:val="24"/>
          <w:lang w:eastAsia="ru-RU"/>
        </w:rPr>
        <w:t>опорядження</w:t>
      </w:r>
      <w:proofErr w:type="spellEnd"/>
      <w:r w:rsidRPr="005D352F">
        <w:rPr>
          <w:rFonts w:ascii="Times New Roman" w:eastAsia="Times New Roman" w:hAnsi="Times New Roman" w:cs="Times New Roman"/>
          <w:sz w:val="24"/>
          <w:szCs w:val="24"/>
          <w:lang w:eastAsia="ru-RU"/>
        </w:rPr>
        <w:t xml:space="preserve"> </w:t>
      </w:r>
      <w:proofErr w:type="spellStart"/>
      <w:r w:rsidRPr="005D352F">
        <w:rPr>
          <w:rFonts w:ascii="Times New Roman" w:eastAsia="Times New Roman" w:hAnsi="Times New Roman" w:cs="Times New Roman"/>
          <w:sz w:val="24"/>
          <w:szCs w:val="24"/>
          <w:lang w:eastAsia="ru-RU"/>
        </w:rPr>
        <w:t>фасадів</w:t>
      </w:r>
      <w:proofErr w:type="spellEnd"/>
    </w:p>
    <w:p w:rsidR="005D352F" w:rsidRPr="005D352F" w:rsidRDefault="005D352F" w:rsidP="005D352F">
      <w:pPr>
        <w:suppressAutoHyphens/>
        <w:autoSpaceDE w:val="0"/>
        <w:spacing w:after="0" w:line="240" w:lineRule="auto"/>
        <w:rPr>
          <w:rFonts w:ascii="Times New Roman" w:eastAsia="Times New Roman" w:hAnsi="Times New Roman" w:cs="Times New Roman"/>
          <w:color w:val="000000"/>
          <w:sz w:val="28"/>
          <w:szCs w:val="28"/>
          <w:shd w:val="clear" w:color="auto" w:fill="FFFFFF"/>
          <w:lang w:val="uk-UA"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6"/>
        <w:gridCol w:w="1461"/>
        <w:gridCol w:w="1969"/>
        <w:gridCol w:w="1630"/>
        <w:gridCol w:w="1868"/>
        <w:gridCol w:w="1861"/>
      </w:tblGrid>
      <w:tr w:rsidR="005D352F" w:rsidRPr="005D352F" w:rsidTr="000054D6">
        <w:trPr>
          <w:trHeight w:val="1096"/>
        </w:trPr>
        <w:tc>
          <w:tcPr>
            <w:tcW w:w="556" w:type="dxa"/>
            <w:tcBorders>
              <w:top w:val="single" w:sz="4" w:space="0" w:color="000000"/>
              <w:left w:val="single" w:sz="4" w:space="0" w:color="000000"/>
              <w:bottom w:val="single" w:sz="4" w:space="0" w:color="000000"/>
              <w:right w:val="single" w:sz="4" w:space="0" w:color="000000"/>
            </w:tcBorders>
            <w:hideMark/>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w:t>
            </w:r>
          </w:p>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з/п</w:t>
            </w:r>
          </w:p>
        </w:tc>
        <w:tc>
          <w:tcPr>
            <w:tcW w:w="1739" w:type="dxa"/>
            <w:tcBorders>
              <w:top w:val="single" w:sz="4" w:space="0" w:color="000000"/>
              <w:left w:val="single" w:sz="4" w:space="0" w:color="000000"/>
              <w:bottom w:val="single" w:sz="4" w:space="0" w:color="000000"/>
              <w:right w:val="single" w:sz="4" w:space="0" w:color="000000"/>
            </w:tcBorders>
            <w:hideMark/>
          </w:tcPr>
          <w:p w:rsidR="005D352F" w:rsidRPr="005D352F" w:rsidRDefault="005D352F" w:rsidP="005D352F">
            <w:pPr>
              <w:suppressAutoHyphens/>
              <w:autoSpaceDE w:val="0"/>
              <w:spacing w:after="0" w:line="254" w:lineRule="auto"/>
              <w:jc w:val="center"/>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Заявник</w:t>
            </w:r>
          </w:p>
        </w:tc>
        <w:tc>
          <w:tcPr>
            <w:tcW w:w="1969" w:type="dxa"/>
            <w:tcBorders>
              <w:top w:val="single" w:sz="4" w:space="0" w:color="000000"/>
              <w:left w:val="single" w:sz="4" w:space="0" w:color="000000"/>
              <w:bottom w:val="single" w:sz="4" w:space="0" w:color="000000"/>
              <w:right w:val="single" w:sz="4" w:space="0" w:color="000000"/>
            </w:tcBorders>
            <w:hideMark/>
          </w:tcPr>
          <w:p w:rsidR="005D352F" w:rsidRPr="005D352F" w:rsidRDefault="005D352F" w:rsidP="005D352F">
            <w:pPr>
              <w:suppressAutoHyphens/>
              <w:autoSpaceDE w:val="0"/>
              <w:spacing w:after="0" w:line="254" w:lineRule="auto"/>
              <w:jc w:val="center"/>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Найменування об’єкту</w:t>
            </w:r>
          </w:p>
        </w:tc>
        <w:tc>
          <w:tcPr>
            <w:tcW w:w="1630" w:type="dxa"/>
            <w:tcBorders>
              <w:top w:val="single" w:sz="4" w:space="0" w:color="000000"/>
              <w:left w:val="single" w:sz="4" w:space="0" w:color="000000"/>
              <w:bottom w:val="single" w:sz="4" w:space="0" w:color="000000"/>
              <w:right w:val="single" w:sz="4" w:space="0" w:color="000000"/>
            </w:tcBorders>
            <w:hideMark/>
          </w:tcPr>
          <w:p w:rsidR="005D352F" w:rsidRPr="005D352F" w:rsidRDefault="005D352F" w:rsidP="005D352F">
            <w:pPr>
              <w:suppressAutoHyphens/>
              <w:autoSpaceDE w:val="0"/>
              <w:spacing w:after="0" w:line="254" w:lineRule="auto"/>
              <w:jc w:val="center"/>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Адреса розміщення об’єкту</w:t>
            </w:r>
          </w:p>
        </w:tc>
        <w:tc>
          <w:tcPr>
            <w:tcW w:w="1650" w:type="dxa"/>
            <w:tcBorders>
              <w:top w:val="single" w:sz="4" w:space="0" w:color="000000"/>
              <w:left w:val="single" w:sz="4" w:space="0" w:color="000000"/>
              <w:bottom w:val="single" w:sz="4" w:space="0" w:color="000000"/>
              <w:right w:val="single" w:sz="4" w:space="0" w:color="000000"/>
            </w:tcBorders>
            <w:hideMark/>
          </w:tcPr>
          <w:p w:rsidR="005D352F" w:rsidRPr="005D352F" w:rsidRDefault="005D352F" w:rsidP="005D352F">
            <w:pPr>
              <w:suppressAutoHyphens/>
              <w:autoSpaceDE w:val="0"/>
              <w:spacing w:after="0" w:line="254" w:lineRule="auto"/>
              <w:jc w:val="center"/>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Дата реєстрації повідомлення</w:t>
            </w:r>
          </w:p>
        </w:tc>
        <w:tc>
          <w:tcPr>
            <w:tcW w:w="2062" w:type="dxa"/>
            <w:tcBorders>
              <w:top w:val="single" w:sz="4" w:space="0" w:color="000000"/>
              <w:left w:val="single" w:sz="4" w:space="0" w:color="000000"/>
              <w:bottom w:val="single" w:sz="4" w:space="0" w:color="000000"/>
              <w:right w:val="single" w:sz="4" w:space="0" w:color="000000"/>
            </w:tcBorders>
            <w:hideMark/>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Примітка, або роз’яснення в разі відмови</w:t>
            </w:r>
          </w:p>
        </w:tc>
      </w:tr>
      <w:tr w:rsidR="005D352F" w:rsidRPr="005D352F" w:rsidTr="000054D6">
        <w:tc>
          <w:tcPr>
            <w:tcW w:w="556"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739"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969"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630"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650"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2062"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r>
      <w:tr w:rsidR="005D352F" w:rsidRPr="005D352F" w:rsidTr="000054D6">
        <w:tc>
          <w:tcPr>
            <w:tcW w:w="556"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739"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969"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630"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650"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2062" w:type="dxa"/>
            <w:tcBorders>
              <w:top w:val="single" w:sz="4" w:space="0" w:color="000000"/>
              <w:left w:val="single" w:sz="4" w:space="0" w:color="000000"/>
              <w:bottom w:val="single" w:sz="4" w:space="0" w:color="000000"/>
              <w:right w:val="single" w:sz="4" w:space="0" w:color="000000"/>
            </w:tcBorders>
          </w:tcPr>
          <w:p w:rsidR="005D352F" w:rsidRPr="005D352F" w:rsidRDefault="005D352F" w:rsidP="005D352F">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r>
    </w:tbl>
    <w:p w:rsidR="005D352F" w:rsidRPr="005D352F" w:rsidRDefault="005D352F" w:rsidP="005D352F">
      <w:pPr>
        <w:suppressAutoHyphens/>
        <w:autoSpaceDE w:val="0"/>
        <w:spacing w:after="0" w:line="240" w:lineRule="auto"/>
        <w:rPr>
          <w:rFonts w:ascii="Times New Roman" w:eastAsia="Times New Roman" w:hAnsi="Times New Roman" w:cs="Times New Roman"/>
          <w:color w:val="000000"/>
          <w:sz w:val="28"/>
          <w:szCs w:val="28"/>
          <w:shd w:val="clear" w:color="auto" w:fill="FFFFFF"/>
          <w:lang w:val="uk-UA" w:eastAsia="ar-SA"/>
        </w:rPr>
      </w:pPr>
    </w:p>
    <w:p w:rsidR="005D352F" w:rsidRPr="005D352F" w:rsidRDefault="005D352F" w:rsidP="005D352F">
      <w:pPr>
        <w:suppressAutoHyphens/>
        <w:autoSpaceDE w:val="0"/>
        <w:spacing w:after="0" w:line="240" w:lineRule="auto"/>
        <w:rPr>
          <w:rFonts w:ascii="Times New Roman" w:eastAsia="Times New Roman" w:hAnsi="Times New Roman" w:cs="Times New Roman"/>
          <w:color w:val="000000"/>
          <w:sz w:val="28"/>
          <w:szCs w:val="28"/>
          <w:shd w:val="clear" w:color="auto" w:fill="FFFFFF"/>
          <w:lang w:val="uk-UA" w:eastAsia="ar-SA"/>
        </w:rPr>
      </w:pPr>
    </w:p>
    <w:p w:rsidR="005D352F" w:rsidRPr="005D352F" w:rsidRDefault="005D352F" w:rsidP="005D352F">
      <w:pPr>
        <w:suppressAutoHyphens/>
        <w:autoSpaceDE w:val="0"/>
        <w:spacing w:after="0" w:line="240" w:lineRule="auto"/>
        <w:rPr>
          <w:rFonts w:ascii="Times New Roman" w:eastAsia="Times New Roman" w:hAnsi="Times New Roman" w:cs="Times New Roman"/>
          <w:color w:val="000000"/>
          <w:sz w:val="28"/>
          <w:szCs w:val="28"/>
          <w:shd w:val="clear" w:color="auto" w:fill="FFFFFF"/>
          <w:lang w:val="uk-UA" w:eastAsia="ar-SA"/>
        </w:rPr>
      </w:pPr>
    </w:p>
    <w:p w:rsidR="005D352F" w:rsidRPr="005D352F" w:rsidRDefault="005D352F" w:rsidP="005D352F">
      <w:pPr>
        <w:suppressAutoHyphens/>
        <w:autoSpaceDE w:val="0"/>
        <w:spacing w:after="0" w:line="240" w:lineRule="auto"/>
        <w:rPr>
          <w:rFonts w:ascii="Times New Roman" w:eastAsia="Times New Roman" w:hAnsi="Times New Roman" w:cs="Times New Roman"/>
          <w:color w:val="000000"/>
          <w:sz w:val="28"/>
          <w:szCs w:val="28"/>
          <w:shd w:val="clear" w:color="auto" w:fill="FFFFFF"/>
          <w:lang w:val="uk-UA" w:eastAsia="ar-SA"/>
        </w:rPr>
      </w:pPr>
    </w:p>
    <w:p w:rsidR="005D352F" w:rsidRPr="005D352F" w:rsidRDefault="005D352F" w:rsidP="005D352F">
      <w:pPr>
        <w:suppressAutoHyphens/>
        <w:autoSpaceDE w:val="0"/>
        <w:spacing w:after="0" w:line="240" w:lineRule="auto"/>
        <w:rPr>
          <w:rFonts w:ascii="Times New Roman" w:eastAsia="Times New Roman" w:hAnsi="Times New Roman" w:cs="Times New Roman"/>
          <w:color w:val="000000"/>
          <w:sz w:val="28"/>
          <w:szCs w:val="28"/>
          <w:shd w:val="clear" w:color="auto" w:fill="FFFFFF"/>
          <w:lang w:val="uk-UA" w:eastAsia="ar-SA"/>
        </w:rPr>
      </w:pPr>
    </w:p>
    <w:p w:rsidR="00756BBD" w:rsidRPr="00756BBD" w:rsidRDefault="00756BBD" w:rsidP="00756BBD">
      <w:pPr>
        <w:spacing w:line="240" w:lineRule="auto"/>
        <w:rPr>
          <w:rFonts w:ascii="Times New Roman" w:hAnsi="Times New Roman" w:cs="Times New Roman"/>
          <w:sz w:val="28"/>
          <w:szCs w:val="28"/>
          <w:lang w:val="uk-UA"/>
        </w:rPr>
      </w:pPr>
      <w:r w:rsidRPr="00756BBD">
        <w:rPr>
          <w:rFonts w:ascii="Times New Roman" w:hAnsi="Times New Roman" w:cs="Times New Roman"/>
          <w:sz w:val="28"/>
          <w:szCs w:val="28"/>
          <w:lang w:val="uk-UA"/>
        </w:rPr>
        <w:t>Перший заступник міського голови</w:t>
      </w:r>
    </w:p>
    <w:p w:rsidR="00B5530F" w:rsidRPr="00756BBD" w:rsidRDefault="00756BBD" w:rsidP="00756BBD">
      <w:pPr>
        <w:spacing w:line="240" w:lineRule="auto"/>
        <w:rPr>
          <w:rFonts w:ascii="Times New Roman" w:hAnsi="Times New Roman" w:cs="Times New Roman"/>
          <w:sz w:val="28"/>
          <w:szCs w:val="28"/>
          <w:lang w:val="uk-UA"/>
        </w:rPr>
      </w:pPr>
      <w:r w:rsidRPr="00756BBD">
        <w:rPr>
          <w:rFonts w:ascii="Times New Roman" w:hAnsi="Times New Roman" w:cs="Times New Roman"/>
          <w:sz w:val="28"/>
          <w:szCs w:val="28"/>
          <w:lang w:val="uk-UA"/>
        </w:rPr>
        <w:t xml:space="preserve">з питань діяльності виконавчих органів ради             </w:t>
      </w:r>
      <w:r>
        <w:rPr>
          <w:rFonts w:ascii="Times New Roman" w:hAnsi="Times New Roman" w:cs="Times New Roman"/>
          <w:sz w:val="28"/>
          <w:szCs w:val="28"/>
          <w:lang w:val="uk-UA"/>
        </w:rPr>
        <w:t xml:space="preserve">           </w:t>
      </w:r>
      <w:r w:rsidRPr="00756BBD">
        <w:rPr>
          <w:rFonts w:ascii="Times New Roman" w:hAnsi="Times New Roman" w:cs="Times New Roman"/>
          <w:sz w:val="28"/>
          <w:szCs w:val="28"/>
          <w:lang w:val="uk-UA"/>
        </w:rPr>
        <w:t>Федір ВОВЧЕНКО</w:t>
      </w:r>
    </w:p>
    <w:sectPr w:rsidR="00B5530F" w:rsidRPr="00756B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841F5"/>
    <w:multiLevelType w:val="hybridMultilevel"/>
    <w:tmpl w:val="190A0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52F"/>
    <w:rsid w:val="002F0245"/>
    <w:rsid w:val="0054622A"/>
    <w:rsid w:val="005D352F"/>
    <w:rsid w:val="00756BBD"/>
    <w:rsid w:val="008868C1"/>
    <w:rsid w:val="00AB5BD0"/>
    <w:rsid w:val="00DE3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A96F6"/>
  <w15:chartTrackingRefBased/>
  <w15:docId w15:val="{10ACAE76-47B6-4783-BE27-818656A80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D352F"/>
    <w:rPr>
      <w:rFonts w:ascii="Times New Roman" w:hAnsi="Times New Roman" w:cs="Times New Roman"/>
      <w:sz w:val="24"/>
      <w:szCs w:val="24"/>
    </w:rPr>
  </w:style>
  <w:style w:type="paragraph" w:styleId="a4">
    <w:name w:val="Body Text"/>
    <w:basedOn w:val="a"/>
    <w:link w:val="a5"/>
    <w:uiPriority w:val="99"/>
    <w:semiHidden/>
    <w:unhideWhenUsed/>
    <w:rsid w:val="005D352F"/>
    <w:pPr>
      <w:spacing w:after="120"/>
    </w:pPr>
  </w:style>
  <w:style w:type="character" w:customStyle="1" w:styleId="a5">
    <w:name w:val="Основной текст Знак"/>
    <w:basedOn w:val="a0"/>
    <w:link w:val="a4"/>
    <w:uiPriority w:val="99"/>
    <w:semiHidden/>
    <w:rsid w:val="005D352F"/>
  </w:style>
  <w:style w:type="character" w:styleId="a6">
    <w:name w:val="Strong"/>
    <w:basedOn w:val="a0"/>
    <w:qFormat/>
    <w:rsid w:val="005D352F"/>
    <w:rPr>
      <w:b/>
      <w:bCs/>
    </w:rPr>
  </w:style>
  <w:style w:type="paragraph" w:customStyle="1" w:styleId="Default">
    <w:name w:val="Default"/>
    <w:basedOn w:val="a"/>
    <w:uiPriority w:val="99"/>
    <w:semiHidden/>
    <w:rsid w:val="005D352F"/>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rvts9">
    <w:name w:val="rvts9"/>
    <w:basedOn w:val="a0"/>
    <w:rsid w:val="005D352F"/>
  </w:style>
  <w:style w:type="paragraph" w:styleId="a7">
    <w:name w:val="List Paragraph"/>
    <w:basedOn w:val="a"/>
    <w:uiPriority w:val="34"/>
    <w:qFormat/>
    <w:rsid w:val="00756BBD"/>
    <w:pPr>
      <w:ind w:left="720"/>
      <w:contextualSpacing/>
    </w:pPr>
  </w:style>
  <w:style w:type="paragraph" w:styleId="a8">
    <w:name w:val="Balloon Text"/>
    <w:basedOn w:val="a"/>
    <w:link w:val="a9"/>
    <w:uiPriority w:val="99"/>
    <w:semiHidden/>
    <w:unhideWhenUsed/>
    <w:rsid w:val="00756BB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56B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4595</Words>
  <Characters>26197</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VNMR-27</dc:creator>
  <cp:keywords/>
  <dc:description/>
  <cp:lastModifiedBy>VNMR-27</cp:lastModifiedBy>
  <cp:revision>3</cp:revision>
  <cp:lastPrinted>2021-12-02T10:31:00Z</cp:lastPrinted>
  <dcterms:created xsi:type="dcterms:W3CDTF">2021-12-02T07:25:00Z</dcterms:created>
  <dcterms:modified xsi:type="dcterms:W3CDTF">2021-12-02T10:32:00Z</dcterms:modified>
</cp:coreProperties>
</file>