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079B" w14:textId="7D5FF502" w:rsidR="0095130A" w:rsidRPr="0095130A" w:rsidRDefault="0095130A" w:rsidP="00BB6A3A">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6FEA985D" wp14:editId="15E41915">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p>
    <w:p w14:paraId="3A03A059" w14:textId="77777777" w:rsidR="0095130A" w:rsidRPr="00BC5F80" w:rsidRDefault="0095130A" w:rsidP="0095130A">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382B4468" w14:textId="77777777" w:rsidR="0095130A" w:rsidRDefault="0095130A" w:rsidP="0095130A">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6EEC2DF5" w14:textId="77777777" w:rsidR="0095130A" w:rsidRPr="00D86812" w:rsidRDefault="0095130A" w:rsidP="0095130A">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75AC0A95" w14:textId="38AD545E" w:rsidR="0095130A" w:rsidRPr="00BC5F80" w:rsidRDefault="0095130A" w:rsidP="0095130A">
      <w:pPr>
        <w:spacing w:after="0"/>
        <w:jc w:val="center"/>
        <w:rPr>
          <w:rFonts w:eastAsia="Times New Roman" w:cs="Times New Roman"/>
          <w:sz w:val="32"/>
          <w:szCs w:val="24"/>
          <w:lang w:eastAsia="ru-RU"/>
        </w:rPr>
      </w:pPr>
      <w:r>
        <w:rPr>
          <w:rFonts w:eastAsia="Times New Roman" w:cs="Times New Roman"/>
          <w:sz w:val="32"/>
          <w:szCs w:val="24"/>
          <w:lang w:val="uk-UA" w:eastAsia="ru-RU"/>
        </w:rPr>
        <w:t>___</w:t>
      </w:r>
      <w:r w:rsidR="00BB6A3A">
        <w:rPr>
          <w:rFonts w:eastAsia="Times New Roman" w:cs="Times New Roman"/>
          <w:sz w:val="32"/>
          <w:szCs w:val="24"/>
          <w:lang w:val="uk-UA" w:eastAsia="ru-RU"/>
        </w:rPr>
        <w:t xml:space="preserve">16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14:paraId="641EFCA0" w14:textId="77777777" w:rsidR="0095130A" w:rsidRPr="00BC5F80" w:rsidRDefault="0095130A" w:rsidP="0095130A">
      <w:pPr>
        <w:spacing w:after="0"/>
        <w:jc w:val="center"/>
        <w:rPr>
          <w:rFonts w:eastAsia="Times New Roman" w:cs="Times New Roman"/>
          <w:sz w:val="32"/>
          <w:szCs w:val="24"/>
          <w:lang w:eastAsia="ru-RU"/>
        </w:rPr>
      </w:pPr>
    </w:p>
    <w:p w14:paraId="13CE61C4" w14:textId="77777777" w:rsidR="0095130A" w:rsidRPr="00BC5F80" w:rsidRDefault="0095130A" w:rsidP="0095130A">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6F89554C" w14:textId="77777777" w:rsidR="0095130A" w:rsidRPr="00BC5F80" w:rsidRDefault="0095130A" w:rsidP="0095130A">
      <w:pPr>
        <w:spacing w:after="0"/>
        <w:jc w:val="center"/>
        <w:rPr>
          <w:rFonts w:eastAsia="Times New Roman" w:cs="Times New Roman"/>
          <w:b/>
          <w:szCs w:val="28"/>
          <w:lang w:eastAsia="ru-RU"/>
        </w:rPr>
      </w:pPr>
    </w:p>
    <w:p w14:paraId="029A2E30" w14:textId="61EEE751" w:rsidR="0095130A" w:rsidRDefault="0095130A" w:rsidP="0095130A">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w:t>
      </w:r>
      <w:r w:rsidR="00BB6A3A">
        <w:rPr>
          <w:rFonts w:eastAsia="Times New Roman" w:cs="Times New Roman"/>
          <w:szCs w:val="28"/>
          <w:lang w:val="uk-UA" w:eastAsia="ru-RU"/>
        </w:rPr>
        <w:t xml:space="preserve">«23» листопада </w:t>
      </w:r>
      <w:r w:rsidRPr="009F3128">
        <w:rPr>
          <w:rFonts w:eastAsia="Times New Roman" w:cs="Times New Roman"/>
          <w:szCs w:val="28"/>
          <w:lang w:eastAsia="ru-RU"/>
        </w:rPr>
        <w:t>202</w:t>
      </w:r>
      <w:r w:rsidRPr="009F3128">
        <w:rPr>
          <w:rFonts w:eastAsia="Times New Roman" w:cs="Times New Roman"/>
          <w:szCs w:val="28"/>
          <w:lang w:val="uk-UA" w:eastAsia="ru-RU"/>
        </w:rPr>
        <w:t>1</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00BB6A3A">
        <w:rPr>
          <w:rFonts w:eastAsia="Times New Roman" w:cs="Times New Roman"/>
          <w:szCs w:val="28"/>
          <w:lang w:val="uk-UA" w:eastAsia="ru-RU"/>
        </w:rPr>
        <w:t xml:space="preserve"> </w:t>
      </w:r>
      <w:r w:rsidR="00BB6A3A" w:rsidRPr="00BB6A3A">
        <w:rPr>
          <w:iCs/>
          <w:szCs w:val="28"/>
          <w:lang w:val="uk-UA"/>
        </w:rPr>
        <w:t>19-16/2021</w:t>
      </w:r>
    </w:p>
    <w:p w14:paraId="21E4A898" w14:textId="5C249E7E" w:rsidR="0095130A" w:rsidRDefault="0095130A" w:rsidP="0095130A">
      <w:pPr>
        <w:spacing w:after="0"/>
        <w:rPr>
          <w:rFonts w:eastAsia="Times New Roman" w:cs="Times New Roman"/>
          <w:szCs w:val="28"/>
          <w:lang w:val="uk-UA" w:eastAsia="ru-RU"/>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95130A" w14:paraId="00CE0615" w14:textId="77777777" w:rsidTr="00CB52A2">
        <w:tc>
          <w:tcPr>
            <w:tcW w:w="5245" w:type="dxa"/>
          </w:tcPr>
          <w:p w14:paraId="63A46D51" w14:textId="5DA7E945" w:rsidR="00CB52A2" w:rsidRDefault="0095130A" w:rsidP="00CB52A2">
            <w:pPr>
              <w:jc w:val="both"/>
              <w:rPr>
                <w:rFonts w:eastAsia="Times New Roman" w:cs="Times New Roman"/>
                <w:szCs w:val="28"/>
                <w:lang w:val="uk-UA" w:eastAsia="ru-RU"/>
              </w:rPr>
            </w:pPr>
            <w:r>
              <w:rPr>
                <w:rFonts w:eastAsia="Times New Roman" w:cs="Times New Roman"/>
                <w:szCs w:val="28"/>
                <w:lang w:val="uk-UA" w:eastAsia="ru-RU"/>
              </w:rPr>
              <w:t>Про</w:t>
            </w:r>
            <w:r w:rsidR="00CB52A2">
              <w:rPr>
                <w:rFonts w:eastAsia="Times New Roman" w:cs="Times New Roman"/>
                <w:szCs w:val="28"/>
                <w:lang w:val="uk-UA" w:eastAsia="ru-RU"/>
              </w:rPr>
              <w:t xml:space="preserve">  </w:t>
            </w:r>
            <w:r>
              <w:rPr>
                <w:rFonts w:eastAsia="Times New Roman" w:cs="Times New Roman"/>
                <w:szCs w:val="28"/>
                <w:lang w:val="uk-UA" w:eastAsia="ru-RU"/>
              </w:rPr>
              <w:t xml:space="preserve"> </w:t>
            </w:r>
            <w:r w:rsidR="00CB52A2">
              <w:rPr>
                <w:rFonts w:eastAsia="Times New Roman" w:cs="Times New Roman"/>
                <w:szCs w:val="28"/>
                <w:lang w:val="uk-UA" w:eastAsia="ru-RU"/>
              </w:rPr>
              <w:t xml:space="preserve"> </w:t>
            </w:r>
            <w:r>
              <w:rPr>
                <w:rFonts w:eastAsia="Times New Roman" w:cs="Times New Roman"/>
                <w:szCs w:val="28"/>
                <w:lang w:val="uk-UA" w:eastAsia="ru-RU"/>
              </w:rPr>
              <w:t>виключення</w:t>
            </w:r>
            <w:r w:rsidR="00CB52A2">
              <w:rPr>
                <w:rFonts w:eastAsia="Times New Roman" w:cs="Times New Roman"/>
                <w:szCs w:val="28"/>
                <w:lang w:val="uk-UA" w:eastAsia="ru-RU"/>
              </w:rPr>
              <w:t xml:space="preserve">  </w:t>
            </w:r>
            <w:r>
              <w:rPr>
                <w:rFonts w:eastAsia="Times New Roman" w:cs="Times New Roman"/>
                <w:szCs w:val="28"/>
                <w:lang w:val="uk-UA" w:eastAsia="ru-RU"/>
              </w:rPr>
              <w:t xml:space="preserve"> з</w:t>
            </w:r>
            <w:r w:rsidR="00CB52A2">
              <w:rPr>
                <w:rFonts w:eastAsia="Times New Roman" w:cs="Times New Roman"/>
                <w:szCs w:val="28"/>
                <w:lang w:val="uk-UA" w:eastAsia="ru-RU"/>
              </w:rPr>
              <w:t xml:space="preserve"> </w:t>
            </w:r>
            <w:r>
              <w:rPr>
                <w:rFonts w:eastAsia="Times New Roman" w:cs="Times New Roman"/>
                <w:szCs w:val="28"/>
                <w:lang w:val="uk-UA" w:eastAsia="ru-RU"/>
              </w:rPr>
              <w:t xml:space="preserve"> </w:t>
            </w:r>
            <w:r w:rsidR="00CB52A2">
              <w:rPr>
                <w:rFonts w:eastAsia="Times New Roman" w:cs="Times New Roman"/>
                <w:szCs w:val="28"/>
                <w:lang w:val="uk-UA" w:eastAsia="ru-RU"/>
              </w:rPr>
              <w:t xml:space="preserve">  </w:t>
            </w:r>
            <w:r>
              <w:rPr>
                <w:rFonts w:eastAsia="Times New Roman" w:cs="Times New Roman"/>
                <w:szCs w:val="28"/>
                <w:lang w:val="uk-UA" w:eastAsia="ru-RU"/>
              </w:rPr>
              <w:t xml:space="preserve">переліку </w:t>
            </w:r>
            <w:r w:rsidR="00CB52A2">
              <w:rPr>
                <w:rFonts w:eastAsia="Times New Roman" w:cs="Times New Roman"/>
                <w:szCs w:val="28"/>
                <w:lang w:val="uk-UA" w:eastAsia="ru-RU"/>
              </w:rPr>
              <w:t xml:space="preserve">  </w:t>
            </w:r>
            <w:r>
              <w:rPr>
                <w:rFonts w:eastAsia="Times New Roman" w:cs="Times New Roman"/>
                <w:szCs w:val="28"/>
                <w:lang w:val="uk-UA" w:eastAsia="ru-RU"/>
              </w:rPr>
              <w:t xml:space="preserve">другого </w:t>
            </w:r>
          </w:p>
          <w:p w14:paraId="05CF67CE" w14:textId="3FA23215" w:rsidR="0095130A" w:rsidRDefault="0095130A" w:rsidP="00CB52A2">
            <w:pPr>
              <w:jc w:val="both"/>
              <w:rPr>
                <w:rFonts w:eastAsia="Times New Roman" w:cs="Times New Roman"/>
                <w:szCs w:val="28"/>
                <w:lang w:val="uk-UA" w:eastAsia="ru-RU"/>
              </w:rPr>
            </w:pPr>
            <w:r>
              <w:rPr>
                <w:rFonts w:eastAsia="Times New Roman" w:cs="Times New Roman"/>
                <w:szCs w:val="28"/>
                <w:lang w:val="uk-UA" w:eastAsia="ru-RU"/>
              </w:rPr>
              <w:t>типу</w:t>
            </w:r>
            <w:r w:rsidR="00812A65">
              <w:rPr>
                <w:rFonts w:eastAsia="Times New Roman" w:cs="Times New Roman"/>
                <w:szCs w:val="28"/>
                <w:lang w:val="uk-UA" w:eastAsia="ru-RU"/>
              </w:rPr>
              <w:t xml:space="preserve"> об’єкта комунальної власності Ніжинської територіальної громади:</w:t>
            </w:r>
            <w:r w:rsidR="00321DB7">
              <w:rPr>
                <w:rFonts w:eastAsia="Times New Roman" w:cs="Times New Roman"/>
                <w:szCs w:val="28"/>
                <w:lang w:val="uk-UA" w:eastAsia="ru-RU"/>
              </w:rPr>
              <w:t xml:space="preserve"> </w:t>
            </w:r>
            <w:r w:rsidR="00321DB7">
              <w:rPr>
                <w:rFonts w:eastAsia="Times New Roman" w:cs="Times New Roman"/>
                <w:szCs w:val="24"/>
                <w:lang w:val="uk-UA" w:eastAsia="ru-RU"/>
              </w:rPr>
              <w:t xml:space="preserve">нежитлове приміщення (1-й бокс гаражу), загальною площею 24,8 кв. м., розміщене за адресою: Чернігівська область, </w:t>
            </w:r>
            <w:r w:rsidR="00CB52A2">
              <w:rPr>
                <w:rFonts w:eastAsia="Times New Roman" w:cs="Times New Roman"/>
                <w:szCs w:val="24"/>
                <w:lang w:val="uk-UA" w:eastAsia="ru-RU"/>
              </w:rPr>
              <w:t xml:space="preserve">        </w:t>
            </w:r>
            <w:r w:rsidR="00321DB7">
              <w:rPr>
                <w:rFonts w:eastAsia="Times New Roman" w:cs="Times New Roman"/>
                <w:szCs w:val="24"/>
                <w:lang w:val="uk-UA" w:eastAsia="ru-RU"/>
              </w:rPr>
              <w:t>місто Ніжин, вулиця Богушевича, 3</w:t>
            </w:r>
          </w:p>
        </w:tc>
      </w:tr>
    </w:tbl>
    <w:p w14:paraId="03E1285C" w14:textId="77777777" w:rsidR="0095130A" w:rsidRPr="009F3128" w:rsidRDefault="0095130A" w:rsidP="0095130A">
      <w:pPr>
        <w:spacing w:after="0"/>
        <w:rPr>
          <w:rFonts w:eastAsia="Times New Roman" w:cs="Times New Roman"/>
          <w:szCs w:val="28"/>
          <w:lang w:val="uk-UA" w:eastAsia="ru-RU"/>
        </w:rPr>
      </w:pPr>
    </w:p>
    <w:p w14:paraId="43F10E43" w14:textId="117361D4" w:rsidR="00F12C76" w:rsidRDefault="002E57A3" w:rsidP="002E57A3">
      <w:pPr>
        <w:spacing w:after="0"/>
        <w:ind w:firstLine="708"/>
        <w:jc w:val="both"/>
        <w:rPr>
          <w:rFonts w:cs="Times New Roman"/>
          <w:szCs w:val="28"/>
          <w:lang w:val="uk-UA"/>
        </w:rPr>
      </w:pPr>
      <w:bookmarkStart w:id="0" w:name="_Hlk87259494"/>
      <w:r w:rsidRPr="004C2E3C">
        <w:rPr>
          <w:rFonts w:eastAsia="Times New Roman" w:cs="Times New Roman"/>
          <w:szCs w:val="28"/>
          <w:lang w:val="uk-UA" w:eastAsia="ru-RU"/>
        </w:rPr>
        <w:t xml:space="preserve">Відповідно до статей 25, 26, 42, 59, 60, 73 Закону України «Про місцеве самоврядування в Україні», </w:t>
      </w:r>
      <w:bookmarkStart w:id="1" w:name="_Hlk87001585"/>
      <w:r w:rsidRPr="004C2E3C">
        <w:rPr>
          <w:rFonts w:eastAsia="Times New Roman" w:cs="Times New Roman"/>
          <w:szCs w:val="28"/>
          <w:lang w:val="uk-UA" w:eastAsia="ru-RU"/>
        </w:rPr>
        <w:t xml:space="preserve">Закону України </w:t>
      </w:r>
      <w:bookmarkStart w:id="2" w:name="_Hlk78968894"/>
      <w:r w:rsidRPr="004C2E3C">
        <w:rPr>
          <w:rFonts w:eastAsia="Times New Roman" w:cs="Times New Roman"/>
          <w:szCs w:val="28"/>
          <w:lang w:val="uk-UA" w:eastAsia="ru-RU"/>
        </w:rPr>
        <w:t>«Про оренду державного та комунального майна»</w:t>
      </w:r>
      <w:bookmarkEnd w:id="2"/>
      <w:r w:rsidRPr="004C2E3C">
        <w:rPr>
          <w:rFonts w:eastAsia="Times New Roman" w:cs="Times New Roman"/>
          <w:szCs w:val="28"/>
          <w:lang w:val="uk-UA" w:eastAsia="ru-RU"/>
        </w:rPr>
        <w:t xml:space="preserve"> від 03 жовтня 2019 року №</w:t>
      </w:r>
      <w:r>
        <w:rPr>
          <w:rFonts w:eastAsia="Times New Roman" w:cs="Times New Roman"/>
          <w:szCs w:val="28"/>
          <w:lang w:val="uk-UA" w:eastAsia="ru-RU"/>
        </w:rPr>
        <w:t> </w:t>
      </w:r>
      <w:r w:rsidRPr="004C2E3C">
        <w:rPr>
          <w:rFonts w:eastAsia="Times New Roman" w:cs="Times New Roman"/>
          <w:szCs w:val="28"/>
          <w:lang w:val="uk-UA" w:eastAsia="ru-RU"/>
        </w:rPr>
        <w:t>157-</w:t>
      </w:r>
      <w:r w:rsidRPr="004C2E3C">
        <w:rPr>
          <w:rFonts w:eastAsia="Times New Roman" w:cs="Times New Roman"/>
          <w:szCs w:val="28"/>
          <w:lang w:val="en-US" w:eastAsia="ru-RU"/>
        </w:rPr>
        <w:t>XI</w:t>
      </w:r>
      <w:bookmarkEnd w:id="1"/>
      <w:r w:rsidRPr="004C2E3C">
        <w:rPr>
          <w:rFonts w:eastAsia="Times New Roman" w:cs="Times New Roman"/>
          <w:szCs w:val="28"/>
          <w:lang w:val="uk-UA" w:eastAsia="ru-RU"/>
        </w:rPr>
        <w:t xml:space="preserve">, </w:t>
      </w:r>
      <w:bookmarkStart w:id="3" w:name="_Hlk87002217"/>
      <w:r w:rsidRPr="004C2E3C">
        <w:rPr>
          <w:rFonts w:eastAsia="Times New Roman" w:cs="Times New Roman"/>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w:t>
      </w:r>
      <w:r>
        <w:rPr>
          <w:rFonts w:eastAsia="Times New Roman" w:cs="Times New Roman"/>
          <w:szCs w:val="28"/>
          <w:lang w:val="uk-UA" w:eastAsia="ru-RU"/>
        </w:rPr>
        <w:t> </w:t>
      </w:r>
      <w:r w:rsidRPr="004C2E3C">
        <w:rPr>
          <w:rFonts w:eastAsia="Times New Roman" w:cs="Times New Roman"/>
          <w:szCs w:val="28"/>
          <w:lang w:val="uk-UA" w:eastAsia="ru-RU"/>
        </w:rPr>
        <w:t>483 «Деякі питання оренди державного та комунального майна»</w:t>
      </w:r>
      <w:bookmarkEnd w:id="3"/>
      <w:r w:rsidRPr="004C2E3C">
        <w:rPr>
          <w:rFonts w:eastAsia="Times New Roman" w:cs="Times New Roman"/>
          <w:szCs w:val="28"/>
          <w:lang w:val="uk-UA" w:eastAsia="ru-RU"/>
        </w:rPr>
        <w:t>,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00E6446C">
        <w:rPr>
          <w:rFonts w:cs="Times New Roman"/>
          <w:szCs w:val="28"/>
          <w:lang w:val="uk-UA"/>
        </w:rPr>
        <w:t>р</w:t>
      </w:r>
      <w:r w:rsidRPr="004C2E3C">
        <w:rPr>
          <w:rFonts w:cs="Times New Roman"/>
          <w:szCs w:val="28"/>
          <w:lang w:val="uk-UA"/>
        </w:rPr>
        <w:t>ішення Ніжинської міської ради «Про орендодавця комунального майна Ніжинської міської об’єднаної територіальної громади»</w:t>
      </w:r>
      <w:r w:rsidR="00E6446C" w:rsidRPr="00E6446C">
        <w:rPr>
          <w:rFonts w:cs="Times New Roman"/>
          <w:szCs w:val="28"/>
          <w:lang w:val="uk-UA"/>
        </w:rPr>
        <w:t xml:space="preserve"> </w:t>
      </w:r>
      <w:r w:rsidR="00E6446C" w:rsidRPr="004C2E3C">
        <w:rPr>
          <w:rFonts w:cs="Times New Roman"/>
          <w:szCs w:val="28"/>
          <w:lang w:val="uk-UA"/>
        </w:rPr>
        <w:t>№18-66/2020</w:t>
      </w:r>
      <w:r w:rsidR="00E6446C" w:rsidRPr="00E6446C">
        <w:rPr>
          <w:rFonts w:cs="Times New Roman"/>
          <w:szCs w:val="28"/>
          <w:lang w:val="uk-UA"/>
        </w:rPr>
        <w:t xml:space="preserve"> </w:t>
      </w:r>
      <w:r w:rsidR="00E6446C" w:rsidRPr="004C2E3C">
        <w:rPr>
          <w:rFonts w:cs="Times New Roman"/>
          <w:szCs w:val="28"/>
          <w:lang w:val="uk-UA"/>
        </w:rPr>
        <w:t>від 23 січня 2020 року</w:t>
      </w:r>
      <w:r w:rsidR="00CD15AB">
        <w:rPr>
          <w:rFonts w:cs="Times New Roman"/>
          <w:szCs w:val="28"/>
          <w:lang w:val="uk-UA"/>
        </w:rPr>
        <w:t>,</w:t>
      </w:r>
      <w:r w:rsidR="00FB6A9D">
        <w:rPr>
          <w:rFonts w:cs="Times New Roman"/>
          <w:szCs w:val="28"/>
          <w:lang w:val="uk-UA"/>
        </w:rPr>
        <w:t xml:space="preserve"> </w:t>
      </w:r>
      <w:bookmarkEnd w:id="0"/>
      <w:r w:rsidR="007616BA">
        <w:rPr>
          <w:rFonts w:cs="Times New Roman"/>
          <w:szCs w:val="28"/>
          <w:lang w:val="uk-UA"/>
        </w:rPr>
        <w:t>рішення Ніжинської міської ради Чернігівської області «</w:t>
      </w:r>
      <w:bookmarkStart w:id="4" w:name="_Hlk87004708"/>
      <w:r w:rsidR="007616BA">
        <w:rPr>
          <w:lang w:val="uk-UA"/>
        </w:rPr>
        <w:t xml:space="preserve">Про </w:t>
      </w:r>
      <w:bookmarkStart w:id="5" w:name="_Hlk87005270"/>
      <w:r w:rsidR="007616BA">
        <w:rPr>
          <w:lang w:val="uk-UA"/>
        </w:rPr>
        <w:t>відмову у продовженні договору оренди нерухомого майна, що належить до комунальної власності територіальної громади міста Ніжина № 8 від 01 лютого 2019 року, розташованого за адресою: Чернігівська область, місто Ніжин, вулиця Богушевича, 3</w:t>
      </w:r>
      <w:bookmarkEnd w:id="4"/>
      <w:bookmarkEnd w:id="5"/>
      <w:r w:rsidR="007616BA">
        <w:rPr>
          <w:lang w:val="uk-UA"/>
        </w:rPr>
        <w:t>» №</w:t>
      </w:r>
      <w:r w:rsidR="007E307A">
        <w:rPr>
          <w:lang w:val="uk-UA"/>
        </w:rPr>
        <w:t xml:space="preserve"> 18-16/2021</w:t>
      </w:r>
      <w:r w:rsidR="007616BA">
        <w:rPr>
          <w:lang w:val="uk-UA"/>
        </w:rPr>
        <w:t xml:space="preserve"> від </w:t>
      </w:r>
      <w:r w:rsidR="007E307A">
        <w:rPr>
          <w:lang w:val="uk-UA"/>
        </w:rPr>
        <w:t>23.11.</w:t>
      </w:r>
      <w:r w:rsidR="007616BA">
        <w:rPr>
          <w:lang w:val="uk-UA"/>
        </w:rPr>
        <w:t>2021 р.,</w:t>
      </w:r>
      <w:r w:rsidR="007616BA">
        <w:rPr>
          <w:rFonts w:cs="Times New Roman"/>
          <w:szCs w:val="28"/>
          <w:lang w:val="uk-UA"/>
        </w:rPr>
        <w:t xml:space="preserve"> </w:t>
      </w:r>
      <w:r w:rsidR="00CD15AB">
        <w:rPr>
          <w:rFonts w:cs="Times New Roman"/>
          <w:szCs w:val="28"/>
          <w:lang w:val="uk-UA"/>
        </w:rPr>
        <w:t xml:space="preserve">враховуючи </w:t>
      </w:r>
      <w:r w:rsidR="00CD15AB">
        <w:rPr>
          <w:rFonts w:eastAsia="Times New Roman" w:cs="Times New Roman"/>
          <w:szCs w:val="24"/>
          <w:lang w:val="uk-UA" w:eastAsia="ru-RU"/>
        </w:rPr>
        <w:t xml:space="preserve">лист виконавчого комітету Ніжинської міської ради Чернігівської області </w:t>
      </w:r>
      <w:r w:rsidR="003B25E4" w:rsidRPr="00B20955">
        <w:rPr>
          <w:rFonts w:eastAsia="Times New Roman" w:cs="Times New Roman"/>
          <w:szCs w:val="24"/>
          <w:lang w:val="uk-UA" w:eastAsia="ru-RU"/>
        </w:rPr>
        <w:t>№</w:t>
      </w:r>
      <w:r w:rsidR="003B25E4">
        <w:rPr>
          <w:rFonts w:eastAsia="Times New Roman" w:cs="Times New Roman"/>
          <w:szCs w:val="24"/>
          <w:lang w:val="uk-UA" w:eastAsia="ru-RU"/>
        </w:rPr>
        <w:t> </w:t>
      </w:r>
      <w:r w:rsidR="003B25E4" w:rsidRPr="00B20955">
        <w:rPr>
          <w:rFonts w:eastAsia="Times New Roman" w:cs="Times New Roman"/>
          <w:szCs w:val="24"/>
          <w:lang w:val="uk-UA" w:eastAsia="ru-RU"/>
        </w:rPr>
        <w:t>011-14/2171 від 11 листопада 2021 р</w:t>
      </w:r>
      <w:r w:rsidR="003B25E4" w:rsidRPr="003B622A">
        <w:rPr>
          <w:rFonts w:eastAsia="Times New Roman" w:cs="Times New Roman"/>
          <w:szCs w:val="24"/>
          <w:lang w:val="uk-UA" w:eastAsia="ru-RU"/>
        </w:rPr>
        <w:t>.</w:t>
      </w:r>
      <w:r w:rsidR="003B25E4">
        <w:rPr>
          <w:rFonts w:eastAsia="Times New Roman" w:cs="Times New Roman"/>
          <w:szCs w:val="24"/>
          <w:lang w:val="uk-UA" w:eastAsia="ru-RU"/>
        </w:rPr>
        <w:t xml:space="preserve"> </w:t>
      </w:r>
      <w:r w:rsidR="00FB6A9D">
        <w:rPr>
          <w:rFonts w:cs="Times New Roman"/>
          <w:szCs w:val="28"/>
          <w:lang w:val="uk-UA"/>
        </w:rPr>
        <w:t xml:space="preserve">міська рада </w:t>
      </w:r>
      <w:r w:rsidR="00B1249C">
        <w:rPr>
          <w:rFonts w:cs="Times New Roman"/>
          <w:szCs w:val="28"/>
          <w:lang w:val="uk-UA"/>
        </w:rPr>
        <w:t>вирішила:</w:t>
      </w:r>
    </w:p>
    <w:p w14:paraId="1F3529AF" w14:textId="235F2169" w:rsidR="00B1249C" w:rsidRDefault="00B1249C" w:rsidP="002E57A3">
      <w:pPr>
        <w:spacing w:after="0"/>
        <w:ind w:firstLine="708"/>
        <w:jc w:val="both"/>
        <w:rPr>
          <w:lang w:val="uk-UA"/>
        </w:rPr>
      </w:pPr>
      <w:r>
        <w:rPr>
          <w:lang w:val="uk-UA"/>
        </w:rPr>
        <w:t>1. Виключити з Переліку другого типу об’єкт комунальної власності Ніжинської територіальної громади, а саме: нежитлове приміщення (1-й бокс гаражу), загальною площею 24,8 кв. м., розміщене за адресою: Чернігівська область, місто Ніжин, вулиця Богушевича, 3.</w:t>
      </w:r>
    </w:p>
    <w:p w14:paraId="139183B4" w14:textId="25286A29" w:rsidR="00B1249C" w:rsidRDefault="00B1249C" w:rsidP="002E57A3">
      <w:pPr>
        <w:spacing w:after="0"/>
        <w:ind w:firstLine="708"/>
        <w:jc w:val="both"/>
        <w:rPr>
          <w:lang w:val="uk-UA"/>
        </w:rPr>
      </w:pPr>
      <w:r>
        <w:rPr>
          <w:lang w:val="uk-UA"/>
        </w:rPr>
        <w:t>2. </w:t>
      </w:r>
      <w:r w:rsidR="00D96ABE">
        <w:rPr>
          <w:lang w:val="uk-UA"/>
        </w:rPr>
        <w:t xml:space="preserve">Визнати таким, що втратив чинність, </w:t>
      </w:r>
      <w:bookmarkStart w:id="6" w:name="_Hlk87258243"/>
      <w:r w:rsidR="00D96ABE">
        <w:rPr>
          <w:lang w:val="uk-UA"/>
        </w:rPr>
        <w:t xml:space="preserve">підпункт 1.31 пункту 1 рішення Ніжинської міської ради Чернігівської області «Про затвердження Переліку </w:t>
      </w:r>
      <w:r w:rsidR="00D96ABE">
        <w:rPr>
          <w:lang w:val="uk-UA"/>
        </w:rPr>
        <w:lastRenderedPageBreak/>
        <w:t xml:space="preserve">другого типу комунального майна Ніжинської міської </w:t>
      </w:r>
      <w:r w:rsidR="001C04C5">
        <w:rPr>
          <w:lang w:val="uk-UA"/>
        </w:rPr>
        <w:t>об’єднаної</w:t>
      </w:r>
      <w:r w:rsidR="00D96ABE">
        <w:rPr>
          <w:lang w:val="uk-UA"/>
        </w:rPr>
        <w:t xml:space="preserve"> територіальної громади»</w:t>
      </w:r>
      <w:r w:rsidR="001C04C5">
        <w:rPr>
          <w:lang w:val="uk-UA"/>
        </w:rPr>
        <w:t xml:space="preserve"> № 39-72/2020 від 29 квітня 2020 року</w:t>
      </w:r>
      <w:bookmarkEnd w:id="6"/>
      <w:r w:rsidR="001C04C5">
        <w:rPr>
          <w:lang w:val="uk-UA"/>
        </w:rPr>
        <w:t>.</w:t>
      </w:r>
    </w:p>
    <w:p w14:paraId="1A7D689C" w14:textId="65B94E82" w:rsidR="001C04C5" w:rsidRDefault="001C04C5" w:rsidP="002E57A3">
      <w:pPr>
        <w:spacing w:after="0"/>
        <w:ind w:firstLine="708"/>
        <w:jc w:val="both"/>
        <w:rPr>
          <w:lang w:val="uk-UA"/>
        </w:rPr>
      </w:pPr>
      <w:r>
        <w:rPr>
          <w:lang w:val="uk-UA"/>
        </w:rPr>
        <w:t>3.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1105B21D" w14:textId="3333818A" w:rsidR="001C04C5" w:rsidRPr="00DD01FC" w:rsidRDefault="001C04C5" w:rsidP="002E57A3">
      <w:pPr>
        <w:spacing w:after="0"/>
        <w:ind w:firstLine="708"/>
        <w:jc w:val="both"/>
        <w:rPr>
          <w:lang w:val="uk-UA"/>
        </w:rPr>
      </w:pPr>
      <w:r>
        <w:rPr>
          <w:lang w:val="uk-UA"/>
        </w:rPr>
        <w:t>4. </w:t>
      </w:r>
      <w:r w:rsidR="00D15072">
        <w:rPr>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 І.</w:t>
      </w:r>
      <w:r w:rsidR="00DD01FC" w:rsidRPr="00DD01FC">
        <w:rPr>
          <w:lang w:val="uk-UA"/>
        </w:rPr>
        <w:t xml:space="preserve"> </w:t>
      </w:r>
      <w:r w:rsidR="00DD01FC">
        <w:rPr>
          <w:lang w:val="uk-UA"/>
        </w:rPr>
        <w:t>та начальника управління комунального майна та земельних відносин Ніжинської міської ради Чернігівської області Онокало І. А.</w:t>
      </w:r>
    </w:p>
    <w:p w14:paraId="1C854890" w14:textId="77777777" w:rsidR="00D15072" w:rsidRPr="00BF4078" w:rsidRDefault="00D15072" w:rsidP="00D15072">
      <w:pPr>
        <w:spacing w:after="0"/>
        <w:ind w:left="-142" w:right="-2" w:firstLine="851"/>
        <w:jc w:val="both"/>
        <w:rPr>
          <w:rFonts w:eastAsia="Times New Roman" w:cs="Times New Roman"/>
          <w:szCs w:val="28"/>
          <w:lang w:val="uk-UA" w:eastAsia="ru-RU"/>
        </w:rPr>
      </w:pPr>
      <w:r>
        <w:rPr>
          <w:lang w:val="uk-UA"/>
        </w:rPr>
        <w:t xml:space="preserve">5. Контроль даного рішення покласти на постійну комісію міської ради з </w:t>
      </w:r>
      <w:r w:rsidRPr="00BF407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w:t>
      </w:r>
      <w:r>
        <w:rPr>
          <w:rFonts w:eastAsia="Times New Roman" w:cs="Times New Roman"/>
          <w:szCs w:val="28"/>
          <w:lang w:val="uk-UA" w:eastAsia="ru-RU"/>
        </w:rPr>
        <w:t> </w:t>
      </w:r>
      <w:r w:rsidRPr="00BF4078">
        <w:rPr>
          <w:rFonts w:eastAsia="Times New Roman" w:cs="Times New Roman"/>
          <w:szCs w:val="28"/>
          <w:lang w:val="uk-UA" w:eastAsia="ru-RU"/>
        </w:rPr>
        <w:t>М.).</w:t>
      </w:r>
    </w:p>
    <w:p w14:paraId="403D7363" w14:textId="77777777" w:rsidR="00D15072" w:rsidRPr="00BF4078" w:rsidRDefault="00D15072" w:rsidP="00D15072">
      <w:pPr>
        <w:spacing w:after="0"/>
        <w:ind w:right="-284" w:firstLine="708"/>
        <w:jc w:val="both"/>
        <w:rPr>
          <w:rFonts w:eastAsia="Times New Roman" w:cs="Times New Roman"/>
          <w:szCs w:val="28"/>
          <w:lang w:val="uk-UA" w:eastAsia="ru-RU"/>
        </w:rPr>
      </w:pPr>
    </w:p>
    <w:p w14:paraId="108063DA" w14:textId="77777777" w:rsidR="00D15072" w:rsidRPr="00BF4078" w:rsidRDefault="00D15072" w:rsidP="00D15072">
      <w:pPr>
        <w:spacing w:after="0"/>
        <w:ind w:right="-284" w:firstLine="708"/>
        <w:jc w:val="both"/>
        <w:rPr>
          <w:rFonts w:eastAsia="Times New Roman" w:cs="Times New Roman"/>
          <w:szCs w:val="28"/>
          <w:lang w:val="uk-UA" w:eastAsia="ru-RU"/>
        </w:rPr>
      </w:pPr>
    </w:p>
    <w:p w14:paraId="28834F3B" w14:textId="77777777" w:rsidR="00D15072" w:rsidRPr="00BF4078" w:rsidRDefault="00D15072" w:rsidP="00D15072">
      <w:pPr>
        <w:spacing w:after="0"/>
        <w:ind w:right="-284" w:firstLine="708"/>
        <w:jc w:val="both"/>
        <w:rPr>
          <w:rFonts w:eastAsia="Times New Roman" w:cs="Times New Roman"/>
          <w:szCs w:val="28"/>
          <w:lang w:val="uk-UA" w:eastAsia="ru-RU"/>
        </w:rPr>
      </w:pPr>
    </w:p>
    <w:p w14:paraId="50834447" w14:textId="77777777" w:rsidR="00D15072" w:rsidRDefault="00D15072" w:rsidP="00D15072">
      <w:pPr>
        <w:spacing w:after="0"/>
        <w:ind w:right="-284"/>
        <w:rPr>
          <w:rFonts w:eastAsia="Times New Roman" w:cs="Times New Roman"/>
          <w:szCs w:val="28"/>
          <w:lang w:val="uk-UA" w:eastAsia="ru-RU"/>
        </w:rPr>
      </w:pPr>
      <w:r w:rsidRPr="00BF4078">
        <w:rPr>
          <w:rFonts w:eastAsia="Times New Roman" w:cs="Times New Roman"/>
          <w:szCs w:val="28"/>
          <w:lang w:val="uk-UA" w:eastAsia="ru-RU"/>
        </w:rPr>
        <w:t>Міський голова</w:t>
      </w:r>
      <w:r w:rsidRPr="00BF4078">
        <w:rPr>
          <w:rFonts w:eastAsia="Times New Roman" w:cs="Times New Roman"/>
          <w:szCs w:val="28"/>
          <w:lang w:val="uk-UA" w:eastAsia="ru-RU"/>
        </w:rPr>
        <w:tab/>
      </w:r>
      <w:r w:rsidRPr="00BF4078">
        <w:rPr>
          <w:rFonts w:eastAsia="Times New Roman" w:cs="Times New Roman"/>
          <w:szCs w:val="28"/>
          <w:lang w:val="uk-UA" w:eastAsia="ru-RU"/>
        </w:rPr>
        <w:tab/>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t xml:space="preserve">          </w:t>
      </w:r>
      <w:r w:rsidRPr="00BF4078">
        <w:rPr>
          <w:rFonts w:eastAsia="Times New Roman" w:cs="Times New Roman"/>
          <w:szCs w:val="28"/>
          <w:lang w:val="uk-UA" w:eastAsia="ru-RU"/>
        </w:rPr>
        <w:tab/>
      </w:r>
      <w:r w:rsidRPr="00BF4078">
        <w:rPr>
          <w:rFonts w:eastAsia="Times New Roman" w:cs="Times New Roman"/>
          <w:szCs w:val="28"/>
          <w:lang w:val="uk-UA" w:eastAsia="ru-RU"/>
        </w:rPr>
        <w:tab/>
        <w:t xml:space="preserve">                   Олександр КОДОЛА</w:t>
      </w:r>
    </w:p>
    <w:p w14:paraId="2DF82BE7" w14:textId="1641871D" w:rsidR="00D15072" w:rsidRDefault="00D15072" w:rsidP="00E12683">
      <w:pPr>
        <w:spacing w:after="0"/>
        <w:jc w:val="both"/>
        <w:rPr>
          <w:lang w:val="uk-UA"/>
        </w:rPr>
      </w:pPr>
    </w:p>
    <w:p w14:paraId="6AE9174F" w14:textId="0B301F3F" w:rsidR="00E12683" w:rsidRDefault="00E12683" w:rsidP="00E12683">
      <w:pPr>
        <w:spacing w:after="0"/>
        <w:jc w:val="both"/>
        <w:rPr>
          <w:lang w:val="uk-UA"/>
        </w:rPr>
      </w:pPr>
    </w:p>
    <w:p w14:paraId="502B7CF1" w14:textId="2F650736" w:rsidR="00E12683" w:rsidRDefault="00E12683" w:rsidP="00E12683">
      <w:pPr>
        <w:spacing w:after="0"/>
        <w:jc w:val="both"/>
        <w:rPr>
          <w:lang w:val="uk-UA"/>
        </w:rPr>
      </w:pPr>
    </w:p>
    <w:p w14:paraId="51D27E67" w14:textId="134822D1" w:rsidR="00E12683" w:rsidRDefault="00E12683" w:rsidP="00E12683">
      <w:pPr>
        <w:spacing w:after="0"/>
        <w:jc w:val="both"/>
        <w:rPr>
          <w:lang w:val="uk-UA"/>
        </w:rPr>
      </w:pPr>
    </w:p>
    <w:p w14:paraId="516C66E5" w14:textId="1BB40E02" w:rsidR="00E12683" w:rsidRDefault="00E12683" w:rsidP="00E12683">
      <w:pPr>
        <w:spacing w:after="0"/>
        <w:jc w:val="both"/>
        <w:rPr>
          <w:lang w:val="uk-UA"/>
        </w:rPr>
      </w:pPr>
    </w:p>
    <w:p w14:paraId="658A18BF" w14:textId="7DE45629" w:rsidR="00871364" w:rsidRDefault="00871364" w:rsidP="00E12683">
      <w:pPr>
        <w:spacing w:after="0"/>
        <w:jc w:val="both"/>
        <w:rPr>
          <w:lang w:val="uk-UA"/>
        </w:rPr>
      </w:pPr>
    </w:p>
    <w:p w14:paraId="3BCA6FFC" w14:textId="6036F195" w:rsidR="00871364" w:rsidRDefault="00871364" w:rsidP="00E12683">
      <w:pPr>
        <w:spacing w:after="0"/>
        <w:jc w:val="both"/>
        <w:rPr>
          <w:lang w:val="uk-UA"/>
        </w:rPr>
      </w:pPr>
    </w:p>
    <w:p w14:paraId="36DED591" w14:textId="1DB3FFDB" w:rsidR="00871364" w:rsidRDefault="00871364" w:rsidP="00E12683">
      <w:pPr>
        <w:spacing w:after="0"/>
        <w:jc w:val="both"/>
        <w:rPr>
          <w:lang w:val="uk-UA"/>
        </w:rPr>
      </w:pPr>
    </w:p>
    <w:p w14:paraId="1D6B48C8" w14:textId="37D3DA6D" w:rsidR="00871364" w:rsidRDefault="00871364" w:rsidP="00E12683">
      <w:pPr>
        <w:spacing w:after="0"/>
        <w:jc w:val="both"/>
        <w:rPr>
          <w:lang w:val="uk-UA"/>
        </w:rPr>
      </w:pPr>
    </w:p>
    <w:p w14:paraId="556F6329" w14:textId="2D3BF463" w:rsidR="00871364" w:rsidRDefault="00871364" w:rsidP="00E12683">
      <w:pPr>
        <w:spacing w:after="0"/>
        <w:jc w:val="both"/>
        <w:rPr>
          <w:lang w:val="uk-UA"/>
        </w:rPr>
      </w:pPr>
    </w:p>
    <w:p w14:paraId="701B414B" w14:textId="60A4D773" w:rsidR="00871364" w:rsidRDefault="00871364" w:rsidP="00E12683">
      <w:pPr>
        <w:spacing w:after="0"/>
        <w:jc w:val="both"/>
        <w:rPr>
          <w:lang w:val="uk-UA"/>
        </w:rPr>
      </w:pPr>
    </w:p>
    <w:p w14:paraId="2EEA44B3" w14:textId="6C5A4C69" w:rsidR="00871364" w:rsidRDefault="00871364" w:rsidP="00E12683">
      <w:pPr>
        <w:spacing w:after="0"/>
        <w:jc w:val="both"/>
        <w:rPr>
          <w:lang w:val="uk-UA"/>
        </w:rPr>
      </w:pPr>
    </w:p>
    <w:p w14:paraId="5F3239A0" w14:textId="24D9951B" w:rsidR="00871364" w:rsidRDefault="00871364" w:rsidP="00E12683">
      <w:pPr>
        <w:spacing w:after="0"/>
        <w:jc w:val="both"/>
        <w:rPr>
          <w:lang w:val="uk-UA"/>
        </w:rPr>
      </w:pPr>
    </w:p>
    <w:p w14:paraId="4A39E874" w14:textId="2A977419" w:rsidR="00871364" w:rsidRDefault="00871364" w:rsidP="00E12683">
      <w:pPr>
        <w:spacing w:after="0"/>
        <w:jc w:val="both"/>
        <w:rPr>
          <w:lang w:val="uk-UA"/>
        </w:rPr>
      </w:pPr>
    </w:p>
    <w:p w14:paraId="0F4DA147" w14:textId="3030CB21" w:rsidR="00871364" w:rsidRDefault="00871364" w:rsidP="00E12683">
      <w:pPr>
        <w:spacing w:after="0"/>
        <w:jc w:val="both"/>
        <w:rPr>
          <w:lang w:val="uk-UA"/>
        </w:rPr>
      </w:pPr>
    </w:p>
    <w:p w14:paraId="5AED7C84" w14:textId="63CEB163" w:rsidR="00871364" w:rsidRDefault="00871364" w:rsidP="00E12683">
      <w:pPr>
        <w:spacing w:after="0"/>
        <w:jc w:val="both"/>
        <w:rPr>
          <w:lang w:val="uk-UA"/>
        </w:rPr>
      </w:pPr>
    </w:p>
    <w:p w14:paraId="0B781037" w14:textId="1812BB04" w:rsidR="00871364" w:rsidRDefault="00871364" w:rsidP="00E12683">
      <w:pPr>
        <w:spacing w:after="0"/>
        <w:jc w:val="both"/>
        <w:rPr>
          <w:lang w:val="uk-UA"/>
        </w:rPr>
      </w:pPr>
    </w:p>
    <w:p w14:paraId="219D424D" w14:textId="29054024" w:rsidR="00871364" w:rsidRDefault="00871364" w:rsidP="00E12683">
      <w:pPr>
        <w:spacing w:after="0"/>
        <w:jc w:val="both"/>
        <w:rPr>
          <w:lang w:val="uk-UA"/>
        </w:rPr>
      </w:pPr>
    </w:p>
    <w:p w14:paraId="497A7972" w14:textId="7A91F87B" w:rsidR="00871364" w:rsidRDefault="00871364" w:rsidP="00E12683">
      <w:pPr>
        <w:spacing w:after="0"/>
        <w:jc w:val="both"/>
        <w:rPr>
          <w:lang w:val="uk-UA"/>
        </w:rPr>
      </w:pPr>
    </w:p>
    <w:p w14:paraId="4CF6805E" w14:textId="27A76F64" w:rsidR="00871364" w:rsidRDefault="00871364" w:rsidP="00E12683">
      <w:pPr>
        <w:spacing w:after="0"/>
        <w:jc w:val="both"/>
        <w:rPr>
          <w:lang w:val="uk-UA"/>
        </w:rPr>
      </w:pPr>
    </w:p>
    <w:p w14:paraId="5D690F9D" w14:textId="2288F465" w:rsidR="00871364" w:rsidRDefault="00871364" w:rsidP="00E12683">
      <w:pPr>
        <w:spacing w:after="0"/>
        <w:jc w:val="both"/>
        <w:rPr>
          <w:lang w:val="uk-UA"/>
        </w:rPr>
      </w:pPr>
    </w:p>
    <w:p w14:paraId="7B1491EB" w14:textId="5F2ECC4C" w:rsidR="00871364" w:rsidRDefault="00871364" w:rsidP="00E12683">
      <w:pPr>
        <w:spacing w:after="0"/>
        <w:jc w:val="both"/>
        <w:rPr>
          <w:lang w:val="uk-UA"/>
        </w:rPr>
      </w:pPr>
    </w:p>
    <w:p w14:paraId="2160570E" w14:textId="07F86697" w:rsidR="00871364" w:rsidRDefault="00871364" w:rsidP="00E12683">
      <w:pPr>
        <w:spacing w:after="0"/>
        <w:jc w:val="both"/>
        <w:rPr>
          <w:lang w:val="uk-UA"/>
        </w:rPr>
      </w:pPr>
    </w:p>
    <w:p w14:paraId="5F8472AA" w14:textId="772FCC5B" w:rsidR="00871364" w:rsidRDefault="00871364" w:rsidP="00E12683">
      <w:pPr>
        <w:spacing w:after="0"/>
        <w:jc w:val="both"/>
        <w:rPr>
          <w:lang w:val="uk-UA"/>
        </w:rPr>
      </w:pPr>
    </w:p>
    <w:p w14:paraId="7FBFAEC6" w14:textId="77A0DB89" w:rsidR="00871364" w:rsidRDefault="00871364" w:rsidP="00E12683">
      <w:pPr>
        <w:spacing w:after="0"/>
        <w:jc w:val="both"/>
        <w:rPr>
          <w:lang w:val="uk-UA"/>
        </w:rPr>
      </w:pPr>
    </w:p>
    <w:p w14:paraId="71130F7A" w14:textId="0345AD24" w:rsidR="00871364" w:rsidRDefault="00871364" w:rsidP="00E12683">
      <w:pPr>
        <w:spacing w:after="0"/>
        <w:jc w:val="both"/>
        <w:rPr>
          <w:lang w:val="uk-UA"/>
        </w:rPr>
      </w:pPr>
    </w:p>
    <w:p w14:paraId="0C47BD81" w14:textId="373DA7AD" w:rsidR="00871364" w:rsidRDefault="00871364" w:rsidP="00E12683">
      <w:pPr>
        <w:spacing w:after="0"/>
        <w:jc w:val="both"/>
        <w:rPr>
          <w:lang w:val="uk-UA"/>
        </w:rPr>
      </w:pPr>
    </w:p>
    <w:p w14:paraId="215A0A49" w14:textId="29540504" w:rsidR="005F31D0" w:rsidRPr="003A776B" w:rsidRDefault="00BB6A3A" w:rsidP="005F31D0">
      <w:pPr>
        <w:spacing w:after="0"/>
        <w:rPr>
          <w:rFonts w:eastAsia="Times New Roman" w:cs="Times New Roman"/>
          <w:b/>
          <w:szCs w:val="28"/>
          <w:lang w:val="uk-UA" w:eastAsia="ru-RU"/>
        </w:rPr>
      </w:pPr>
      <w:r>
        <w:rPr>
          <w:rFonts w:eastAsia="Times New Roman" w:cs="Times New Roman"/>
          <w:b/>
          <w:szCs w:val="28"/>
          <w:lang w:val="uk-UA" w:eastAsia="ru-RU"/>
        </w:rPr>
        <w:lastRenderedPageBreak/>
        <w:t>Візують</w:t>
      </w:r>
      <w:r w:rsidR="005F31D0" w:rsidRPr="003A776B">
        <w:rPr>
          <w:rFonts w:eastAsia="Times New Roman" w:cs="Times New Roman"/>
          <w:b/>
          <w:szCs w:val="28"/>
          <w:lang w:val="uk-UA" w:eastAsia="ru-RU"/>
        </w:rPr>
        <w:t>:</w:t>
      </w:r>
    </w:p>
    <w:p w14:paraId="164951C3" w14:textId="77777777" w:rsidR="005F31D0" w:rsidRPr="003A776B" w:rsidRDefault="005F31D0" w:rsidP="005F31D0">
      <w:pPr>
        <w:spacing w:after="0"/>
        <w:rPr>
          <w:rFonts w:eastAsia="Times New Roman" w:cs="Times New Roman"/>
          <w:szCs w:val="28"/>
          <w:lang w:val="uk-UA" w:eastAsia="ru-RU"/>
        </w:rPr>
      </w:pPr>
    </w:p>
    <w:p w14:paraId="15D26502"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Начальник управління комунального майна</w:t>
      </w:r>
    </w:p>
    <w:p w14:paraId="4379B5EC"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та земельних відносин Ніжинської міської ради</w:t>
      </w:r>
      <w:r w:rsidRPr="003A776B">
        <w:rPr>
          <w:rFonts w:eastAsia="Times New Roman" w:cs="Times New Roman"/>
          <w:szCs w:val="28"/>
          <w:lang w:val="uk-UA" w:eastAsia="ru-RU"/>
        </w:rPr>
        <w:tab/>
        <w:t xml:space="preserve">            Ірина ОНОКАЛО</w:t>
      </w:r>
    </w:p>
    <w:p w14:paraId="2F45016B" w14:textId="77777777" w:rsidR="005F31D0" w:rsidRDefault="005F31D0" w:rsidP="005F31D0">
      <w:pPr>
        <w:spacing w:after="0"/>
        <w:rPr>
          <w:rFonts w:eastAsia="Times New Roman" w:cs="Times New Roman"/>
          <w:color w:val="FF0000"/>
          <w:szCs w:val="28"/>
          <w:lang w:val="uk-UA" w:eastAsia="ru-RU"/>
        </w:rPr>
      </w:pPr>
    </w:p>
    <w:p w14:paraId="07A20E65" w14:textId="77777777" w:rsidR="005F31D0" w:rsidRPr="009F5583" w:rsidRDefault="005F31D0" w:rsidP="005F31D0">
      <w:pPr>
        <w:spacing w:after="0"/>
        <w:rPr>
          <w:rFonts w:eastAsia="Times New Roman" w:cs="Times New Roman"/>
          <w:b/>
          <w:color w:val="000000" w:themeColor="text1"/>
          <w:szCs w:val="28"/>
          <w:lang w:val="uk-UA" w:eastAsia="ru-RU"/>
        </w:rPr>
      </w:pPr>
    </w:p>
    <w:p w14:paraId="6F0EE665"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 xml:space="preserve">Перший заступник міського </w:t>
      </w:r>
    </w:p>
    <w:p w14:paraId="29A9A941"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голови з питань діяльності</w:t>
      </w:r>
    </w:p>
    <w:p w14:paraId="6CCEE021"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виконавчих органів ради                                                          Федір ВОВЧЕНКО</w:t>
      </w:r>
    </w:p>
    <w:p w14:paraId="577930B2" w14:textId="77777777" w:rsidR="005F31D0" w:rsidRDefault="005F31D0" w:rsidP="005F31D0">
      <w:pPr>
        <w:spacing w:after="0"/>
        <w:rPr>
          <w:rFonts w:eastAsia="Times New Roman" w:cs="Times New Roman"/>
          <w:szCs w:val="28"/>
          <w:lang w:val="uk-UA" w:eastAsia="ru-RU"/>
        </w:rPr>
      </w:pPr>
    </w:p>
    <w:p w14:paraId="5F4E0D48" w14:textId="77777777" w:rsidR="005F31D0" w:rsidRPr="003A776B" w:rsidRDefault="005F31D0" w:rsidP="005F31D0">
      <w:pPr>
        <w:spacing w:after="0"/>
        <w:rPr>
          <w:rFonts w:eastAsia="Times New Roman" w:cs="Times New Roman"/>
          <w:szCs w:val="28"/>
          <w:lang w:val="uk-UA" w:eastAsia="ru-RU"/>
        </w:rPr>
      </w:pPr>
    </w:p>
    <w:p w14:paraId="50605D38"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Секретар Ніжинської міської ради                                          Юрій ХОМЕНКО</w:t>
      </w:r>
    </w:p>
    <w:p w14:paraId="1BE513EC" w14:textId="77777777" w:rsidR="005F31D0" w:rsidRPr="003A776B" w:rsidRDefault="005F31D0" w:rsidP="005F31D0">
      <w:pPr>
        <w:spacing w:after="0"/>
        <w:rPr>
          <w:rFonts w:eastAsia="Times New Roman" w:cs="Times New Roman"/>
          <w:szCs w:val="28"/>
          <w:lang w:val="uk-UA" w:eastAsia="ru-RU"/>
        </w:rPr>
      </w:pPr>
    </w:p>
    <w:p w14:paraId="3E3A11C3" w14:textId="77777777" w:rsidR="005F31D0" w:rsidRPr="003A776B" w:rsidRDefault="005F31D0" w:rsidP="005F31D0">
      <w:pPr>
        <w:spacing w:after="0"/>
        <w:rPr>
          <w:rFonts w:eastAsia="Times New Roman" w:cs="Times New Roman"/>
          <w:szCs w:val="24"/>
          <w:lang w:val="uk-UA" w:eastAsia="ru-RU"/>
        </w:rPr>
      </w:pPr>
      <w:r w:rsidRPr="003A776B">
        <w:rPr>
          <w:rFonts w:eastAsia="Times New Roman" w:cs="Times New Roman"/>
          <w:szCs w:val="24"/>
          <w:lang w:val="uk-UA" w:eastAsia="ru-RU"/>
        </w:rPr>
        <w:t>Начальник відділу</w:t>
      </w:r>
    </w:p>
    <w:p w14:paraId="54C83530" w14:textId="77777777" w:rsidR="005F31D0" w:rsidRPr="003A776B" w:rsidRDefault="005F31D0" w:rsidP="005F31D0">
      <w:pPr>
        <w:spacing w:after="0"/>
        <w:rPr>
          <w:rFonts w:eastAsia="Times New Roman" w:cs="Times New Roman"/>
          <w:szCs w:val="24"/>
          <w:lang w:val="uk-UA" w:eastAsia="ru-RU"/>
        </w:rPr>
      </w:pPr>
      <w:r w:rsidRPr="003A776B">
        <w:rPr>
          <w:rFonts w:eastAsia="Times New Roman" w:cs="Times New Roman"/>
          <w:szCs w:val="24"/>
          <w:lang w:val="uk-UA" w:eastAsia="ru-RU"/>
        </w:rPr>
        <w:t xml:space="preserve">юридично-кадрового </w:t>
      </w:r>
    </w:p>
    <w:p w14:paraId="1FAD59FE" w14:textId="77777777" w:rsidR="005F31D0" w:rsidRPr="003A776B" w:rsidRDefault="005F31D0" w:rsidP="005F31D0">
      <w:pPr>
        <w:spacing w:after="0"/>
        <w:rPr>
          <w:rFonts w:eastAsia="Times New Roman" w:cs="Times New Roman"/>
          <w:szCs w:val="24"/>
          <w:lang w:val="uk-UA" w:eastAsia="ru-RU"/>
        </w:rPr>
      </w:pPr>
      <w:r w:rsidRPr="003A776B">
        <w:rPr>
          <w:rFonts w:eastAsia="Times New Roman" w:cs="Times New Roman"/>
          <w:szCs w:val="24"/>
          <w:lang w:val="uk-UA" w:eastAsia="ru-RU"/>
        </w:rPr>
        <w:t>забезпечення апарату                                                                В’ячеслав ЛЕГА</w:t>
      </w:r>
    </w:p>
    <w:p w14:paraId="586219CC" w14:textId="77777777" w:rsidR="005F31D0" w:rsidRPr="003A776B" w:rsidRDefault="005F31D0" w:rsidP="005F31D0">
      <w:pPr>
        <w:spacing w:after="0"/>
        <w:rPr>
          <w:rFonts w:eastAsia="Times New Roman" w:cs="Times New Roman"/>
          <w:szCs w:val="24"/>
          <w:lang w:val="uk-UA" w:eastAsia="ru-RU"/>
        </w:rPr>
      </w:pPr>
      <w:r w:rsidRPr="003A776B">
        <w:rPr>
          <w:rFonts w:eastAsia="Times New Roman" w:cs="Times New Roman"/>
          <w:szCs w:val="24"/>
          <w:lang w:val="uk-UA" w:eastAsia="ru-RU"/>
        </w:rPr>
        <w:t>виконавчого комітету</w:t>
      </w:r>
    </w:p>
    <w:p w14:paraId="46848D9C" w14:textId="77777777" w:rsidR="005F31D0" w:rsidRPr="008E4207" w:rsidRDefault="005F31D0" w:rsidP="005F31D0">
      <w:pPr>
        <w:spacing w:after="0"/>
        <w:rPr>
          <w:rFonts w:eastAsia="Times New Roman" w:cs="Times New Roman"/>
          <w:i/>
          <w:szCs w:val="24"/>
          <w:lang w:val="uk-UA" w:eastAsia="ru-RU"/>
        </w:rPr>
      </w:pPr>
      <w:r w:rsidRPr="003A776B">
        <w:rPr>
          <w:rFonts w:eastAsia="Times New Roman" w:cs="Times New Roman"/>
          <w:szCs w:val="24"/>
          <w:lang w:val="uk-UA" w:eastAsia="ru-RU"/>
        </w:rPr>
        <w:t>Ніжинської міської ради</w:t>
      </w:r>
      <w:r w:rsidRPr="008E4207">
        <w:rPr>
          <w:rFonts w:eastAsia="Times New Roman" w:cs="Times New Roman"/>
          <w:i/>
          <w:szCs w:val="24"/>
          <w:lang w:val="uk-UA" w:eastAsia="ru-RU"/>
        </w:rPr>
        <w:tab/>
      </w:r>
      <w:r w:rsidRPr="008E4207">
        <w:rPr>
          <w:rFonts w:eastAsia="Times New Roman" w:cs="Times New Roman"/>
          <w:i/>
          <w:szCs w:val="24"/>
          <w:lang w:val="uk-UA" w:eastAsia="ru-RU"/>
        </w:rPr>
        <w:tab/>
      </w:r>
    </w:p>
    <w:p w14:paraId="66398617" w14:textId="77777777" w:rsidR="005F31D0" w:rsidRPr="008E4207" w:rsidRDefault="005F31D0" w:rsidP="005F31D0">
      <w:pPr>
        <w:spacing w:after="0"/>
        <w:jc w:val="both"/>
        <w:rPr>
          <w:rFonts w:eastAsia="Times New Roman" w:cs="Times New Roman"/>
          <w:b/>
          <w:i/>
          <w:szCs w:val="28"/>
          <w:lang w:val="uk-UA" w:eastAsia="ru-RU"/>
        </w:rPr>
      </w:pPr>
    </w:p>
    <w:p w14:paraId="47DA1A30"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Головний спеціаліст-юрист відділу</w:t>
      </w:r>
    </w:p>
    <w:p w14:paraId="152B8A9E"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бухгалтерського обліку, звітності</w:t>
      </w:r>
    </w:p>
    <w:p w14:paraId="42718772"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та правового забезпечення управління</w:t>
      </w:r>
    </w:p>
    <w:p w14:paraId="1865F529" w14:textId="77777777" w:rsidR="005F31D0" w:rsidRPr="003A776B" w:rsidRDefault="005F31D0" w:rsidP="005F31D0">
      <w:pPr>
        <w:spacing w:after="0"/>
        <w:rPr>
          <w:rFonts w:eastAsia="Times New Roman" w:cs="Times New Roman"/>
          <w:szCs w:val="28"/>
          <w:lang w:val="uk-UA" w:eastAsia="ru-RU"/>
        </w:rPr>
      </w:pPr>
      <w:r w:rsidRPr="003A776B">
        <w:rPr>
          <w:rFonts w:eastAsia="Times New Roman" w:cs="Times New Roman"/>
          <w:szCs w:val="28"/>
          <w:lang w:val="uk-UA" w:eastAsia="ru-RU"/>
        </w:rPr>
        <w:t>комунального майна та земельних</w:t>
      </w:r>
    </w:p>
    <w:p w14:paraId="1A7AEA15" w14:textId="77777777" w:rsidR="005F31D0" w:rsidRPr="008E4207" w:rsidRDefault="005F31D0" w:rsidP="005F31D0">
      <w:pPr>
        <w:spacing w:after="0"/>
        <w:jc w:val="both"/>
        <w:rPr>
          <w:rFonts w:eastAsia="Times New Roman" w:cs="Times New Roman"/>
          <w:i/>
          <w:szCs w:val="28"/>
          <w:lang w:val="uk-UA" w:eastAsia="ru-RU"/>
        </w:rPr>
      </w:pPr>
      <w:r w:rsidRPr="003A776B">
        <w:rPr>
          <w:rFonts w:eastAsia="Times New Roman" w:cs="Times New Roman"/>
          <w:szCs w:val="28"/>
          <w:lang w:val="uk-UA" w:eastAsia="ru-RU"/>
        </w:rPr>
        <w:t>відносин Ніжинської міської ради                                        Сергій САВЧЕНКО</w:t>
      </w:r>
    </w:p>
    <w:p w14:paraId="7872E657" w14:textId="77777777" w:rsidR="005F31D0" w:rsidRDefault="005F31D0" w:rsidP="005F31D0">
      <w:pPr>
        <w:spacing w:after="0"/>
        <w:jc w:val="both"/>
        <w:rPr>
          <w:rFonts w:eastAsia="Times New Roman" w:cs="Times New Roman"/>
          <w:i/>
          <w:szCs w:val="24"/>
          <w:lang w:val="uk-UA" w:eastAsia="ru-RU"/>
        </w:rPr>
      </w:pPr>
    </w:p>
    <w:p w14:paraId="6AFB9914"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4"/>
          <w:lang w:val="uk-UA" w:eastAsia="ru-RU"/>
        </w:rPr>
        <w:t xml:space="preserve">Голова </w:t>
      </w:r>
      <w:r w:rsidRPr="00D1449D">
        <w:rPr>
          <w:rFonts w:eastAsia="Times New Roman" w:cs="Times New Roman"/>
          <w:szCs w:val="28"/>
          <w:lang w:val="uk-UA" w:eastAsia="ru-RU"/>
        </w:rPr>
        <w:t>постійної комісії міської</w:t>
      </w:r>
    </w:p>
    <w:p w14:paraId="512C8FAC"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ради з питань житлово-комунального</w:t>
      </w:r>
    </w:p>
    <w:p w14:paraId="3590999E"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 xml:space="preserve">господарства, комунальної власності, </w:t>
      </w:r>
    </w:p>
    <w:p w14:paraId="07621DF7"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транспорту і зв’язку та енергозбереження</w:t>
      </w:r>
      <w:r w:rsidRPr="00D1449D">
        <w:rPr>
          <w:rFonts w:eastAsia="Times New Roman" w:cs="Times New Roman"/>
          <w:szCs w:val="28"/>
          <w:lang w:val="uk-UA" w:eastAsia="ru-RU"/>
        </w:rPr>
        <w:tab/>
      </w:r>
      <w:r>
        <w:rPr>
          <w:rFonts w:eastAsia="Times New Roman" w:cs="Times New Roman"/>
          <w:szCs w:val="28"/>
          <w:lang w:val="uk-UA" w:eastAsia="ru-RU"/>
        </w:rPr>
        <w:t xml:space="preserve">          </w:t>
      </w:r>
      <w:r w:rsidRPr="00D1449D">
        <w:rPr>
          <w:rFonts w:eastAsia="Times New Roman" w:cs="Times New Roman"/>
          <w:szCs w:val="28"/>
          <w:lang w:val="uk-UA" w:eastAsia="ru-RU"/>
        </w:rPr>
        <w:t>Вячеслав ДЕГТЯРЕНКО</w:t>
      </w:r>
    </w:p>
    <w:p w14:paraId="5A243EDB" w14:textId="77777777" w:rsidR="005F31D0" w:rsidRPr="00D1449D" w:rsidRDefault="005F31D0" w:rsidP="005F31D0">
      <w:pPr>
        <w:spacing w:after="0"/>
        <w:jc w:val="both"/>
        <w:rPr>
          <w:rFonts w:eastAsia="Times New Roman" w:cs="Times New Roman"/>
          <w:szCs w:val="28"/>
          <w:lang w:val="uk-UA" w:eastAsia="ru-RU"/>
        </w:rPr>
      </w:pPr>
    </w:p>
    <w:p w14:paraId="3B8C4541"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Голова постійної комісії міської ради з питань</w:t>
      </w:r>
    </w:p>
    <w:p w14:paraId="0F49A575"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регламенту, законності, охорони прав і свобод громадян,</w:t>
      </w:r>
    </w:p>
    <w:p w14:paraId="175D40FD" w14:textId="77777777" w:rsidR="005F31D0" w:rsidRPr="00D1449D" w:rsidRDefault="005F31D0" w:rsidP="005F31D0">
      <w:pPr>
        <w:spacing w:after="0"/>
        <w:jc w:val="both"/>
        <w:rPr>
          <w:rFonts w:eastAsia="Times New Roman" w:cs="Times New Roman"/>
          <w:szCs w:val="28"/>
          <w:lang w:val="uk-UA" w:eastAsia="ru-RU"/>
        </w:rPr>
      </w:pPr>
      <w:r w:rsidRPr="00D1449D">
        <w:rPr>
          <w:rFonts w:eastAsia="Times New Roman" w:cs="Times New Roman"/>
          <w:szCs w:val="28"/>
          <w:lang w:val="uk-UA" w:eastAsia="ru-RU"/>
        </w:rPr>
        <w:t>запобігання корупції, адміністративно-територіального</w:t>
      </w:r>
    </w:p>
    <w:p w14:paraId="6F92E853" w14:textId="77777777" w:rsidR="005F31D0" w:rsidRPr="00D1449D" w:rsidRDefault="005F31D0" w:rsidP="005F31D0">
      <w:pPr>
        <w:spacing w:after="0"/>
        <w:jc w:val="both"/>
        <w:rPr>
          <w:rFonts w:eastAsia="Times New Roman" w:cs="Times New Roman"/>
          <w:szCs w:val="24"/>
          <w:lang w:val="uk-UA" w:eastAsia="ru-RU"/>
        </w:rPr>
      </w:pPr>
      <w:r w:rsidRPr="00D1449D">
        <w:rPr>
          <w:rFonts w:eastAsia="Times New Roman" w:cs="Times New Roman"/>
          <w:szCs w:val="28"/>
          <w:lang w:val="uk-UA" w:eastAsia="ru-RU"/>
        </w:rPr>
        <w:t>устрою, депутатської діяльності та етики</w:t>
      </w:r>
      <w:r w:rsidRPr="00D1449D">
        <w:rPr>
          <w:rFonts w:eastAsia="Times New Roman" w:cs="Times New Roman"/>
          <w:szCs w:val="28"/>
          <w:lang w:val="uk-UA" w:eastAsia="uk-UA"/>
        </w:rPr>
        <w:t xml:space="preserve">                              Валерій САЛОГУБ</w:t>
      </w:r>
    </w:p>
    <w:p w14:paraId="535658F6" w14:textId="71E79DC1" w:rsidR="00871364" w:rsidRDefault="00871364" w:rsidP="00E12683">
      <w:pPr>
        <w:spacing w:after="0"/>
        <w:jc w:val="both"/>
        <w:rPr>
          <w:lang w:val="uk-UA"/>
        </w:rPr>
      </w:pPr>
    </w:p>
    <w:p w14:paraId="5D9BDAA4" w14:textId="3F1FA437" w:rsidR="005F31D0" w:rsidRDefault="005F31D0" w:rsidP="00E12683">
      <w:pPr>
        <w:spacing w:after="0"/>
        <w:jc w:val="both"/>
        <w:rPr>
          <w:lang w:val="uk-UA"/>
        </w:rPr>
      </w:pPr>
    </w:p>
    <w:p w14:paraId="3BEB9544" w14:textId="57CA2FE3" w:rsidR="005F31D0" w:rsidRDefault="005F31D0" w:rsidP="00E12683">
      <w:pPr>
        <w:spacing w:after="0"/>
        <w:jc w:val="both"/>
        <w:rPr>
          <w:lang w:val="uk-UA"/>
        </w:rPr>
      </w:pPr>
    </w:p>
    <w:p w14:paraId="029BFDAC" w14:textId="355F59AC" w:rsidR="005F31D0" w:rsidRDefault="005F31D0" w:rsidP="00E12683">
      <w:pPr>
        <w:spacing w:after="0"/>
        <w:jc w:val="both"/>
        <w:rPr>
          <w:lang w:val="uk-UA"/>
        </w:rPr>
      </w:pPr>
    </w:p>
    <w:p w14:paraId="25FFD914" w14:textId="6337AA95" w:rsidR="005F31D0" w:rsidRDefault="005F31D0" w:rsidP="00E12683">
      <w:pPr>
        <w:spacing w:after="0"/>
        <w:jc w:val="both"/>
        <w:rPr>
          <w:lang w:val="uk-UA"/>
        </w:rPr>
      </w:pPr>
    </w:p>
    <w:p w14:paraId="6997F98E" w14:textId="064DBE37" w:rsidR="005F31D0" w:rsidRDefault="005F31D0" w:rsidP="00E12683">
      <w:pPr>
        <w:spacing w:after="0"/>
        <w:jc w:val="both"/>
        <w:rPr>
          <w:lang w:val="uk-UA"/>
        </w:rPr>
      </w:pPr>
    </w:p>
    <w:p w14:paraId="6F870098" w14:textId="292EC566" w:rsidR="005F31D0" w:rsidRDefault="005F31D0" w:rsidP="00E12683">
      <w:pPr>
        <w:spacing w:after="0"/>
        <w:jc w:val="both"/>
        <w:rPr>
          <w:lang w:val="uk-UA"/>
        </w:rPr>
      </w:pPr>
    </w:p>
    <w:p w14:paraId="0257AF67" w14:textId="78F0B19F" w:rsidR="005F31D0" w:rsidRDefault="005F31D0" w:rsidP="00E12683">
      <w:pPr>
        <w:spacing w:after="0"/>
        <w:jc w:val="both"/>
        <w:rPr>
          <w:lang w:val="uk-UA"/>
        </w:rPr>
      </w:pPr>
    </w:p>
    <w:p w14:paraId="44DB0B3D" w14:textId="224AF1E9" w:rsidR="005F31D0" w:rsidRDefault="005F31D0" w:rsidP="00E12683">
      <w:pPr>
        <w:spacing w:after="0"/>
        <w:jc w:val="both"/>
        <w:rPr>
          <w:lang w:val="uk-UA"/>
        </w:rPr>
      </w:pPr>
    </w:p>
    <w:p w14:paraId="302F4DD0" w14:textId="21C8FA0F" w:rsidR="005F31D0" w:rsidRDefault="005F31D0" w:rsidP="00E12683">
      <w:pPr>
        <w:spacing w:after="0"/>
        <w:jc w:val="both"/>
        <w:rPr>
          <w:lang w:val="uk-UA"/>
        </w:rPr>
      </w:pPr>
    </w:p>
    <w:p w14:paraId="2A7E5208" w14:textId="53F430E2" w:rsidR="003F54C3" w:rsidRPr="005F31D0" w:rsidRDefault="003F54C3" w:rsidP="005F31D0">
      <w:pPr>
        <w:jc w:val="both"/>
        <w:rPr>
          <w:rFonts w:eastAsia="Times New Roman" w:cs="Times New Roman"/>
          <w:szCs w:val="28"/>
          <w:lang w:val="uk-UA" w:eastAsia="ru-RU"/>
        </w:rPr>
      </w:pPr>
    </w:p>
    <w:sectPr w:rsidR="003F54C3" w:rsidRPr="005F31D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0A"/>
    <w:rsid w:val="000B54A4"/>
    <w:rsid w:val="001B65F1"/>
    <w:rsid w:val="001C04C5"/>
    <w:rsid w:val="002017D8"/>
    <w:rsid w:val="00241F1E"/>
    <w:rsid w:val="00283CCC"/>
    <w:rsid w:val="002E57A3"/>
    <w:rsid w:val="00321DB7"/>
    <w:rsid w:val="003762A4"/>
    <w:rsid w:val="003B25E4"/>
    <w:rsid w:val="003C0A54"/>
    <w:rsid w:val="003F54C3"/>
    <w:rsid w:val="004418BE"/>
    <w:rsid w:val="00552361"/>
    <w:rsid w:val="005F31D0"/>
    <w:rsid w:val="00695EAA"/>
    <w:rsid w:val="006C0B77"/>
    <w:rsid w:val="007139E3"/>
    <w:rsid w:val="007616BA"/>
    <w:rsid w:val="007E307A"/>
    <w:rsid w:val="00812A65"/>
    <w:rsid w:val="008242FF"/>
    <w:rsid w:val="00870751"/>
    <w:rsid w:val="00871364"/>
    <w:rsid w:val="00907D8D"/>
    <w:rsid w:val="00922C48"/>
    <w:rsid w:val="0095130A"/>
    <w:rsid w:val="009911E5"/>
    <w:rsid w:val="00B1249C"/>
    <w:rsid w:val="00B915B7"/>
    <w:rsid w:val="00BB6A3A"/>
    <w:rsid w:val="00CB52A2"/>
    <w:rsid w:val="00CD15AB"/>
    <w:rsid w:val="00D15072"/>
    <w:rsid w:val="00D94A80"/>
    <w:rsid w:val="00D96ABE"/>
    <w:rsid w:val="00DD01FC"/>
    <w:rsid w:val="00E111A0"/>
    <w:rsid w:val="00E1258E"/>
    <w:rsid w:val="00E12683"/>
    <w:rsid w:val="00E6446C"/>
    <w:rsid w:val="00EA59DF"/>
    <w:rsid w:val="00EE4070"/>
    <w:rsid w:val="00F12C76"/>
    <w:rsid w:val="00FB6A9D"/>
    <w:rsid w:val="00FD3E74"/>
    <w:rsid w:val="00FE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1D98"/>
  <w15:chartTrackingRefBased/>
  <w15:docId w15:val="{EFAA4EA5-FC4E-45FF-8FEC-38FAA4B0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30A"/>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17</cp:revision>
  <cp:lastPrinted>2021-11-08T09:08:00Z</cp:lastPrinted>
  <dcterms:created xsi:type="dcterms:W3CDTF">2021-11-05T12:39:00Z</dcterms:created>
  <dcterms:modified xsi:type="dcterms:W3CDTF">2021-11-24T06:33:00Z</dcterms:modified>
</cp:coreProperties>
</file>