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346E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B54F3D9" wp14:editId="151BA84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B459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56D88AD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C5338A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FB1B47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4F640EF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00C1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32FD1584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F3B27" w14:textId="77777777" w:rsidR="00BC0932" w:rsidRPr="00FF3BD4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FF3BD4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16B">
        <w:rPr>
          <w:rFonts w:ascii="Times New Roman" w:hAnsi="Times New Roman"/>
          <w:sz w:val="28"/>
          <w:szCs w:val="28"/>
          <w:lang w:val="uk-UA"/>
        </w:rPr>
        <w:t>листопада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B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FF3BD4">
        <w:rPr>
          <w:rFonts w:ascii="Times New Roman" w:hAnsi="Times New Roman"/>
          <w:sz w:val="28"/>
          <w:szCs w:val="28"/>
        </w:rPr>
        <w:t>Ніжи</w:t>
      </w:r>
      <w:proofErr w:type="spellEnd"/>
      <w:r w:rsidR="00FF3BD4">
        <w:rPr>
          <w:rFonts w:ascii="Times New Roman" w:hAnsi="Times New Roman"/>
          <w:sz w:val="28"/>
          <w:szCs w:val="28"/>
          <w:lang w:val="uk-UA"/>
        </w:rPr>
        <w:t xml:space="preserve">н </w:t>
      </w:r>
      <w:r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FF3BD4">
        <w:rPr>
          <w:rFonts w:ascii="Times New Roman" w:hAnsi="Times New Roman"/>
          <w:sz w:val="28"/>
          <w:szCs w:val="28"/>
          <w:lang w:val="uk-UA"/>
        </w:rPr>
        <w:t>306</w:t>
      </w:r>
    </w:p>
    <w:p w14:paraId="58FD049C" w14:textId="77777777"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6AC69" w14:textId="77777777" w:rsidR="006A7EC0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7E312CE1" w14:textId="77777777" w:rsidR="00BC0932" w:rsidRPr="00A135AA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14:paraId="3F93B3F1" w14:textId="77777777"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6AF64D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4277A1F8" w14:textId="77777777" w:rsidR="006A7EC0" w:rsidRPr="00FF3BD4" w:rsidRDefault="00F51F5E" w:rsidP="00CC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D7C8F"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Оголосити П</w:t>
      </w:r>
      <w:r w:rsidR="00BC0932"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одяку міського голови</w:t>
      </w:r>
      <w:r w:rsidR="006A7EC0"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F3BD4" w:rsidRPr="00FF3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сумлінну працю, високий професіоналізм, вагомий особистий внесок у розбудову інформаційного простору міста, забезпечення оперативного інформування </w:t>
      </w:r>
      <w:proofErr w:type="spellStart"/>
      <w:r w:rsidR="00FF3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ніжинців</w:t>
      </w:r>
      <w:proofErr w:type="spellEnd"/>
      <w:r w:rsidR="00FF3BD4" w:rsidRPr="00FF3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діяльність міської влади, а також з нагоди професійного свята – Дня працівників радіо, телебачення і зв’язку</w:t>
      </w:r>
      <w:r w:rsidR="00FF3BD4"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516B" w:rsidRPr="00FF3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</w:t>
      </w:r>
      <w:r w:rsidR="006A7EC0" w:rsidRPr="00FF3B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8D7134" w14:textId="77777777" w:rsidR="006A7EC0" w:rsidRDefault="0071302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E63BF4">
        <w:rPr>
          <w:rFonts w:ascii="Times New Roman" w:hAnsi="Times New Roman"/>
          <w:color w:val="000000" w:themeColor="text1"/>
          <w:sz w:val="28"/>
          <w:lang w:val="uk-UA"/>
        </w:rPr>
        <w:t>Колективу</w:t>
      </w:r>
      <w:r w:rsidR="007C68AB">
        <w:rPr>
          <w:rFonts w:ascii="Times New Roman" w:hAnsi="Times New Roman"/>
          <w:color w:val="000000" w:themeColor="text1"/>
          <w:sz w:val="28"/>
          <w:lang w:val="uk-UA"/>
        </w:rPr>
        <w:t xml:space="preserve"> Т</w:t>
      </w:r>
      <w:r w:rsidR="00E63BF4">
        <w:rPr>
          <w:rFonts w:ascii="Times New Roman" w:hAnsi="Times New Roman"/>
          <w:color w:val="000000" w:themeColor="text1"/>
          <w:sz w:val="28"/>
          <w:lang w:val="uk-UA"/>
        </w:rPr>
        <w:t>овариства з обмеженою відповідальністю «</w:t>
      </w:r>
      <w:r w:rsidR="006337EC">
        <w:rPr>
          <w:rFonts w:ascii="Times New Roman" w:hAnsi="Times New Roman"/>
          <w:color w:val="000000" w:themeColor="text1"/>
          <w:sz w:val="28"/>
          <w:lang w:val="uk-UA"/>
        </w:rPr>
        <w:t xml:space="preserve">Телерадіокомпанія </w:t>
      </w:r>
      <w:r w:rsidR="00E63BF4">
        <w:rPr>
          <w:rFonts w:ascii="Times New Roman" w:hAnsi="Times New Roman"/>
          <w:color w:val="000000" w:themeColor="text1"/>
          <w:sz w:val="28"/>
          <w:lang w:val="uk-UA"/>
        </w:rPr>
        <w:t>«ТІМ» (м. Прилуки)</w:t>
      </w:r>
      <w:r w:rsidR="00C477BC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073C7DA9" w14:textId="77777777" w:rsidR="00E9516B" w:rsidRDefault="00C477B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="00E63BF4">
        <w:rPr>
          <w:rFonts w:ascii="Times New Roman" w:hAnsi="Times New Roman"/>
          <w:color w:val="000000" w:themeColor="text1"/>
          <w:sz w:val="28"/>
          <w:lang w:val="uk-UA"/>
        </w:rPr>
        <w:t>Колективу Філії акціонерного товариства</w:t>
      </w:r>
      <w:r w:rsidR="00E9516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63BF4">
        <w:rPr>
          <w:rFonts w:ascii="Times New Roman" w:hAnsi="Times New Roman"/>
          <w:color w:val="000000" w:themeColor="text1"/>
          <w:sz w:val="28"/>
          <w:lang w:val="uk-UA"/>
        </w:rPr>
        <w:t>«Національна суспільна телерадіокомпанія України»</w:t>
      </w:r>
      <w:r w:rsidR="00866433">
        <w:rPr>
          <w:rFonts w:ascii="Times New Roman" w:hAnsi="Times New Roman"/>
          <w:color w:val="000000" w:themeColor="text1"/>
          <w:sz w:val="28"/>
          <w:lang w:val="uk-UA"/>
        </w:rPr>
        <w:t xml:space="preserve"> «Чернігівська регіональна дирекція»</w:t>
      </w:r>
      <w:r w:rsidR="00E9516B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36AD5E7D" w14:textId="77777777" w:rsidR="00E9516B" w:rsidRDefault="00E9516B" w:rsidP="00E9516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1.3.Колективу сектору комунікацій з громадськістю (медіа центр)</w:t>
      </w:r>
      <w:r w:rsidRPr="00E9516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відділу інформаційно-аналітичної роботи та комунікації </w:t>
      </w:r>
      <w:r w:rsidR="00E63BF4">
        <w:rPr>
          <w:rFonts w:ascii="Times New Roman" w:hAnsi="Times New Roman"/>
          <w:color w:val="000000" w:themeColor="text1"/>
          <w:sz w:val="28"/>
          <w:lang w:val="uk-UA"/>
        </w:rPr>
        <w:t>з громадськістю.</w:t>
      </w:r>
    </w:p>
    <w:p w14:paraId="340EC4AF" w14:textId="77777777"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59C2B9E" w14:textId="77777777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420F29" w14:textId="77777777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584C6BAA" w14:textId="77777777" w:rsidR="00B51000" w:rsidRDefault="00B51000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B3573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CE2457" w14:textId="77777777"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B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34132"/>
    <w:rsid w:val="00053665"/>
    <w:rsid w:val="000D7C8F"/>
    <w:rsid w:val="00122497"/>
    <w:rsid w:val="00183A05"/>
    <w:rsid w:val="00262B72"/>
    <w:rsid w:val="002967C1"/>
    <w:rsid w:val="002C07CD"/>
    <w:rsid w:val="002E4D35"/>
    <w:rsid w:val="00312603"/>
    <w:rsid w:val="003159D0"/>
    <w:rsid w:val="003407D0"/>
    <w:rsid w:val="00421391"/>
    <w:rsid w:val="004B05B9"/>
    <w:rsid w:val="00593D7A"/>
    <w:rsid w:val="005D37EF"/>
    <w:rsid w:val="005E21D1"/>
    <w:rsid w:val="006266F6"/>
    <w:rsid w:val="006337EC"/>
    <w:rsid w:val="00692B2D"/>
    <w:rsid w:val="006A7EC0"/>
    <w:rsid w:val="007059BE"/>
    <w:rsid w:val="0071302E"/>
    <w:rsid w:val="007C68AB"/>
    <w:rsid w:val="007D1D00"/>
    <w:rsid w:val="007D3667"/>
    <w:rsid w:val="007E09EE"/>
    <w:rsid w:val="00866433"/>
    <w:rsid w:val="008C0E83"/>
    <w:rsid w:val="008F1D41"/>
    <w:rsid w:val="009244A4"/>
    <w:rsid w:val="00A83692"/>
    <w:rsid w:val="00B16919"/>
    <w:rsid w:val="00B22F22"/>
    <w:rsid w:val="00B30BE2"/>
    <w:rsid w:val="00B51000"/>
    <w:rsid w:val="00B7748F"/>
    <w:rsid w:val="00B927D0"/>
    <w:rsid w:val="00BC0932"/>
    <w:rsid w:val="00BE3245"/>
    <w:rsid w:val="00C477BC"/>
    <w:rsid w:val="00C543C0"/>
    <w:rsid w:val="00C6196E"/>
    <w:rsid w:val="00CA751E"/>
    <w:rsid w:val="00CC2CF9"/>
    <w:rsid w:val="00CF1735"/>
    <w:rsid w:val="00D23E58"/>
    <w:rsid w:val="00E36BF9"/>
    <w:rsid w:val="00E63BF4"/>
    <w:rsid w:val="00E9516B"/>
    <w:rsid w:val="00EE738C"/>
    <w:rsid w:val="00EF2DCA"/>
    <w:rsid w:val="00F02705"/>
    <w:rsid w:val="00F13E8E"/>
    <w:rsid w:val="00F51F5E"/>
    <w:rsid w:val="00F85CF7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718"/>
  <w15:docId w15:val="{A14B53AD-65DD-4AF0-AC0D-C4ECAE50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paragraph" w:styleId="1">
    <w:name w:val="heading 1"/>
    <w:basedOn w:val="a"/>
    <w:link w:val="10"/>
    <w:uiPriority w:val="9"/>
    <w:qFormat/>
    <w:rsid w:val="00C6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19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F8D44-37CD-4B5C-9406-751F4928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2021-11-15T15:04:00Z</cp:lastPrinted>
  <dcterms:created xsi:type="dcterms:W3CDTF">2021-11-16T07:16:00Z</dcterms:created>
  <dcterms:modified xsi:type="dcterms:W3CDTF">2021-11-16T07:16:00Z</dcterms:modified>
</cp:coreProperties>
</file>