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960" w14:textId="6C56F524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eastAsia="uk-UA"/>
        </w:rPr>
        <w:drawing>
          <wp:inline distT="0" distB="0" distL="0" distR="0" wp14:anchorId="52E8F013" wp14:editId="4D4EDF12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</w:t>
      </w:r>
      <w:r w:rsidR="00D914A7">
        <w:t xml:space="preserve">                                    Проект</w:t>
      </w:r>
      <w:r w:rsidR="00D2603C">
        <w:t xml:space="preserve">      </w:t>
      </w:r>
      <w:r w:rsidR="00C810FE">
        <w:t xml:space="preserve">                                </w:t>
      </w:r>
      <w:r w:rsidR="00D2603C">
        <w:t xml:space="preserve">                                      </w:t>
      </w:r>
    </w:p>
    <w:p w14:paraId="44134D25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383530B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015953A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70AAFCE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0075498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4450E21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83BE9B1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2D81261C" w14:textId="77777777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__</w:t>
      </w:r>
      <w:r w:rsidR="00D26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  <w:r w:rsidR="00D2603C">
        <w:rPr>
          <w:sz w:val="28"/>
          <w:szCs w:val="28"/>
        </w:rPr>
        <w:t>20</w:t>
      </w:r>
      <w:r w:rsidR="00FE28D2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      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____</w:t>
      </w:r>
    </w:p>
    <w:p w14:paraId="4E9FCEEC" w14:textId="77777777" w:rsidR="00D2603C" w:rsidRDefault="00D2603C" w:rsidP="00D2603C"/>
    <w:p w14:paraId="63D209E6" w14:textId="77777777"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Про організацію проведення</w:t>
      </w:r>
    </w:p>
    <w:p w14:paraId="0BD2B86A" w14:textId="77777777"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Новорічного ярмарку з продажу</w:t>
      </w:r>
    </w:p>
    <w:p w14:paraId="2DF977A7" w14:textId="77777777" w:rsidR="00D2603C" w:rsidRDefault="008423AD" w:rsidP="00D2603C">
      <w:r>
        <w:rPr>
          <w:sz w:val="28"/>
          <w:szCs w:val="28"/>
        </w:rPr>
        <w:t>ялинок та сосен</w:t>
      </w:r>
    </w:p>
    <w:p w14:paraId="566FFD89" w14:textId="77777777" w:rsidR="00D2603C" w:rsidRDefault="00D2603C" w:rsidP="00D2603C"/>
    <w:p w14:paraId="215E4FA2" w14:textId="73278710" w:rsidR="00D2603C" w:rsidRDefault="003F79AE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статей 30, 51, 52, 53, 59, 73 Закону України «Про місцеве самоврядування в Україні», керуючись Регламентом виконавчого комітету Ніжинської міської ради Чернігівської області VIIІ скликання, затвердженим рішенням Ніжинської  міської ради від 24.12.2020р.  №27-4/2020р. та рішенням виконавчого комітету Ніжинської міської ради від  23.03.2017р. №56</w:t>
      </w:r>
      <w:r w:rsidR="00BD7D27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Положення про організацію та проведення виставково – ярмаркових заходів у м. Ніжині»,</w:t>
      </w:r>
      <w:r w:rsidR="00D2603C">
        <w:rPr>
          <w:sz w:val="28"/>
          <w:szCs w:val="28"/>
        </w:rPr>
        <w:t xml:space="preserve"> враховуючи лист комунального підприємства «Комунальний ринок» №</w:t>
      </w:r>
      <w:r>
        <w:rPr>
          <w:sz w:val="28"/>
          <w:szCs w:val="28"/>
        </w:rPr>
        <w:t xml:space="preserve"> 166</w:t>
      </w:r>
      <w:r w:rsidR="00D2603C">
        <w:rPr>
          <w:sz w:val="28"/>
          <w:szCs w:val="28"/>
        </w:rPr>
        <w:t xml:space="preserve"> від </w:t>
      </w:r>
      <w:r w:rsidR="007F032A">
        <w:rPr>
          <w:sz w:val="28"/>
          <w:szCs w:val="28"/>
        </w:rPr>
        <w:t>0</w:t>
      </w:r>
      <w:r w:rsidR="000A26AB">
        <w:rPr>
          <w:sz w:val="28"/>
          <w:szCs w:val="28"/>
        </w:rPr>
        <w:t>8</w:t>
      </w:r>
      <w:r w:rsidR="00D260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2603C">
        <w:rPr>
          <w:sz w:val="28"/>
          <w:szCs w:val="28"/>
        </w:rPr>
        <w:t>.20</w:t>
      </w:r>
      <w:r w:rsidR="000A26AB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р., з метою </w:t>
      </w:r>
      <w:r w:rsidR="00D2603C"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 w:rsidR="00D2603C"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</w:t>
      </w:r>
      <w:r w:rsidR="00BD7D27">
        <w:rPr>
          <w:sz w:val="28"/>
          <w:szCs w:val="28"/>
        </w:rPr>
        <w:t xml:space="preserve">Ніжинської </w:t>
      </w:r>
      <w:r w:rsidR="00D2603C">
        <w:rPr>
          <w:sz w:val="28"/>
          <w:szCs w:val="28"/>
        </w:rPr>
        <w:t>міської ради вирішив:</w:t>
      </w:r>
    </w:p>
    <w:p w14:paraId="3A21ABAE" w14:textId="14F0DE6F" w:rsidR="00D2603C" w:rsidRPr="00E21DB3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Pr="007F032A">
        <w:rPr>
          <w:color w:val="000000"/>
          <w:sz w:val="28"/>
          <w:szCs w:val="28"/>
          <w:shd w:val="clear" w:color="auto" w:fill="FFFFFF"/>
        </w:rPr>
        <w:t>1</w:t>
      </w:r>
      <w:r w:rsidR="003F79AE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по 31 груд</w:t>
      </w:r>
      <w:r w:rsidRPr="007F032A">
        <w:rPr>
          <w:color w:val="000000"/>
          <w:sz w:val="28"/>
          <w:szCs w:val="28"/>
          <w:shd w:val="clear" w:color="auto" w:fill="FFFFFF"/>
        </w:rPr>
        <w:t>ня</w:t>
      </w:r>
      <w:r>
        <w:rPr>
          <w:color w:val="000000"/>
          <w:sz w:val="28"/>
          <w:szCs w:val="28"/>
          <w:shd w:val="clear" w:color="auto" w:fill="FFFFFF"/>
        </w:rPr>
        <w:t xml:space="preserve"> 20</w:t>
      </w:r>
      <w:r w:rsidR="003F79AE">
        <w:rPr>
          <w:color w:val="000000"/>
          <w:sz w:val="28"/>
          <w:szCs w:val="28"/>
          <w:shd w:val="clear" w:color="auto" w:fill="FFFFFF"/>
        </w:rPr>
        <w:t>21</w:t>
      </w:r>
      <w:r>
        <w:rPr>
          <w:color w:val="000000"/>
          <w:sz w:val="28"/>
          <w:szCs w:val="28"/>
          <w:shd w:val="clear" w:color="auto" w:fill="FFFFFF"/>
        </w:rPr>
        <w:t xml:space="preserve"> року Новорічний </w:t>
      </w:r>
      <w:r>
        <w:rPr>
          <w:sz w:val="28"/>
          <w:szCs w:val="28"/>
        </w:rPr>
        <w:t xml:space="preserve">ярмарок з продажу ялинок та </w:t>
      </w:r>
      <w:proofErr w:type="spellStart"/>
      <w:r w:rsidRPr="00E21DB3">
        <w:rPr>
          <w:sz w:val="28"/>
          <w:szCs w:val="28"/>
        </w:rPr>
        <w:t>сосен</w:t>
      </w:r>
      <w:proofErr w:type="spellEnd"/>
      <w:r w:rsidRPr="00E21DB3">
        <w:rPr>
          <w:sz w:val="28"/>
          <w:szCs w:val="28"/>
        </w:rPr>
        <w:t xml:space="preserve"> на території </w:t>
      </w:r>
      <w:r w:rsidRPr="004034D3">
        <w:rPr>
          <w:sz w:val="28"/>
          <w:szCs w:val="28"/>
        </w:rPr>
        <w:t>асфальтован</w:t>
      </w:r>
      <w:r w:rsidR="0002346A">
        <w:rPr>
          <w:sz w:val="28"/>
          <w:szCs w:val="28"/>
        </w:rPr>
        <w:t>их</w:t>
      </w:r>
      <w:r w:rsidRPr="004034D3">
        <w:rPr>
          <w:sz w:val="28"/>
          <w:szCs w:val="28"/>
        </w:rPr>
        <w:t xml:space="preserve"> майданчик</w:t>
      </w:r>
      <w:r w:rsidR="0002346A">
        <w:rPr>
          <w:sz w:val="28"/>
          <w:szCs w:val="28"/>
        </w:rPr>
        <w:t>ів</w:t>
      </w:r>
      <w:r w:rsidRPr="004034D3">
        <w:rPr>
          <w:sz w:val="28"/>
          <w:szCs w:val="28"/>
        </w:rPr>
        <w:t xml:space="preserve"> </w:t>
      </w:r>
      <w:r w:rsidR="00E21DB3" w:rsidRPr="004034D3">
        <w:rPr>
          <w:sz w:val="28"/>
          <w:szCs w:val="28"/>
        </w:rPr>
        <w:t xml:space="preserve">за </w:t>
      </w:r>
      <w:proofErr w:type="spellStart"/>
      <w:r w:rsidR="00E21DB3" w:rsidRPr="004034D3">
        <w:rPr>
          <w:sz w:val="28"/>
          <w:szCs w:val="28"/>
        </w:rPr>
        <w:t>адресою</w:t>
      </w:r>
      <w:proofErr w:type="spellEnd"/>
      <w:r w:rsidR="00E21DB3"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>вул</w:t>
      </w:r>
      <w:r w:rsidR="00E21DB3" w:rsidRPr="004034D3">
        <w:rPr>
          <w:color w:val="000000"/>
          <w:sz w:val="28"/>
          <w:szCs w:val="28"/>
          <w:shd w:val="clear" w:color="auto" w:fill="FFFFFF"/>
        </w:rPr>
        <w:t>.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</w:t>
      </w:r>
      <w:r w:rsidR="00E976BE"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Pr="004034D3">
        <w:rPr>
          <w:color w:val="000000"/>
          <w:sz w:val="28"/>
          <w:szCs w:val="28"/>
          <w:shd w:val="clear" w:color="auto" w:fill="FFFFFF"/>
        </w:rPr>
        <w:t>1А</w:t>
      </w:r>
      <w:r w:rsidR="0008274D" w:rsidRPr="004034D3">
        <w:rPr>
          <w:color w:val="000000"/>
          <w:sz w:val="28"/>
          <w:szCs w:val="28"/>
          <w:shd w:val="clear" w:color="auto" w:fill="FFFFFF"/>
        </w:rPr>
        <w:t>; вул. Незалежності,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40Л</w:t>
      </w:r>
      <w:r w:rsidR="004034D3">
        <w:rPr>
          <w:color w:val="000000"/>
          <w:sz w:val="28"/>
          <w:szCs w:val="28"/>
          <w:shd w:val="clear" w:color="auto" w:fill="FFFFFF"/>
        </w:rPr>
        <w:t>;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вул. Покровська (</w:t>
      </w:r>
      <w:r w:rsidR="0008274D" w:rsidRPr="004034D3">
        <w:rPr>
          <w:color w:val="000000"/>
          <w:sz w:val="28"/>
          <w:szCs w:val="28"/>
          <w:shd w:val="clear" w:color="auto" w:fill="FFFFFF"/>
        </w:rPr>
        <w:t>біля Покровської церкви)</w:t>
      </w:r>
      <w:r w:rsidRPr="004034D3">
        <w:rPr>
          <w:color w:val="000000"/>
          <w:sz w:val="28"/>
          <w:szCs w:val="28"/>
          <w:shd w:val="clear" w:color="auto" w:fill="FFFFFF"/>
        </w:rPr>
        <w:t>.</w:t>
      </w:r>
    </w:p>
    <w:p w14:paraId="38C40409" w14:textId="77777777"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Новорічного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з продажу ялинок та </w:t>
      </w:r>
      <w:r w:rsidR="00C75F92" w:rsidRPr="00E21DB3">
        <w:rPr>
          <w:sz w:val="28"/>
          <w:szCs w:val="28"/>
        </w:rPr>
        <w:t>сосен</w:t>
      </w:r>
      <w:r w:rsidRPr="00E21DB3">
        <w:rPr>
          <w:sz w:val="28"/>
          <w:szCs w:val="28"/>
        </w:rPr>
        <w:t xml:space="preserve"> 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52DB8E3B" w14:textId="77777777"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560A69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560A69" w:rsidRPr="00E21DB3">
        <w:rPr>
          <w:sz w:val="28"/>
          <w:szCs w:val="28"/>
        </w:rPr>
        <w:t>ярмарку</w:t>
      </w:r>
      <w:r w:rsidR="00560A69">
        <w:rPr>
          <w:sz w:val="28"/>
          <w:szCs w:val="28"/>
        </w:rPr>
        <w:t xml:space="preserve"> з продажу ялинок та </w:t>
      </w:r>
      <w:r w:rsidR="00560A69" w:rsidRPr="00E21DB3">
        <w:rPr>
          <w:sz w:val="28"/>
          <w:szCs w:val="28"/>
        </w:rPr>
        <w:t>сосен</w:t>
      </w: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14:paraId="4BEC59C8" w14:textId="77777777"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Встановити режим роботи  Новорічного</w:t>
      </w:r>
      <w:r>
        <w:rPr>
          <w:sz w:val="28"/>
          <w:szCs w:val="28"/>
        </w:rPr>
        <w:t xml:space="preserve"> ярмарку </w:t>
      </w:r>
      <w:r w:rsidR="00560A69">
        <w:rPr>
          <w:sz w:val="28"/>
          <w:szCs w:val="28"/>
        </w:rPr>
        <w:t xml:space="preserve">з продажу ялинок та </w:t>
      </w:r>
      <w:r w:rsidR="00560A69" w:rsidRPr="00E21DB3">
        <w:rPr>
          <w:sz w:val="28"/>
          <w:szCs w:val="28"/>
        </w:rPr>
        <w:t xml:space="preserve">сосен </w:t>
      </w:r>
      <w:r>
        <w:rPr>
          <w:color w:val="000000"/>
          <w:sz w:val="28"/>
          <w:szCs w:val="28"/>
          <w:shd w:val="clear" w:color="auto" w:fill="FFFFFF"/>
        </w:rPr>
        <w:t>з 0</w:t>
      </w:r>
      <w:r w:rsidR="00303BDE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.00 год. до 21.00 год. </w:t>
      </w:r>
    </w:p>
    <w:p w14:paraId="453D1A28" w14:textId="52BACABA" w:rsidR="00D2603C" w:rsidRPr="00B16F3C" w:rsidRDefault="00D2603C" w:rsidP="00303BD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>Учасникам Новорічного ярмарку</w:t>
      </w:r>
      <w:r w:rsidR="00560A69">
        <w:rPr>
          <w:color w:val="000000"/>
          <w:sz w:val="28"/>
          <w:szCs w:val="28"/>
          <w:shd w:val="clear" w:color="auto" w:fill="FFFFFF"/>
        </w:rPr>
        <w:t xml:space="preserve"> </w:t>
      </w:r>
      <w:r w:rsidR="00560A69">
        <w:rPr>
          <w:sz w:val="28"/>
          <w:szCs w:val="28"/>
        </w:rPr>
        <w:t xml:space="preserve">з продажу ялинок та </w:t>
      </w:r>
      <w:r w:rsidR="00560A69" w:rsidRPr="00E21DB3">
        <w:rPr>
          <w:sz w:val="28"/>
          <w:szCs w:val="28"/>
        </w:rPr>
        <w:t>сосен</w:t>
      </w:r>
      <w:r>
        <w:rPr>
          <w:color w:val="000000"/>
          <w:sz w:val="28"/>
          <w:szCs w:val="28"/>
          <w:shd w:val="clear" w:color="auto" w:fill="FFFFFF"/>
        </w:rPr>
        <w:t xml:space="preserve"> – суб’єктам підприємницької діяльності, що здійснюють торгівлю на визначених місцях щоденно сплачувати плату за участь у ярмарку у розмірі </w:t>
      </w:r>
      <w:r w:rsidR="00B16F3C" w:rsidRPr="00B16F3C">
        <w:rPr>
          <w:sz w:val="28"/>
          <w:szCs w:val="28"/>
          <w:shd w:val="clear" w:color="auto" w:fill="FFFFFF"/>
        </w:rPr>
        <w:t>5</w:t>
      </w:r>
      <w:r w:rsidR="00481DC0" w:rsidRPr="00B16F3C">
        <w:rPr>
          <w:sz w:val="28"/>
          <w:szCs w:val="28"/>
          <w:shd w:val="clear" w:color="auto" w:fill="FFFFFF"/>
        </w:rPr>
        <w:t>1,0</w:t>
      </w:r>
      <w:r w:rsidRPr="00B16F3C">
        <w:rPr>
          <w:sz w:val="28"/>
          <w:szCs w:val="28"/>
          <w:shd w:val="clear" w:color="auto" w:fill="FFFFFF"/>
        </w:rPr>
        <w:t xml:space="preserve"> грн. (</w:t>
      </w:r>
      <w:r w:rsidR="00B16F3C" w:rsidRPr="00B16F3C">
        <w:rPr>
          <w:sz w:val="28"/>
          <w:szCs w:val="28"/>
          <w:shd w:val="clear" w:color="auto" w:fill="FFFFFF"/>
        </w:rPr>
        <w:t>3</w:t>
      </w:r>
      <w:r w:rsidRPr="00B16F3C">
        <w:rPr>
          <w:sz w:val="28"/>
          <w:szCs w:val="28"/>
          <w:shd w:val="clear" w:color="auto" w:fill="FFFFFF"/>
        </w:rPr>
        <w:t xml:space="preserve"> неоподаткован</w:t>
      </w:r>
      <w:r w:rsidR="00B16F3C" w:rsidRPr="00B16F3C">
        <w:rPr>
          <w:sz w:val="28"/>
          <w:szCs w:val="28"/>
          <w:shd w:val="clear" w:color="auto" w:fill="FFFFFF"/>
        </w:rPr>
        <w:t>их</w:t>
      </w:r>
      <w:r w:rsidRPr="00B16F3C">
        <w:rPr>
          <w:sz w:val="28"/>
          <w:szCs w:val="28"/>
          <w:shd w:val="clear" w:color="auto" w:fill="FFFFFF"/>
        </w:rPr>
        <w:t xml:space="preserve"> мінімум</w:t>
      </w:r>
      <w:r w:rsidR="00B16F3C" w:rsidRPr="00B16F3C">
        <w:rPr>
          <w:sz w:val="28"/>
          <w:szCs w:val="28"/>
          <w:shd w:val="clear" w:color="auto" w:fill="FFFFFF"/>
        </w:rPr>
        <w:t>ів</w:t>
      </w:r>
      <w:r w:rsidRPr="00B16F3C">
        <w:rPr>
          <w:sz w:val="28"/>
          <w:szCs w:val="28"/>
          <w:shd w:val="clear" w:color="auto" w:fill="FFFFFF"/>
        </w:rPr>
        <w:t xml:space="preserve">) за 1 один </w:t>
      </w:r>
      <w:r w:rsidR="00B16F3C" w:rsidRPr="00B16F3C">
        <w:rPr>
          <w:sz w:val="28"/>
          <w:szCs w:val="28"/>
          <w:shd w:val="clear" w:color="auto" w:fill="FFFFFF"/>
        </w:rPr>
        <w:t>квадрат</w:t>
      </w:r>
      <w:r w:rsidRPr="00B16F3C">
        <w:rPr>
          <w:sz w:val="28"/>
          <w:szCs w:val="28"/>
          <w:shd w:val="clear" w:color="auto" w:fill="FFFFFF"/>
        </w:rPr>
        <w:t>ний метр.</w:t>
      </w:r>
    </w:p>
    <w:p w14:paraId="54215BD4" w14:textId="77777777"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3F79AE">
        <w:rPr>
          <w:color w:val="000000"/>
          <w:sz w:val="28"/>
          <w:szCs w:val="28"/>
          <w:shd w:val="clear" w:color="auto" w:fill="FFFFFF"/>
        </w:rPr>
        <w:t>Кошовий В.І.</w:t>
      </w:r>
      <w:r>
        <w:rPr>
          <w:color w:val="000000"/>
          <w:sz w:val="28"/>
          <w:szCs w:val="28"/>
          <w:shd w:val="clear" w:color="auto" w:fill="FFFFFF"/>
        </w:rPr>
        <w:t xml:space="preserve">) справляти внесок за участь у Новорічному ярмарку </w:t>
      </w:r>
      <w:r w:rsidR="00F179B9">
        <w:rPr>
          <w:sz w:val="28"/>
          <w:szCs w:val="28"/>
        </w:rPr>
        <w:t xml:space="preserve">з продажу ялинок та </w:t>
      </w:r>
      <w:r w:rsidR="00F179B9" w:rsidRPr="00E21DB3">
        <w:rPr>
          <w:sz w:val="28"/>
          <w:szCs w:val="28"/>
        </w:rPr>
        <w:lastRenderedPageBreak/>
        <w:t>сосен</w:t>
      </w:r>
      <w:r w:rsidR="00F179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</w:p>
    <w:p w14:paraId="1ECCB20E" w14:textId="77777777"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. </w:t>
      </w:r>
      <w:r w:rsidR="00303B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3F79AE">
        <w:rPr>
          <w:color w:val="000000"/>
          <w:sz w:val="28"/>
          <w:szCs w:val="28"/>
          <w:shd w:val="clear" w:color="auto" w:fill="FFFFFF"/>
        </w:rPr>
        <w:t>Кошовий В.І.</w:t>
      </w:r>
      <w:r>
        <w:rPr>
          <w:color w:val="000000"/>
          <w:sz w:val="28"/>
          <w:szCs w:val="28"/>
          <w:shd w:val="clear" w:color="auto" w:fill="FFFFFF"/>
        </w:rPr>
        <w:t xml:space="preserve">)   розробити схему розміщення та розмістити учасників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r w:rsidR="004904A3" w:rsidRPr="00E21DB3">
        <w:rPr>
          <w:sz w:val="28"/>
          <w:szCs w:val="28"/>
        </w:rPr>
        <w:t>сосен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DD774FD" w14:textId="77777777"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. Учасникам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r w:rsidR="004904A3" w:rsidRPr="00E21DB3">
        <w:rPr>
          <w:sz w:val="28"/>
          <w:szCs w:val="28"/>
        </w:rPr>
        <w:t>сосен</w:t>
      </w:r>
      <w:r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ярмарку.</w:t>
      </w:r>
    </w:p>
    <w:p w14:paraId="3DAFE6B3" w14:textId="7AE0E036" w:rsidR="00D2603C" w:rsidRDefault="00D2603C" w:rsidP="00D260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9</w:t>
      </w:r>
      <w:r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</w:t>
      </w:r>
      <w:r w:rsidR="003F79AE">
        <w:rPr>
          <w:color w:val="000000" w:themeColor="text1"/>
          <w:sz w:val="28"/>
        </w:rPr>
        <w:t xml:space="preserve">виконавчого комітету </w:t>
      </w:r>
      <w:r w:rsidR="003E3B1B">
        <w:rPr>
          <w:color w:val="000000" w:themeColor="text1"/>
          <w:sz w:val="28"/>
        </w:rPr>
        <w:t xml:space="preserve">Ніжинської міської ради </w:t>
      </w:r>
      <w:r w:rsidR="00EA1C6A" w:rsidRPr="00966297">
        <w:rPr>
          <w:color w:val="000000" w:themeColor="text1"/>
          <w:sz w:val="28"/>
        </w:rPr>
        <w:t xml:space="preserve">(Гавриш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14:paraId="2032443C" w14:textId="0E02538A" w:rsidR="003F79AE" w:rsidRDefault="00D2603C" w:rsidP="003F79A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</w:t>
      </w:r>
      <w:r w:rsidR="003F79AE">
        <w:rPr>
          <w:sz w:val="28"/>
          <w:szCs w:val="28"/>
        </w:rPr>
        <w:t xml:space="preserve">Контроль за виконанням даного </w:t>
      </w:r>
      <w:r w:rsidR="00493830">
        <w:rPr>
          <w:sz w:val="28"/>
          <w:szCs w:val="28"/>
        </w:rPr>
        <w:t>ріше</w:t>
      </w:r>
      <w:r w:rsidR="003F79AE">
        <w:rPr>
          <w:sz w:val="28"/>
          <w:szCs w:val="28"/>
        </w:rPr>
        <w:t xml:space="preserve">ння покласти на </w:t>
      </w:r>
      <w:proofErr w:type="spellStart"/>
      <w:r w:rsidR="003F79AE">
        <w:rPr>
          <w:sz w:val="28"/>
          <w:szCs w:val="28"/>
          <w:lang w:val="ru-RU"/>
        </w:rPr>
        <w:t>першого</w:t>
      </w:r>
      <w:proofErr w:type="spellEnd"/>
      <w:r w:rsidR="003F79AE">
        <w:rPr>
          <w:sz w:val="28"/>
          <w:szCs w:val="28"/>
          <w:lang w:val="ru-RU"/>
        </w:rPr>
        <w:t xml:space="preserve"> </w:t>
      </w:r>
      <w:r w:rsidR="003F79AE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3F79AE">
        <w:rPr>
          <w:sz w:val="28"/>
          <w:szCs w:val="28"/>
          <w:lang w:val="ru-RU"/>
        </w:rPr>
        <w:t>Вовченка Ф.І.</w:t>
      </w:r>
    </w:p>
    <w:p w14:paraId="43707828" w14:textId="77777777" w:rsidR="00D2603C" w:rsidRDefault="00D2603C" w:rsidP="00D2603C">
      <w:pPr>
        <w:jc w:val="both"/>
        <w:rPr>
          <w:sz w:val="28"/>
          <w:szCs w:val="28"/>
        </w:rPr>
      </w:pPr>
    </w:p>
    <w:p w14:paraId="4CBE5F83" w14:textId="77777777" w:rsidR="00D2603C" w:rsidRDefault="00D2603C" w:rsidP="00D2603C">
      <w:pPr>
        <w:jc w:val="both"/>
        <w:rPr>
          <w:sz w:val="28"/>
          <w:szCs w:val="28"/>
        </w:rPr>
      </w:pPr>
    </w:p>
    <w:p w14:paraId="3E62FB48" w14:textId="77777777" w:rsidR="00D2603C" w:rsidRDefault="00D2603C" w:rsidP="00D2603C">
      <w:pPr>
        <w:jc w:val="both"/>
        <w:rPr>
          <w:sz w:val="28"/>
          <w:szCs w:val="28"/>
        </w:rPr>
      </w:pPr>
    </w:p>
    <w:p w14:paraId="764ED910" w14:textId="77777777" w:rsidR="00D2603C" w:rsidRDefault="00D2603C" w:rsidP="00D2603C">
      <w:pPr>
        <w:jc w:val="both"/>
        <w:rPr>
          <w:sz w:val="28"/>
          <w:szCs w:val="28"/>
        </w:rPr>
      </w:pPr>
    </w:p>
    <w:p w14:paraId="49EA27D5" w14:textId="4294A5AE" w:rsidR="00D2603C" w:rsidRDefault="009F750C" w:rsidP="009F7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</w:t>
      </w:r>
      <w:r w:rsidR="00493830">
        <w:rPr>
          <w:sz w:val="28"/>
          <w:szCs w:val="28"/>
        </w:rPr>
        <w:t xml:space="preserve">Олександр </w:t>
      </w:r>
      <w:r w:rsidR="003F79AE">
        <w:rPr>
          <w:sz w:val="28"/>
          <w:szCs w:val="28"/>
        </w:rPr>
        <w:t>К</w:t>
      </w:r>
      <w:r w:rsidR="00493830">
        <w:rPr>
          <w:sz w:val="28"/>
          <w:szCs w:val="28"/>
        </w:rPr>
        <w:t>ОДОЛА</w:t>
      </w:r>
    </w:p>
    <w:p w14:paraId="3706FB4F" w14:textId="77777777" w:rsidR="00D2603C" w:rsidRDefault="00D2603C" w:rsidP="00D2603C">
      <w:pPr>
        <w:jc w:val="both"/>
        <w:rPr>
          <w:sz w:val="28"/>
          <w:szCs w:val="28"/>
        </w:rPr>
      </w:pPr>
    </w:p>
    <w:p w14:paraId="21E3D2E1" w14:textId="77777777" w:rsidR="00D2603C" w:rsidRDefault="00D2603C" w:rsidP="00D2603C">
      <w:pPr>
        <w:jc w:val="both"/>
        <w:rPr>
          <w:sz w:val="28"/>
          <w:szCs w:val="28"/>
        </w:rPr>
      </w:pPr>
    </w:p>
    <w:p w14:paraId="3C1DB8A9" w14:textId="77777777" w:rsidR="00D2603C" w:rsidRDefault="00D2603C" w:rsidP="00D2603C">
      <w:pPr>
        <w:jc w:val="both"/>
        <w:rPr>
          <w:sz w:val="28"/>
          <w:szCs w:val="28"/>
        </w:rPr>
      </w:pPr>
    </w:p>
    <w:p w14:paraId="5B420AB4" w14:textId="77777777" w:rsidR="00D2603C" w:rsidRDefault="00D2603C" w:rsidP="00D2603C">
      <w:pPr>
        <w:jc w:val="both"/>
        <w:rPr>
          <w:sz w:val="28"/>
          <w:szCs w:val="28"/>
        </w:rPr>
      </w:pPr>
    </w:p>
    <w:p w14:paraId="0FA17708" w14:textId="77777777" w:rsidR="00D2603C" w:rsidRDefault="00D2603C" w:rsidP="00D2603C">
      <w:pPr>
        <w:jc w:val="both"/>
        <w:rPr>
          <w:sz w:val="28"/>
          <w:szCs w:val="28"/>
        </w:rPr>
      </w:pPr>
    </w:p>
    <w:p w14:paraId="40602700" w14:textId="77777777" w:rsidR="00D2603C" w:rsidRDefault="00D2603C" w:rsidP="00D2603C">
      <w:pPr>
        <w:jc w:val="both"/>
        <w:rPr>
          <w:sz w:val="28"/>
          <w:szCs w:val="28"/>
        </w:rPr>
      </w:pPr>
    </w:p>
    <w:p w14:paraId="43C51493" w14:textId="77777777" w:rsidR="00D2603C" w:rsidRDefault="00D2603C" w:rsidP="00D2603C">
      <w:pPr>
        <w:jc w:val="both"/>
        <w:rPr>
          <w:sz w:val="28"/>
          <w:szCs w:val="28"/>
        </w:rPr>
      </w:pPr>
    </w:p>
    <w:p w14:paraId="7AB3229E" w14:textId="77777777" w:rsidR="008A401A" w:rsidRDefault="008A401A" w:rsidP="00D2603C">
      <w:pPr>
        <w:jc w:val="both"/>
        <w:rPr>
          <w:sz w:val="28"/>
          <w:szCs w:val="28"/>
        </w:rPr>
      </w:pPr>
    </w:p>
    <w:p w14:paraId="4543F1B9" w14:textId="77777777" w:rsidR="008A401A" w:rsidRDefault="008A401A" w:rsidP="00D2603C">
      <w:pPr>
        <w:jc w:val="both"/>
        <w:rPr>
          <w:sz w:val="28"/>
          <w:szCs w:val="28"/>
        </w:rPr>
      </w:pPr>
    </w:p>
    <w:p w14:paraId="5A9D1674" w14:textId="77777777" w:rsidR="008A401A" w:rsidRDefault="008A401A" w:rsidP="00D2603C">
      <w:pPr>
        <w:jc w:val="both"/>
        <w:rPr>
          <w:sz w:val="28"/>
          <w:szCs w:val="28"/>
        </w:rPr>
      </w:pPr>
    </w:p>
    <w:p w14:paraId="57734E95" w14:textId="77777777" w:rsidR="008A401A" w:rsidRDefault="008A401A" w:rsidP="00D2603C">
      <w:pPr>
        <w:jc w:val="both"/>
        <w:rPr>
          <w:sz w:val="28"/>
          <w:szCs w:val="28"/>
        </w:rPr>
      </w:pPr>
    </w:p>
    <w:p w14:paraId="7D9AA04A" w14:textId="77777777" w:rsidR="008A401A" w:rsidRDefault="008A401A" w:rsidP="00D2603C">
      <w:pPr>
        <w:jc w:val="both"/>
        <w:rPr>
          <w:sz w:val="28"/>
          <w:szCs w:val="28"/>
        </w:rPr>
      </w:pPr>
    </w:p>
    <w:p w14:paraId="300421E2" w14:textId="77777777" w:rsidR="008A401A" w:rsidRDefault="008A401A" w:rsidP="00D2603C">
      <w:pPr>
        <w:jc w:val="both"/>
        <w:rPr>
          <w:sz w:val="28"/>
          <w:szCs w:val="28"/>
        </w:rPr>
      </w:pPr>
    </w:p>
    <w:p w14:paraId="29949D44" w14:textId="77777777" w:rsidR="008A401A" w:rsidRDefault="008A401A" w:rsidP="00D2603C">
      <w:pPr>
        <w:jc w:val="both"/>
        <w:rPr>
          <w:sz w:val="28"/>
          <w:szCs w:val="28"/>
        </w:rPr>
      </w:pPr>
    </w:p>
    <w:p w14:paraId="4561FC17" w14:textId="77777777" w:rsidR="008A401A" w:rsidRDefault="008A401A" w:rsidP="00D2603C">
      <w:pPr>
        <w:jc w:val="both"/>
        <w:rPr>
          <w:sz w:val="28"/>
          <w:szCs w:val="28"/>
        </w:rPr>
      </w:pPr>
    </w:p>
    <w:p w14:paraId="5B10D5A5" w14:textId="77777777" w:rsidR="008A401A" w:rsidRDefault="008A401A" w:rsidP="00D2603C">
      <w:pPr>
        <w:jc w:val="both"/>
        <w:rPr>
          <w:sz w:val="28"/>
          <w:szCs w:val="28"/>
        </w:rPr>
      </w:pPr>
    </w:p>
    <w:p w14:paraId="2FE10C3C" w14:textId="77777777" w:rsidR="008A401A" w:rsidRDefault="008A401A" w:rsidP="00D2603C">
      <w:pPr>
        <w:jc w:val="both"/>
        <w:rPr>
          <w:sz w:val="28"/>
          <w:szCs w:val="28"/>
        </w:rPr>
      </w:pPr>
    </w:p>
    <w:p w14:paraId="679F25D9" w14:textId="77777777" w:rsidR="008A401A" w:rsidRDefault="008A401A" w:rsidP="00D2603C">
      <w:pPr>
        <w:jc w:val="both"/>
        <w:rPr>
          <w:sz w:val="28"/>
          <w:szCs w:val="28"/>
        </w:rPr>
      </w:pPr>
    </w:p>
    <w:p w14:paraId="5F7BDDAE" w14:textId="77777777" w:rsidR="008A401A" w:rsidRDefault="008A401A" w:rsidP="00D2603C">
      <w:pPr>
        <w:jc w:val="both"/>
        <w:rPr>
          <w:sz w:val="28"/>
          <w:szCs w:val="28"/>
        </w:rPr>
      </w:pPr>
    </w:p>
    <w:p w14:paraId="2DF452F9" w14:textId="77777777" w:rsidR="008A401A" w:rsidRDefault="008A401A" w:rsidP="00D2603C">
      <w:pPr>
        <w:jc w:val="both"/>
        <w:rPr>
          <w:sz w:val="28"/>
          <w:szCs w:val="28"/>
        </w:rPr>
      </w:pPr>
    </w:p>
    <w:p w14:paraId="111FF07A" w14:textId="77777777" w:rsidR="008A401A" w:rsidRDefault="008A401A" w:rsidP="00D2603C">
      <w:pPr>
        <w:jc w:val="both"/>
        <w:rPr>
          <w:sz w:val="28"/>
          <w:szCs w:val="28"/>
        </w:rPr>
      </w:pPr>
    </w:p>
    <w:p w14:paraId="11593FE1" w14:textId="77777777" w:rsidR="008A401A" w:rsidRDefault="008A401A" w:rsidP="00D2603C">
      <w:pPr>
        <w:jc w:val="both"/>
        <w:rPr>
          <w:sz w:val="28"/>
          <w:szCs w:val="28"/>
        </w:rPr>
      </w:pPr>
    </w:p>
    <w:p w14:paraId="27F46020" w14:textId="77777777" w:rsidR="008A401A" w:rsidRDefault="008A401A" w:rsidP="00D2603C">
      <w:pPr>
        <w:jc w:val="both"/>
        <w:rPr>
          <w:sz w:val="28"/>
          <w:szCs w:val="28"/>
        </w:rPr>
      </w:pPr>
    </w:p>
    <w:p w14:paraId="651866BE" w14:textId="77777777" w:rsidR="008A401A" w:rsidRDefault="008A401A" w:rsidP="00D2603C">
      <w:pPr>
        <w:jc w:val="both"/>
        <w:rPr>
          <w:sz w:val="28"/>
          <w:szCs w:val="28"/>
        </w:rPr>
      </w:pPr>
    </w:p>
    <w:p w14:paraId="742A6CEC" w14:textId="77777777" w:rsidR="008A401A" w:rsidRDefault="008A401A" w:rsidP="00D2603C">
      <w:pPr>
        <w:jc w:val="both"/>
        <w:rPr>
          <w:sz w:val="28"/>
          <w:szCs w:val="28"/>
        </w:rPr>
      </w:pPr>
    </w:p>
    <w:p w14:paraId="1AA19B23" w14:textId="77777777" w:rsidR="008A401A" w:rsidRDefault="008A401A" w:rsidP="00D2603C">
      <w:pPr>
        <w:jc w:val="both"/>
        <w:rPr>
          <w:sz w:val="28"/>
          <w:szCs w:val="28"/>
        </w:rPr>
      </w:pPr>
    </w:p>
    <w:p w14:paraId="44C95BDD" w14:textId="77777777" w:rsidR="00C810FE" w:rsidRDefault="00C810FE" w:rsidP="00D2603C">
      <w:pPr>
        <w:jc w:val="both"/>
        <w:rPr>
          <w:sz w:val="28"/>
          <w:szCs w:val="28"/>
        </w:rPr>
      </w:pPr>
    </w:p>
    <w:p w14:paraId="7BD6186E" w14:textId="6F5AD390" w:rsidR="008A401A" w:rsidRDefault="008A401A" w:rsidP="00D2603C">
      <w:pPr>
        <w:jc w:val="both"/>
        <w:rPr>
          <w:sz w:val="28"/>
          <w:szCs w:val="28"/>
        </w:rPr>
      </w:pPr>
    </w:p>
    <w:p w14:paraId="0938F8B0" w14:textId="77777777" w:rsidR="00F06CF0" w:rsidRDefault="00F06CF0" w:rsidP="00476EA2">
      <w:pPr>
        <w:tabs>
          <w:tab w:val="left" w:pos="5760"/>
        </w:tabs>
        <w:jc w:val="center"/>
        <w:rPr>
          <w:b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D914A7" w:rsidRPr="001E0FC2" w14:paraId="310C2B68" w14:textId="77777777" w:rsidTr="00063A27">
        <w:tc>
          <w:tcPr>
            <w:tcW w:w="6912" w:type="dxa"/>
            <w:shd w:val="clear" w:color="auto" w:fill="auto"/>
          </w:tcPr>
          <w:p w14:paraId="4801175A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Візують:</w:t>
            </w:r>
          </w:p>
          <w:p w14:paraId="6CE9AB63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B60F10B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</w:p>
        </w:tc>
      </w:tr>
      <w:tr w:rsidR="00D914A7" w:rsidRPr="001E0FC2" w14:paraId="2A6C21F6" w14:textId="77777777" w:rsidTr="00063A27">
        <w:tc>
          <w:tcPr>
            <w:tcW w:w="6912" w:type="dxa"/>
            <w:shd w:val="clear" w:color="auto" w:fill="auto"/>
          </w:tcPr>
          <w:p w14:paraId="3AEA0AA6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Начальник відділу економіки</w:t>
            </w:r>
          </w:p>
          <w:p w14:paraId="3FA7624A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693" w:type="dxa"/>
            <w:shd w:val="clear" w:color="auto" w:fill="auto"/>
          </w:tcPr>
          <w:p w14:paraId="13727E83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Тетяна ГАВРИШ</w:t>
            </w:r>
          </w:p>
        </w:tc>
      </w:tr>
      <w:tr w:rsidR="00D914A7" w:rsidRPr="001E0FC2" w14:paraId="25E7A487" w14:textId="77777777" w:rsidTr="00063A27">
        <w:tc>
          <w:tcPr>
            <w:tcW w:w="6912" w:type="dxa"/>
            <w:shd w:val="clear" w:color="auto" w:fill="auto"/>
          </w:tcPr>
          <w:p w14:paraId="115FA0F4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</w:p>
          <w:p w14:paraId="1CAE682A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9DEDD96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</w:p>
        </w:tc>
      </w:tr>
      <w:tr w:rsidR="00D914A7" w:rsidRPr="001E0FC2" w14:paraId="303A643F" w14:textId="77777777" w:rsidTr="00063A27">
        <w:tc>
          <w:tcPr>
            <w:tcW w:w="6912" w:type="dxa"/>
            <w:shd w:val="clear" w:color="auto" w:fill="auto"/>
          </w:tcPr>
          <w:p w14:paraId="429F8B23" w14:textId="77777777" w:rsidR="00D914A7" w:rsidRPr="001E0FC2" w:rsidRDefault="00D914A7" w:rsidP="00063A27">
            <w:pPr>
              <w:jc w:val="both"/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Заступник міського голови</w:t>
            </w:r>
          </w:p>
          <w:p w14:paraId="7DA98B1D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з питань діяльності виконавчих органів ради</w:t>
            </w:r>
          </w:p>
          <w:p w14:paraId="6C4AC9B9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C29B785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  <w:p w14:paraId="37721FCA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Сергій СМАГА</w:t>
            </w:r>
          </w:p>
        </w:tc>
      </w:tr>
      <w:tr w:rsidR="00D914A7" w:rsidRPr="001E0FC2" w14:paraId="7B33EFDF" w14:textId="77777777" w:rsidTr="00063A27">
        <w:tc>
          <w:tcPr>
            <w:tcW w:w="6912" w:type="dxa"/>
            <w:shd w:val="clear" w:color="auto" w:fill="auto"/>
          </w:tcPr>
          <w:p w14:paraId="4B2492E3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Керуючий справами </w:t>
            </w:r>
          </w:p>
          <w:p w14:paraId="5523EBAD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виконавчого комітету </w:t>
            </w:r>
          </w:p>
          <w:p w14:paraId="5E152430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Ніжинської міської ради</w:t>
            </w:r>
          </w:p>
          <w:p w14:paraId="6C1A2532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211CE40" w14:textId="77777777" w:rsidR="00D914A7" w:rsidRDefault="00D914A7" w:rsidP="00063A27">
            <w:pPr>
              <w:rPr>
                <w:bCs/>
                <w:sz w:val="28"/>
                <w:szCs w:val="28"/>
              </w:rPr>
            </w:pPr>
          </w:p>
          <w:p w14:paraId="4022340F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Валерій САЛОГУБ</w:t>
            </w:r>
          </w:p>
        </w:tc>
      </w:tr>
      <w:tr w:rsidR="00D914A7" w:rsidRPr="001E0FC2" w14:paraId="4BCE2439" w14:textId="77777777" w:rsidTr="00063A27">
        <w:tc>
          <w:tcPr>
            <w:tcW w:w="6912" w:type="dxa"/>
            <w:shd w:val="clear" w:color="auto" w:fill="auto"/>
          </w:tcPr>
          <w:p w14:paraId="128648B5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44A0039F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забезпечення </w:t>
            </w:r>
            <w:r w:rsidRPr="001E0FC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апарату </w:t>
            </w:r>
            <w:r w:rsidRPr="001E0FC2">
              <w:rPr>
                <w:bCs/>
                <w:sz w:val="28"/>
                <w:szCs w:val="28"/>
              </w:rPr>
              <w:t xml:space="preserve">виконавчого комітету </w:t>
            </w:r>
          </w:p>
          <w:p w14:paraId="49B7C99F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Ніжинської міської ради</w:t>
            </w:r>
          </w:p>
          <w:p w14:paraId="2ABEB0F4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0975276" w14:textId="77777777" w:rsidR="00D914A7" w:rsidRDefault="00D914A7" w:rsidP="00063A27">
            <w:pPr>
              <w:rPr>
                <w:bCs/>
                <w:sz w:val="28"/>
                <w:szCs w:val="28"/>
              </w:rPr>
            </w:pPr>
          </w:p>
          <w:p w14:paraId="78436031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В’ячеслав ЛЕГА</w:t>
            </w:r>
          </w:p>
        </w:tc>
      </w:tr>
      <w:tr w:rsidR="00D914A7" w:rsidRPr="001E0FC2" w14:paraId="295BCFFB" w14:textId="77777777" w:rsidTr="00063A27">
        <w:tc>
          <w:tcPr>
            <w:tcW w:w="6912" w:type="dxa"/>
            <w:shd w:val="clear" w:color="auto" w:fill="auto"/>
          </w:tcPr>
          <w:p w14:paraId="3E507241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693" w:type="dxa"/>
            <w:shd w:val="clear" w:color="auto" w:fill="auto"/>
          </w:tcPr>
          <w:p w14:paraId="2F3BEF65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Віталій КОШОВИЙ</w:t>
            </w:r>
          </w:p>
        </w:tc>
      </w:tr>
      <w:tr w:rsidR="00D914A7" w:rsidRPr="001E0FC2" w14:paraId="5FFC6A79" w14:textId="77777777" w:rsidTr="00063A27">
        <w:tc>
          <w:tcPr>
            <w:tcW w:w="6912" w:type="dxa"/>
            <w:shd w:val="clear" w:color="auto" w:fill="auto"/>
          </w:tcPr>
          <w:p w14:paraId="4246A54D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B406200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</w:tr>
    </w:tbl>
    <w:p w14:paraId="781A90C5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3578ECD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2452F40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3A07C6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02E213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B77893E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0304C7B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9BD56CE" w14:textId="718D80F1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5C988759" w14:textId="628D4D7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1E13919" w14:textId="18586BBF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32A34F0" w14:textId="553D97A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6EFD1E9" w14:textId="2954B53B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1B96D41" w14:textId="31A121C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D993D2A" w14:textId="4ACC2962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55C6620" w14:textId="14C6A515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3B7C6BC" w14:textId="5C4FE54C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01C8DFF" w14:textId="62802D00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A4B5023" w14:textId="664E2F98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084D519" w14:textId="62F01C16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072696F" w14:textId="3043A150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D9059AC" w14:textId="15CCECA2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19ED1D3" w14:textId="74E476B9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BAB86C6" w14:textId="7E5E4599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1A0FF8A" w14:textId="1877F57A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D110078" w14:textId="204BD4F3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83525E0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D51759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A3E6DA4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65F6CA4" w14:textId="4919B4EB" w:rsidR="00476EA2" w:rsidRPr="00F06CF0" w:rsidRDefault="00476EA2" w:rsidP="00476EA2">
      <w:pPr>
        <w:tabs>
          <w:tab w:val="left" w:pos="5760"/>
        </w:tabs>
        <w:jc w:val="center"/>
        <w:rPr>
          <w:bCs/>
          <w:sz w:val="28"/>
          <w:szCs w:val="28"/>
        </w:rPr>
      </w:pPr>
      <w:r w:rsidRPr="00F06CF0">
        <w:rPr>
          <w:bCs/>
          <w:sz w:val="28"/>
          <w:szCs w:val="28"/>
        </w:rPr>
        <w:t>ПОЯСНЮВАЛЬНА  ЗАПИСКА</w:t>
      </w:r>
    </w:p>
    <w:p w14:paraId="168461BF" w14:textId="77777777" w:rsidR="00F06CF0" w:rsidRDefault="00476EA2" w:rsidP="00476EA2">
      <w:pPr>
        <w:jc w:val="center"/>
        <w:rPr>
          <w:sz w:val="28"/>
          <w:szCs w:val="28"/>
        </w:rPr>
      </w:pPr>
      <w:r w:rsidRPr="00F06CF0">
        <w:rPr>
          <w:bCs/>
          <w:sz w:val="28"/>
          <w:szCs w:val="28"/>
        </w:rPr>
        <w:t xml:space="preserve">до проекту рішення виконавчого комітету </w:t>
      </w:r>
      <w:r w:rsidR="00F06CF0" w:rsidRPr="005134D8">
        <w:rPr>
          <w:sz w:val="28"/>
          <w:szCs w:val="28"/>
        </w:rPr>
        <w:t xml:space="preserve">Ніжинської міської ради </w:t>
      </w:r>
    </w:p>
    <w:p w14:paraId="1D442B5C" w14:textId="77777777" w:rsidR="00F06CF0" w:rsidRDefault="00476EA2" w:rsidP="00476EA2">
      <w:pPr>
        <w:jc w:val="center"/>
        <w:rPr>
          <w:bCs/>
          <w:sz w:val="28"/>
          <w:szCs w:val="28"/>
        </w:rPr>
      </w:pPr>
      <w:r w:rsidRPr="00F06CF0">
        <w:rPr>
          <w:bCs/>
          <w:sz w:val="28"/>
          <w:szCs w:val="28"/>
        </w:rPr>
        <w:t>«Про організацію проведення</w:t>
      </w:r>
      <w:r w:rsidR="00F06CF0">
        <w:rPr>
          <w:bCs/>
          <w:sz w:val="28"/>
          <w:szCs w:val="28"/>
        </w:rPr>
        <w:t xml:space="preserve"> </w:t>
      </w:r>
      <w:r w:rsidRPr="00F06CF0">
        <w:rPr>
          <w:bCs/>
          <w:sz w:val="28"/>
          <w:szCs w:val="28"/>
        </w:rPr>
        <w:t xml:space="preserve">Новорічного ярмарку </w:t>
      </w:r>
    </w:p>
    <w:p w14:paraId="6FB046D7" w14:textId="1CCDC67B" w:rsidR="00476EA2" w:rsidRPr="00F06CF0" w:rsidRDefault="00476EA2" w:rsidP="00476EA2">
      <w:pPr>
        <w:jc w:val="center"/>
        <w:rPr>
          <w:bCs/>
          <w:sz w:val="28"/>
          <w:szCs w:val="28"/>
        </w:rPr>
      </w:pPr>
      <w:r w:rsidRPr="00F06CF0">
        <w:rPr>
          <w:bCs/>
          <w:sz w:val="28"/>
          <w:szCs w:val="28"/>
        </w:rPr>
        <w:t xml:space="preserve">з продажу ялинок та </w:t>
      </w:r>
      <w:proofErr w:type="spellStart"/>
      <w:r w:rsidRPr="00F06CF0">
        <w:rPr>
          <w:bCs/>
          <w:sz w:val="28"/>
          <w:szCs w:val="28"/>
        </w:rPr>
        <w:t>сосен</w:t>
      </w:r>
      <w:proofErr w:type="spellEnd"/>
      <w:r w:rsidRPr="00F06CF0">
        <w:rPr>
          <w:bCs/>
          <w:sz w:val="28"/>
          <w:szCs w:val="28"/>
        </w:rPr>
        <w:t>»</w:t>
      </w:r>
    </w:p>
    <w:p w14:paraId="589A9213" w14:textId="77777777" w:rsidR="00476EA2" w:rsidRPr="005134D8" w:rsidRDefault="00476EA2" w:rsidP="00476EA2">
      <w:pPr>
        <w:jc w:val="center"/>
        <w:rPr>
          <w:b/>
          <w:sz w:val="28"/>
          <w:szCs w:val="28"/>
        </w:rPr>
      </w:pPr>
    </w:p>
    <w:p w14:paraId="664D0B30" w14:textId="77777777" w:rsidR="00223F16" w:rsidRDefault="00223F16" w:rsidP="00476EA2">
      <w:pPr>
        <w:jc w:val="both"/>
        <w:rPr>
          <w:b/>
          <w:sz w:val="28"/>
          <w:szCs w:val="28"/>
        </w:rPr>
      </w:pPr>
    </w:p>
    <w:p w14:paraId="402B4491" w14:textId="48962D88" w:rsidR="00223F16" w:rsidRPr="00B566EC" w:rsidRDefault="00223F16" w:rsidP="00223F16">
      <w:pPr>
        <w:jc w:val="both"/>
        <w:rPr>
          <w:sz w:val="28"/>
          <w:szCs w:val="28"/>
        </w:rPr>
      </w:pPr>
      <w:r w:rsidRPr="00B566EC">
        <w:rPr>
          <w:rStyle w:val="FontStyle15"/>
          <w:sz w:val="28"/>
          <w:szCs w:val="28"/>
          <w:lang w:eastAsia="uk-UA"/>
        </w:rPr>
        <w:t xml:space="preserve">Проект рішення </w:t>
      </w:r>
      <w:r w:rsidRPr="00B566EC">
        <w:rPr>
          <w:sz w:val="28"/>
          <w:szCs w:val="28"/>
        </w:rPr>
        <w:t xml:space="preserve">Ніжинської міської ради «Про організацію проведення Новорічного ярмарку з продажу ялинок та </w:t>
      </w:r>
      <w:proofErr w:type="spellStart"/>
      <w:r w:rsidRPr="00B566EC">
        <w:rPr>
          <w:sz w:val="28"/>
          <w:szCs w:val="28"/>
        </w:rPr>
        <w:t>сосен</w:t>
      </w:r>
      <w:proofErr w:type="spellEnd"/>
      <w:r w:rsidRPr="00B566EC">
        <w:rPr>
          <w:sz w:val="28"/>
          <w:szCs w:val="28"/>
        </w:rPr>
        <w:t xml:space="preserve">» </w:t>
      </w:r>
    </w:p>
    <w:p w14:paraId="5652D84C" w14:textId="74721845" w:rsidR="00223F16" w:rsidRPr="00B566EC" w:rsidRDefault="00223F16" w:rsidP="00223F1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>Передбачає впорядкування новорічної передсвяткової торгівлі ялинками на території міста та недопущення розташування несанкціонованих місць торгівлі.</w:t>
      </w:r>
    </w:p>
    <w:p w14:paraId="581A1124" w14:textId="556ADE5F" w:rsidR="00223F16" w:rsidRPr="00B566EC" w:rsidRDefault="00223F16" w:rsidP="00223F1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 xml:space="preserve">Підстава – виконання </w:t>
      </w:r>
      <w:r w:rsidRPr="00B566EC">
        <w:rPr>
          <w:sz w:val="28"/>
        </w:rPr>
        <w:t xml:space="preserve">міської Програми розвитку малого і середнього підприємництва у Ніжинській міській територіальній громаді на 2021-2027 роки, </w:t>
      </w:r>
      <w:r w:rsidRPr="00B566EC">
        <w:rPr>
          <w:sz w:val="28"/>
          <w:szCs w:val="28"/>
        </w:rPr>
        <w:t>лист комунального підприємства «Комунальний ринок» №166 від 08.11.2021 р.</w:t>
      </w:r>
    </w:p>
    <w:p w14:paraId="7FE1B8AD" w14:textId="731B9717" w:rsidR="00E47CB6" w:rsidRPr="00B566EC" w:rsidRDefault="00E47CB6" w:rsidP="00223F1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>Проект розроблений відповідно до 30, 51, 52, 53, 59, 73 Закону України «Про місцеве самоврядування в Україні», рішення виконавчого комітету Ніжинської міської ради від 23.03.2017р. №56 «Про затвердження Положення про організацію та проведення виставково – ярмаркових заходів у м. Ніжині».</w:t>
      </w:r>
    </w:p>
    <w:p w14:paraId="04803A74" w14:textId="66994893" w:rsidR="002E0DA3" w:rsidRPr="00B566EC" w:rsidRDefault="002E0DA3" w:rsidP="00B361E8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>Прийняття проекту рішення дозволить визначити організатором Н</w:t>
      </w:r>
      <w:r w:rsidRPr="00B566EC">
        <w:rPr>
          <w:sz w:val="28"/>
          <w:szCs w:val="28"/>
          <w:shd w:val="clear" w:color="auto" w:fill="FFFFFF"/>
        </w:rPr>
        <w:t xml:space="preserve">оворічного ярмарку </w:t>
      </w:r>
      <w:r w:rsidRPr="00B566EC">
        <w:rPr>
          <w:sz w:val="28"/>
          <w:szCs w:val="28"/>
        </w:rPr>
        <w:t xml:space="preserve">з продажу ялинок та </w:t>
      </w:r>
      <w:proofErr w:type="spellStart"/>
      <w:r w:rsidRPr="00B566EC">
        <w:rPr>
          <w:sz w:val="28"/>
          <w:szCs w:val="28"/>
        </w:rPr>
        <w:t>сосен</w:t>
      </w:r>
      <w:proofErr w:type="spellEnd"/>
      <w:r w:rsidRPr="00B566EC">
        <w:rPr>
          <w:sz w:val="28"/>
          <w:szCs w:val="28"/>
          <w:shd w:val="clear" w:color="auto" w:fill="FFFFFF"/>
        </w:rPr>
        <w:t xml:space="preserve"> комунальне підприємство  «Комунальний ринок», </w:t>
      </w:r>
      <w:r w:rsidRPr="00B566EC">
        <w:rPr>
          <w:color w:val="000000"/>
          <w:sz w:val="26"/>
          <w:szCs w:val="26"/>
        </w:rPr>
        <w:t xml:space="preserve"> </w:t>
      </w:r>
      <w:r w:rsidR="001536F8" w:rsidRPr="00B566EC">
        <w:rPr>
          <w:color w:val="000000"/>
          <w:sz w:val="26"/>
          <w:szCs w:val="26"/>
        </w:rPr>
        <w:t xml:space="preserve">встановити </w:t>
      </w:r>
      <w:r w:rsidRPr="00B566EC">
        <w:rPr>
          <w:sz w:val="28"/>
          <w:szCs w:val="28"/>
          <w:shd w:val="clear" w:color="auto" w:fill="FFFFFF"/>
        </w:rPr>
        <w:t xml:space="preserve">порядок організації, місце  проведення, режим роботи </w:t>
      </w:r>
      <w:r w:rsidR="001536F8" w:rsidRPr="00B566EC">
        <w:rPr>
          <w:sz w:val="28"/>
          <w:szCs w:val="28"/>
          <w:shd w:val="clear" w:color="auto" w:fill="FFFFFF"/>
        </w:rPr>
        <w:t>Н</w:t>
      </w:r>
      <w:r w:rsidRPr="00B566EC">
        <w:rPr>
          <w:sz w:val="28"/>
          <w:szCs w:val="28"/>
          <w:shd w:val="clear" w:color="auto" w:fill="FFFFFF"/>
        </w:rPr>
        <w:t xml:space="preserve">оворічного ярмарку з продажу ялинок та </w:t>
      </w:r>
      <w:proofErr w:type="spellStart"/>
      <w:r w:rsidRPr="00B566EC">
        <w:rPr>
          <w:sz w:val="28"/>
          <w:szCs w:val="28"/>
          <w:shd w:val="clear" w:color="auto" w:fill="FFFFFF"/>
        </w:rPr>
        <w:t>сосен</w:t>
      </w:r>
      <w:proofErr w:type="spellEnd"/>
      <w:r w:rsidRPr="00B566EC">
        <w:rPr>
          <w:sz w:val="28"/>
          <w:szCs w:val="28"/>
          <w:shd w:val="clear" w:color="auto" w:fill="FFFFFF"/>
        </w:rPr>
        <w:t xml:space="preserve"> та обов’язки учасників ярмарку</w:t>
      </w:r>
      <w:r w:rsidR="001536F8" w:rsidRPr="00B566EC">
        <w:rPr>
          <w:sz w:val="28"/>
          <w:szCs w:val="28"/>
          <w:shd w:val="clear" w:color="auto" w:fill="FFFFFF"/>
        </w:rPr>
        <w:t>.</w:t>
      </w:r>
    </w:p>
    <w:p w14:paraId="4A822CFB" w14:textId="38AA2492" w:rsidR="001536F8" w:rsidRPr="00223F16" w:rsidRDefault="001536F8" w:rsidP="00223F16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566EC">
        <w:rPr>
          <w:sz w:val="28"/>
          <w:szCs w:val="28"/>
        </w:rPr>
        <w:t>Відповідальн</w:t>
      </w:r>
      <w:r w:rsidR="001B0E0C" w:rsidRPr="00B566EC">
        <w:rPr>
          <w:sz w:val="28"/>
          <w:szCs w:val="28"/>
        </w:rPr>
        <w:t>а</w:t>
      </w:r>
      <w:r w:rsidRPr="00B566EC">
        <w:rPr>
          <w:sz w:val="28"/>
          <w:szCs w:val="28"/>
        </w:rPr>
        <w:t xml:space="preserve"> за підготовку проекту рішення – начальни</w:t>
      </w:r>
      <w:r w:rsidR="001B0E0C" w:rsidRPr="00B566EC">
        <w:rPr>
          <w:sz w:val="28"/>
          <w:szCs w:val="28"/>
        </w:rPr>
        <w:t>ця</w:t>
      </w:r>
      <w:r w:rsidRPr="00B566EC">
        <w:rPr>
          <w:sz w:val="28"/>
          <w:szCs w:val="28"/>
        </w:rPr>
        <w:t xml:space="preserve"> сектора розвитку підприємництва, споживчого ринку та захисту прав споживачів відділу економіки та інвестиційної діяльності Ярош Ярослава</w:t>
      </w:r>
      <w:r>
        <w:rPr>
          <w:sz w:val="28"/>
          <w:szCs w:val="28"/>
        </w:rPr>
        <w:t xml:space="preserve"> Миколаївна.</w:t>
      </w:r>
    </w:p>
    <w:p w14:paraId="251067DB" w14:textId="77777777" w:rsidR="00223F16" w:rsidRDefault="00223F16" w:rsidP="00476EA2">
      <w:pPr>
        <w:jc w:val="both"/>
        <w:rPr>
          <w:b/>
          <w:sz w:val="28"/>
          <w:szCs w:val="28"/>
        </w:rPr>
      </w:pPr>
    </w:p>
    <w:p w14:paraId="4E2F9930" w14:textId="77777777" w:rsidR="00223F16" w:rsidRDefault="00223F16" w:rsidP="00476EA2">
      <w:pPr>
        <w:jc w:val="both"/>
        <w:rPr>
          <w:b/>
          <w:sz w:val="28"/>
          <w:szCs w:val="28"/>
        </w:rPr>
      </w:pPr>
    </w:p>
    <w:p w14:paraId="7BB79477" w14:textId="77777777" w:rsidR="00476EA2" w:rsidRPr="00E21DB3" w:rsidRDefault="00476EA2" w:rsidP="00476EA2"/>
    <w:p w14:paraId="4CC7A68B" w14:textId="77777777" w:rsidR="00476EA2" w:rsidRPr="0062637F" w:rsidRDefault="00476EA2" w:rsidP="00476EA2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>
        <w:rPr>
          <w:rStyle w:val="FontStyle13"/>
          <w:rFonts w:eastAsia="Andale Sans UI"/>
          <w:kern w:val="1"/>
          <w:sz w:val="28"/>
          <w:szCs w:val="28"/>
        </w:rPr>
        <w:t>Н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>ачальник відділу економіки</w:t>
      </w:r>
    </w:p>
    <w:p w14:paraId="224D1284" w14:textId="3109FD15" w:rsidR="00476EA2" w:rsidRPr="0062637F" w:rsidRDefault="00476EA2" w:rsidP="00476EA2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та інвестиційної діяльності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 xml:space="preserve">                             </w:t>
      </w:r>
      <w:r w:rsidR="00B566EC">
        <w:rPr>
          <w:rStyle w:val="FontStyle13"/>
          <w:rFonts w:eastAsia="Andale Sans UI"/>
          <w:kern w:val="1"/>
          <w:sz w:val="28"/>
          <w:szCs w:val="28"/>
        </w:rPr>
        <w:t>Тетяна ГАВРИШ</w:t>
      </w:r>
    </w:p>
    <w:p w14:paraId="7AC5B959" w14:textId="0E647E80" w:rsidR="00476EA2" w:rsidRDefault="00476EA2" w:rsidP="00D2603C">
      <w:pPr>
        <w:jc w:val="both"/>
        <w:rPr>
          <w:sz w:val="28"/>
          <w:szCs w:val="28"/>
        </w:rPr>
      </w:pPr>
    </w:p>
    <w:p w14:paraId="4055AF05" w14:textId="32282756" w:rsidR="00476EA2" w:rsidRDefault="00476EA2" w:rsidP="00D2603C">
      <w:pPr>
        <w:jc w:val="both"/>
        <w:rPr>
          <w:sz w:val="28"/>
          <w:szCs w:val="28"/>
        </w:rPr>
      </w:pPr>
    </w:p>
    <w:p w14:paraId="4979E3E3" w14:textId="6428468B" w:rsidR="00476EA2" w:rsidRDefault="00476EA2" w:rsidP="00D2603C">
      <w:pPr>
        <w:jc w:val="both"/>
        <w:rPr>
          <w:sz w:val="28"/>
          <w:szCs w:val="28"/>
        </w:rPr>
      </w:pPr>
    </w:p>
    <w:p w14:paraId="78271C7B" w14:textId="0F7CA0A9" w:rsidR="00476EA2" w:rsidRDefault="00476EA2" w:rsidP="00D2603C">
      <w:pPr>
        <w:jc w:val="both"/>
        <w:rPr>
          <w:sz w:val="28"/>
          <w:szCs w:val="28"/>
        </w:rPr>
      </w:pPr>
    </w:p>
    <w:p w14:paraId="3B2C1E2E" w14:textId="268E99B0" w:rsidR="00476EA2" w:rsidRDefault="00476EA2" w:rsidP="00D2603C">
      <w:pPr>
        <w:jc w:val="both"/>
        <w:rPr>
          <w:sz w:val="28"/>
          <w:szCs w:val="28"/>
        </w:rPr>
      </w:pPr>
    </w:p>
    <w:p w14:paraId="47AAB9A6" w14:textId="7BA0DE6E" w:rsidR="00476EA2" w:rsidRDefault="00476EA2" w:rsidP="00D2603C">
      <w:pPr>
        <w:jc w:val="both"/>
        <w:rPr>
          <w:sz w:val="28"/>
          <w:szCs w:val="28"/>
        </w:rPr>
      </w:pPr>
    </w:p>
    <w:p w14:paraId="65822CF3" w14:textId="4E036462" w:rsidR="00476EA2" w:rsidRDefault="00476EA2" w:rsidP="00D2603C">
      <w:pPr>
        <w:jc w:val="both"/>
        <w:rPr>
          <w:sz w:val="28"/>
          <w:szCs w:val="28"/>
        </w:rPr>
      </w:pPr>
    </w:p>
    <w:p w14:paraId="732ED1F9" w14:textId="663A3D82" w:rsidR="00476EA2" w:rsidRDefault="00476EA2" w:rsidP="00D2603C">
      <w:pPr>
        <w:jc w:val="both"/>
        <w:rPr>
          <w:sz w:val="28"/>
          <w:szCs w:val="28"/>
        </w:rPr>
      </w:pPr>
    </w:p>
    <w:p w14:paraId="63568E66" w14:textId="0AA1C7A8" w:rsidR="00476EA2" w:rsidRDefault="00476EA2" w:rsidP="00D2603C">
      <w:pPr>
        <w:jc w:val="both"/>
        <w:rPr>
          <w:sz w:val="28"/>
          <w:szCs w:val="28"/>
        </w:rPr>
      </w:pPr>
    </w:p>
    <w:p w14:paraId="7B754162" w14:textId="5C5A4622" w:rsidR="00476EA2" w:rsidRDefault="00476EA2" w:rsidP="00D2603C">
      <w:pPr>
        <w:jc w:val="both"/>
        <w:rPr>
          <w:sz w:val="28"/>
          <w:szCs w:val="28"/>
        </w:rPr>
      </w:pPr>
    </w:p>
    <w:p w14:paraId="0E41782C" w14:textId="00ABE018" w:rsidR="00476EA2" w:rsidRDefault="00476EA2" w:rsidP="00D2603C">
      <w:pPr>
        <w:jc w:val="both"/>
        <w:rPr>
          <w:sz w:val="28"/>
          <w:szCs w:val="28"/>
        </w:rPr>
      </w:pPr>
    </w:p>
    <w:p w14:paraId="5CC09D5B" w14:textId="6461A571" w:rsidR="00476EA2" w:rsidRDefault="00476EA2" w:rsidP="00D2603C">
      <w:pPr>
        <w:jc w:val="both"/>
        <w:rPr>
          <w:sz w:val="28"/>
          <w:szCs w:val="28"/>
        </w:rPr>
      </w:pPr>
    </w:p>
    <w:p w14:paraId="1114CF3F" w14:textId="77777777" w:rsidR="00476EA2" w:rsidRDefault="00476EA2" w:rsidP="00D2603C">
      <w:pPr>
        <w:jc w:val="both"/>
        <w:rPr>
          <w:sz w:val="28"/>
          <w:szCs w:val="28"/>
        </w:rPr>
      </w:pPr>
    </w:p>
    <w:p w14:paraId="4C86F8B1" w14:textId="77777777" w:rsidR="008A401A" w:rsidRDefault="008A401A" w:rsidP="00D2603C">
      <w:pPr>
        <w:jc w:val="both"/>
        <w:rPr>
          <w:sz w:val="28"/>
          <w:szCs w:val="28"/>
        </w:rPr>
      </w:pPr>
    </w:p>
    <w:p w14:paraId="70FF7956" w14:textId="77777777" w:rsidR="008A401A" w:rsidRDefault="008A401A" w:rsidP="00D2603C">
      <w:pPr>
        <w:jc w:val="both"/>
        <w:rPr>
          <w:sz w:val="28"/>
          <w:szCs w:val="28"/>
        </w:rPr>
      </w:pPr>
    </w:p>
    <w:p w14:paraId="13DECCAF" w14:textId="77777777" w:rsidR="008A401A" w:rsidRDefault="008A401A" w:rsidP="00D2603C">
      <w:pPr>
        <w:jc w:val="both"/>
        <w:rPr>
          <w:sz w:val="28"/>
          <w:szCs w:val="28"/>
        </w:rPr>
      </w:pPr>
    </w:p>
    <w:p w14:paraId="655F138A" w14:textId="77777777" w:rsidR="008A401A" w:rsidRDefault="008A401A" w:rsidP="00D2603C">
      <w:pPr>
        <w:jc w:val="both"/>
        <w:rPr>
          <w:sz w:val="28"/>
          <w:szCs w:val="28"/>
        </w:rPr>
      </w:pPr>
    </w:p>
    <w:p w14:paraId="0B7D774B" w14:textId="77777777" w:rsidR="008A401A" w:rsidRDefault="008A401A" w:rsidP="00D2603C">
      <w:pPr>
        <w:jc w:val="both"/>
        <w:rPr>
          <w:sz w:val="28"/>
          <w:szCs w:val="28"/>
        </w:rPr>
      </w:pPr>
    </w:p>
    <w:p w14:paraId="675629C6" w14:textId="77777777" w:rsidR="008A401A" w:rsidRDefault="008A401A" w:rsidP="00D2603C">
      <w:pPr>
        <w:jc w:val="both"/>
        <w:rPr>
          <w:sz w:val="28"/>
          <w:szCs w:val="28"/>
        </w:rPr>
      </w:pPr>
    </w:p>
    <w:p w14:paraId="6F8D6D3D" w14:textId="77777777" w:rsidR="008A401A" w:rsidRDefault="008A401A" w:rsidP="00D2603C">
      <w:pPr>
        <w:jc w:val="both"/>
        <w:rPr>
          <w:sz w:val="28"/>
          <w:szCs w:val="28"/>
        </w:rPr>
      </w:pPr>
    </w:p>
    <w:p w14:paraId="1FA4B4F9" w14:textId="77777777" w:rsidR="008A401A" w:rsidRDefault="008A401A" w:rsidP="00D2603C">
      <w:pPr>
        <w:jc w:val="both"/>
        <w:rPr>
          <w:sz w:val="28"/>
          <w:szCs w:val="28"/>
        </w:rPr>
      </w:pPr>
    </w:p>
    <w:p w14:paraId="0CBF7905" w14:textId="77777777" w:rsidR="008A401A" w:rsidRDefault="008A401A" w:rsidP="00D2603C">
      <w:pPr>
        <w:jc w:val="both"/>
        <w:rPr>
          <w:sz w:val="28"/>
          <w:szCs w:val="28"/>
        </w:rPr>
      </w:pPr>
    </w:p>
    <w:p w14:paraId="28927003" w14:textId="77777777" w:rsidR="008A401A" w:rsidRDefault="008A401A" w:rsidP="00D2603C">
      <w:pPr>
        <w:jc w:val="both"/>
        <w:rPr>
          <w:sz w:val="28"/>
          <w:szCs w:val="28"/>
        </w:rPr>
      </w:pPr>
    </w:p>
    <w:p w14:paraId="14DFE99A" w14:textId="77777777" w:rsidR="008A401A" w:rsidRDefault="008A401A" w:rsidP="00D2603C">
      <w:pPr>
        <w:jc w:val="both"/>
        <w:rPr>
          <w:sz w:val="28"/>
          <w:szCs w:val="28"/>
        </w:rPr>
      </w:pPr>
    </w:p>
    <w:p w14:paraId="6D11697F" w14:textId="77777777" w:rsidR="008A401A" w:rsidRDefault="008A401A" w:rsidP="00D2603C">
      <w:pPr>
        <w:jc w:val="both"/>
        <w:rPr>
          <w:sz w:val="28"/>
          <w:szCs w:val="28"/>
        </w:rPr>
      </w:pPr>
    </w:p>
    <w:p w14:paraId="500921F3" w14:textId="77777777" w:rsidR="008A401A" w:rsidRDefault="008A401A" w:rsidP="00D2603C">
      <w:pPr>
        <w:jc w:val="both"/>
        <w:rPr>
          <w:sz w:val="28"/>
          <w:szCs w:val="28"/>
        </w:rPr>
      </w:pPr>
    </w:p>
    <w:p w14:paraId="09684803" w14:textId="77777777" w:rsidR="008A401A" w:rsidRDefault="008A401A" w:rsidP="00D2603C">
      <w:pPr>
        <w:jc w:val="both"/>
        <w:rPr>
          <w:sz w:val="28"/>
          <w:szCs w:val="28"/>
        </w:rPr>
      </w:pPr>
    </w:p>
    <w:p w14:paraId="009F61AD" w14:textId="77777777" w:rsidR="008A401A" w:rsidRDefault="008A401A" w:rsidP="00D2603C">
      <w:pPr>
        <w:jc w:val="both"/>
        <w:rPr>
          <w:sz w:val="28"/>
          <w:szCs w:val="28"/>
        </w:rPr>
      </w:pPr>
    </w:p>
    <w:p w14:paraId="7D72E15E" w14:textId="77777777" w:rsidR="008A401A" w:rsidRDefault="008A401A" w:rsidP="00D2603C">
      <w:pPr>
        <w:jc w:val="both"/>
        <w:rPr>
          <w:sz w:val="28"/>
          <w:szCs w:val="28"/>
        </w:rPr>
      </w:pPr>
    </w:p>
    <w:p w14:paraId="3B3CC3D8" w14:textId="77777777" w:rsidR="008A401A" w:rsidRDefault="008A401A" w:rsidP="00D2603C">
      <w:pPr>
        <w:jc w:val="both"/>
        <w:rPr>
          <w:sz w:val="28"/>
          <w:szCs w:val="28"/>
        </w:rPr>
      </w:pPr>
    </w:p>
    <w:p w14:paraId="2531FBAE" w14:textId="77777777" w:rsidR="008A401A" w:rsidRDefault="008A401A" w:rsidP="00D2603C">
      <w:pPr>
        <w:jc w:val="both"/>
        <w:rPr>
          <w:sz w:val="28"/>
          <w:szCs w:val="28"/>
        </w:rPr>
      </w:pPr>
    </w:p>
    <w:p w14:paraId="0990FD42" w14:textId="77777777" w:rsidR="008A401A" w:rsidRDefault="008A401A" w:rsidP="00D2603C">
      <w:pPr>
        <w:jc w:val="both"/>
        <w:rPr>
          <w:sz w:val="28"/>
          <w:szCs w:val="28"/>
        </w:rPr>
      </w:pPr>
    </w:p>
    <w:p w14:paraId="1A50858D" w14:textId="77777777" w:rsidR="008A401A" w:rsidRDefault="008A401A" w:rsidP="00D2603C">
      <w:pPr>
        <w:jc w:val="both"/>
        <w:rPr>
          <w:sz w:val="28"/>
          <w:szCs w:val="28"/>
        </w:rPr>
      </w:pPr>
    </w:p>
    <w:p w14:paraId="1E202B05" w14:textId="77777777" w:rsidR="009B5063" w:rsidRDefault="009B5063" w:rsidP="00D2603C"/>
    <w:p w14:paraId="531F2C84" w14:textId="77777777" w:rsidR="009B5063" w:rsidRDefault="009B5063" w:rsidP="00D2603C"/>
    <w:sectPr w:rsidR="009B506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03C"/>
    <w:rsid w:val="0002346A"/>
    <w:rsid w:val="00031A0B"/>
    <w:rsid w:val="0008274D"/>
    <w:rsid w:val="00091B6A"/>
    <w:rsid w:val="000A26AB"/>
    <w:rsid w:val="001536F8"/>
    <w:rsid w:val="001B0E0C"/>
    <w:rsid w:val="001E0FC2"/>
    <w:rsid w:val="001F400D"/>
    <w:rsid w:val="00223F16"/>
    <w:rsid w:val="002443F0"/>
    <w:rsid w:val="00245EFB"/>
    <w:rsid w:val="002E0DA3"/>
    <w:rsid w:val="00303BDE"/>
    <w:rsid w:val="00377A1C"/>
    <w:rsid w:val="003A5B4B"/>
    <w:rsid w:val="003B635B"/>
    <w:rsid w:val="003E3B1B"/>
    <w:rsid w:val="003F79AE"/>
    <w:rsid w:val="004034D3"/>
    <w:rsid w:val="00474E6E"/>
    <w:rsid w:val="00476EA2"/>
    <w:rsid w:val="00481DC0"/>
    <w:rsid w:val="004904A3"/>
    <w:rsid w:val="00493830"/>
    <w:rsid w:val="004B17D6"/>
    <w:rsid w:val="00560A69"/>
    <w:rsid w:val="00582C3B"/>
    <w:rsid w:val="005B4C2F"/>
    <w:rsid w:val="005F1229"/>
    <w:rsid w:val="0062637F"/>
    <w:rsid w:val="00786253"/>
    <w:rsid w:val="007F032A"/>
    <w:rsid w:val="007F7DB8"/>
    <w:rsid w:val="008423AD"/>
    <w:rsid w:val="008A401A"/>
    <w:rsid w:val="00965A06"/>
    <w:rsid w:val="00970723"/>
    <w:rsid w:val="009B5063"/>
    <w:rsid w:val="009F750C"/>
    <w:rsid w:val="00A11C7C"/>
    <w:rsid w:val="00A53F34"/>
    <w:rsid w:val="00B16F3C"/>
    <w:rsid w:val="00B17043"/>
    <w:rsid w:val="00B17B88"/>
    <w:rsid w:val="00B26D0A"/>
    <w:rsid w:val="00B52DE9"/>
    <w:rsid w:val="00B566EC"/>
    <w:rsid w:val="00BA3321"/>
    <w:rsid w:val="00BD7D27"/>
    <w:rsid w:val="00BE7FA1"/>
    <w:rsid w:val="00C21A20"/>
    <w:rsid w:val="00C62DB1"/>
    <w:rsid w:val="00C75F92"/>
    <w:rsid w:val="00C810FE"/>
    <w:rsid w:val="00C811E1"/>
    <w:rsid w:val="00CF0E8C"/>
    <w:rsid w:val="00D01803"/>
    <w:rsid w:val="00D2603C"/>
    <w:rsid w:val="00D914A7"/>
    <w:rsid w:val="00DC761E"/>
    <w:rsid w:val="00DD1F08"/>
    <w:rsid w:val="00DE59A5"/>
    <w:rsid w:val="00DE6A59"/>
    <w:rsid w:val="00E00106"/>
    <w:rsid w:val="00E202EC"/>
    <w:rsid w:val="00E21DB3"/>
    <w:rsid w:val="00E47CB6"/>
    <w:rsid w:val="00E505F9"/>
    <w:rsid w:val="00E63B98"/>
    <w:rsid w:val="00E976BE"/>
    <w:rsid w:val="00EA1C6A"/>
    <w:rsid w:val="00F06CF0"/>
    <w:rsid w:val="00F179B9"/>
    <w:rsid w:val="00FD1DA9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956A"/>
  <w15:docId w15:val="{E562A3EB-8F51-4A99-BA94-6921C1C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223F1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22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VNMR-58-Jaroslava</cp:lastModifiedBy>
  <cp:revision>24</cp:revision>
  <cp:lastPrinted>2021-11-12T12:22:00Z</cp:lastPrinted>
  <dcterms:created xsi:type="dcterms:W3CDTF">2021-11-08T10:10:00Z</dcterms:created>
  <dcterms:modified xsi:type="dcterms:W3CDTF">2021-11-12T12:44:00Z</dcterms:modified>
</cp:coreProperties>
</file>