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DC1B67" w:rsidRPr="0015232C">
        <w:rPr>
          <w:b/>
          <w:sz w:val="28"/>
          <w:szCs w:val="28"/>
        </w:rPr>
        <w:t xml:space="preserve">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r w:rsidR="00921CA1">
        <w:rPr>
          <w:sz w:val="32"/>
          <w:lang w:val="uk-UA"/>
        </w:rPr>
        <w:t>15</w:t>
      </w:r>
      <w:bookmarkStart w:id="0" w:name="_GoBack"/>
      <w:bookmarkEnd w:id="0"/>
      <w:r w:rsidR="00D04F91">
        <w:rPr>
          <w:sz w:val="32"/>
          <w:lang w:val="en-US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D04F91" w:rsidRPr="00D04F91">
        <w:rPr>
          <w:sz w:val="28"/>
          <w:szCs w:val="28"/>
        </w:rPr>
        <w:t>26</w:t>
      </w:r>
      <w:r w:rsidR="00D04F91">
        <w:rPr>
          <w:sz w:val="28"/>
          <w:szCs w:val="28"/>
          <w:lang w:val="uk-UA"/>
        </w:rPr>
        <w:t>жовтня</w:t>
      </w:r>
      <w:r w:rsidR="007710B4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D04F91">
        <w:rPr>
          <w:sz w:val="28"/>
          <w:szCs w:val="28"/>
          <w:lang w:val="uk-UA"/>
        </w:rPr>
        <w:t>70-15/2021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E11A0C" w:rsidTr="0056796F">
        <w:trPr>
          <w:trHeight w:val="640"/>
        </w:trPr>
        <w:tc>
          <w:tcPr>
            <w:tcW w:w="9781" w:type="dxa"/>
          </w:tcPr>
          <w:p w:rsidR="007710B4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прийняття у комунальну власність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</w:p>
          <w:p w:rsidR="0056796F" w:rsidRPr="00E34906" w:rsidRDefault="007710B4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 особі Ніжинської міської ради</w:t>
            </w:r>
            <w:r w:rsidR="00FD1FF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5637681"/>
            <w:r w:rsidR="00FD1FFB">
              <w:rPr>
                <w:color w:val="000000"/>
                <w:sz w:val="28"/>
                <w:szCs w:val="28"/>
                <w:lang w:val="uk-UA"/>
              </w:rPr>
              <w:t xml:space="preserve">майна </w:t>
            </w:r>
          </w:p>
          <w:bookmarkEnd w:id="1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bookmarkStart w:id="3" w:name="_Hlk83367932"/>
            <w:bookmarkEnd w:id="2"/>
            <w:r w:rsidR="006E5070">
              <w:rPr>
                <w:sz w:val="28"/>
                <w:szCs w:val="28"/>
                <w:lang w:val="uk-UA"/>
              </w:rPr>
              <w:t xml:space="preserve"> </w:t>
            </w:r>
            <w:r w:rsidR="006E1773">
              <w:rPr>
                <w:sz w:val="28"/>
                <w:szCs w:val="28"/>
                <w:lang w:val="uk-UA"/>
              </w:rPr>
              <w:t>враховуючи</w:t>
            </w:r>
            <w:r w:rsidR="00FD1FFB">
              <w:rPr>
                <w:sz w:val="28"/>
                <w:szCs w:val="28"/>
                <w:lang w:val="uk-UA"/>
              </w:rPr>
              <w:t xml:space="preserve"> </w:t>
            </w:r>
            <w:bookmarkStart w:id="4" w:name="_Hlk85637921"/>
            <w:r w:rsidR="00FD1FFB">
              <w:rPr>
                <w:sz w:val="28"/>
                <w:szCs w:val="28"/>
                <w:lang w:val="uk-UA"/>
              </w:rPr>
              <w:t>службову записку на ім</w:t>
            </w:r>
            <w:r w:rsidR="00FD1FFB" w:rsidRPr="00FD1FFB">
              <w:rPr>
                <w:sz w:val="28"/>
                <w:szCs w:val="28"/>
                <w:lang w:val="uk-UA"/>
              </w:rPr>
              <w:t>`</w:t>
            </w:r>
            <w:r w:rsidR="00FD1FFB">
              <w:rPr>
                <w:sz w:val="28"/>
                <w:szCs w:val="28"/>
                <w:lang w:val="uk-UA"/>
              </w:rPr>
              <w:t xml:space="preserve">я міського голови від 04.10.2021 року старости </w:t>
            </w:r>
            <w:proofErr w:type="spellStart"/>
            <w:r w:rsidR="00FD1FFB">
              <w:rPr>
                <w:sz w:val="28"/>
                <w:szCs w:val="28"/>
                <w:lang w:val="uk-UA"/>
              </w:rPr>
              <w:t>Пелехай</w:t>
            </w:r>
            <w:proofErr w:type="spellEnd"/>
            <w:r w:rsidR="00FD1FFB">
              <w:rPr>
                <w:sz w:val="28"/>
                <w:szCs w:val="28"/>
                <w:lang w:val="uk-UA"/>
              </w:rPr>
              <w:t xml:space="preserve"> Л.М.</w:t>
            </w:r>
            <w:bookmarkEnd w:id="4"/>
            <w:r w:rsidR="00480DBC">
              <w:rPr>
                <w:sz w:val="28"/>
                <w:szCs w:val="28"/>
                <w:lang w:val="uk-UA"/>
              </w:rPr>
              <w:t xml:space="preserve">, з проханням прийняття у комунальну власність майна колишнього КСП                                            ім. М.І. </w:t>
            </w:r>
            <w:proofErr w:type="spellStart"/>
            <w:r w:rsidR="00480DBC">
              <w:rPr>
                <w:sz w:val="28"/>
                <w:szCs w:val="28"/>
                <w:lang w:val="uk-UA"/>
              </w:rPr>
              <w:t>Подвойського</w:t>
            </w:r>
            <w:proofErr w:type="spellEnd"/>
            <w:r w:rsidR="00480DBC">
              <w:rPr>
                <w:sz w:val="28"/>
                <w:szCs w:val="28"/>
                <w:lang w:val="uk-UA"/>
              </w:rPr>
              <w:t xml:space="preserve"> з метою забезпечення  належної експлуатації даного майна</w:t>
            </w:r>
            <w:r w:rsidR="005955D2">
              <w:rPr>
                <w:sz w:val="28"/>
                <w:szCs w:val="28"/>
                <w:lang w:val="uk-UA"/>
              </w:rPr>
              <w:t>,</w:t>
            </w:r>
            <w:bookmarkEnd w:id="3"/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5" w:name="_Hlk77669812"/>
            <w:r w:rsidR="007E5975">
              <w:rPr>
                <w:color w:val="000000"/>
                <w:sz w:val="28"/>
                <w:szCs w:val="28"/>
                <w:lang w:val="uk-UA"/>
              </w:rPr>
              <w:t>П</w:t>
            </w:r>
            <w:r w:rsidR="00F33048">
              <w:rPr>
                <w:color w:val="000000"/>
                <w:sz w:val="28"/>
                <w:szCs w:val="28"/>
                <w:lang w:val="uk-UA"/>
              </w:rPr>
              <w:t>рийняти у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комунальну власність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55FAA">
              <w:rPr>
                <w:color w:val="000000"/>
                <w:sz w:val="28"/>
                <w:szCs w:val="28"/>
                <w:lang w:val="uk-UA"/>
              </w:rPr>
              <w:t>майно</w:t>
            </w:r>
            <w:r w:rsidR="00EC6AD5"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255FAA" w:rsidRDefault="004411DB" w:rsidP="00414A2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1.1.</w:t>
            </w:r>
            <w:r w:rsidR="00255FAA">
              <w:rPr>
                <w:color w:val="000000"/>
                <w:sz w:val="28"/>
                <w:szCs w:val="28"/>
                <w:lang w:val="uk-UA"/>
              </w:rPr>
              <w:t xml:space="preserve">водонапірну башту в кількості 1 шт. за </w:t>
            </w:r>
            <w:proofErr w:type="spellStart"/>
            <w:r w:rsidR="00255FAA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255FAA">
              <w:rPr>
                <w:color w:val="000000"/>
                <w:sz w:val="28"/>
                <w:szCs w:val="28"/>
                <w:lang w:val="uk-UA"/>
              </w:rPr>
              <w:t xml:space="preserve">: с. </w:t>
            </w:r>
            <w:proofErr w:type="spellStart"/>
            <w:r w:rsidR="00255FAA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255FAA">
              <w:rPr>
                <w:color w:val="000000"/>
                <w:sz w:val="28"/>
                <w:szCs w:val="28"/>
                <w:lang w:val="uk-UA"/>
              </w:rPr>
              <w:t>,             вул. Гагаріна, 43;</w:t>
            </w:r>
          </w:p>
          <w:p w:rsidR="00255FAA" w:rsidRDefault="00255FAA" w:rsidP="00414A2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1.2. водонапірну башту в кількості 1 шт.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: с.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,            вул. Франка, 267а;</w:t>
            </w:r>
          </w:p>
          <w:p w:rsidR="004411DB" w:rsidRDefault="00255FAA" w:rsidP="00414A27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1.3. </w:t>
            </w:r>
            <w:r w:rsidR="004411D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водонапірну башту в кількості 2 шт.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: с.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Переяслівка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CB668E" w:rsidRDefault="00515FC2" w:rsidP="00745385">
            <w:pPr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745385">
              <w:rPr>
                <w:color w:val="000000"/>
                <w:sz w:val="28"/>
                <w:szCs w:val="28"/>
                <w:lang w:val="uk-UA"/>
              </w:rPr>
              <w:t>. Уповноважити</w:t>
            </w:r>
            <w:r w:rsidR="00905538" w:rsidRPr="00745385">
              <w:rPr>
                <w:color w:val="000000"/>
                <w:sz w:val="28"/>
                <w:szCs w:val="28"/>
                <w:lang w:val="uk-UA"/>
              </w:rPr>
              <w:t xml:space="preserve"> директора к</w:t>
            </w:r>
            <w:proofErr w:type="spellStart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>омунально</w:t>
            </w:r>
            <w:proofErr w:type="spellEnd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  <w:lang w:val="uk-UA"/>
              </w:rPr>
              <w:t>го</w:t>
            </w:r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>підприємств</w:t>
            </w:r>
            <w:proofErr w:type="spellEnd"/>
            <w:r w:rsidR="00745385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>Ніжинське</w:t>
            </w:r>
            <w:proofErr w:type="spellEnd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>водопровідно-каналізаційного</w:t>
            </w:r>
            <w:proofErr w:type="spellEnd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>господарства</w:t>
            </w:r>
            <w:proofErr w:type="spellEnd"/>
            <w:r w:rsidR="00905538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</w:rPr>
              <w:t>»</w:t>
            </w:r>
            <w:r w:rsidR="00745385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Олександра Марсова</w:t>
            </w:r>
            <w:r w:rsidR="00CB668E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1A7223" w:rsidRDefault="001A7223" w:rsidP="001A722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2.1. </w:t>
            </w:r>
            <w:r>
              <w:rPr>
                <w:sz w:val="28"/>
                <w:szCs w:val="28"/>
                <w:lang w:val="uk-UA"/>
              </w:rPr>
              <w:t>виготовити технічні паспорти  на майно</w:t>
            </w:r>
            <w:r w:rsidR="00EC6AD5">
              <w:rPr>
                <w:sz w:val="28"/>
                <w:szCs w:val="28"/>
                <w:lang w:val="uk-UA"/>
              </w:rPr>
              <w:t xml:space="preserve">, зазначеного в п.1 даного рішення; </w:t>
            </w:r>
          </w:p>
          <w:p w:rsidR="001A7223" w:rsidRDefault="001A7223" w:rsidP="001A722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2.2. замовити незалежну оцінку для постановки на баланс майна</w:t>
            </w:r>
            <w:r w:rsidR="00EC6AD5">
              <w:rPr>
                <w:color w:val="000000"/>
                <w:sz w:val="28"/>
                <w:szCs w:val="28"/>
                <w:lang w:val="uk-UA"/>
              </w:rPr>
              <w:t xml:space="preserve"> зазначеного п.1 даного рішення,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r>
              <w:rPr>
                <w:sz w:val="28"/>
                <w:szCs w:val="28"/>
                <w:lang w:val="uk-UA"/>
              </w:rPr>
              <w:t>вартістю об</w:t>
            </w:r>
            <w:r w:rsidRPr="00D73028"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єкта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оцінки з метою відображення у бухгалтерському обліку;</w:t>
            </w:r>
          </w:p>
          <w:p w:rsidR="00745385" w:rsidRPr="00745385" w:rsidRDefault="00CB668E" w:rsidP="00745385">
            <w:pPr>
              <w:rPr>
                <w:color w:val="000000"/>
                <w:sz w:val="28"/>
                <w:szCs w:val="28"/>
                <w:lang w:val="uk-UA"/>
              </w:rPr>
            </w:pPr>
            <w:r w:rsidRPr="00CB668E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  <w:lang w:val="uk-UA"/>
              </w:rPr>
              <w:t>2.</w:t>
            </w:r>
            <w:r w:rsidR="001A7223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CB668E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745385" w:rsidRPr="00745385">
              <w:rPr>
                <w:rStyle w:val="ad"/>
                <w:b w:val="0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поставити на баланс </w:t>
            </w:r>
            <w:r w:rsidR="00745385" w:rsidRPr="00745385">
              <w:rPr>
                <w:color w:val="000000"/>
                <w:sz w:val="28"/>
                <w:szCs w:val="28"/>
                <w:lang w:val="uk-UA"/>
              </w:rPr>
              <w:t>майно:</w:t>
            </w:r>
          </w:p>
          <w:p w:rsidR="00745385" w:rsidRDefault="00CB668E" w:rsidP="0074538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  <w:r w:rsidR="001A7223">
              <w:rPr>
                <w:color w:val="000000"/>
                <w:sz w:val="28"/>
                <w:szCs w:val="28"/>
                <w:lang w:val="uk-UA"/>
              </w:rPr>
              <w:t>3</w:t>
            </w:r>
            <w:r w:rsidR="00745385">
              <w:rPr>
                <w:color w:val="000000"/>
                <w:sz w:val="28"/>
                <w:szCs w:val="28"/>
                <w:lang w:val="uk-UA"/>
              </w:rPr>
              <w:t xml:space="preserve">.1.водонапірну башту в кількості 1 шт. за </w:t>
            </w:r>
            <w:proofErr w:type="spellStart"/>
            <w:r w:rsidR="00745385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745385">
              <w:rPr>
                <w:color w:val="000000"/>
                <w:sz w:val="28"/>
                <w:szCs w:val="28"/>
                <w:lang w:val="uk-UA"/>
              </w:rPr>
              <w:t xml:space="preserve">: с. </w:t>
            </w:r>
            <w:proofErr w:type="spellStart"/>
            <w:r w:rsidR="00745385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745385">
              <w:rPr>
                <w:color w:val="000000"/>
                <w:sz w:val="28"/>
                <w:szCs w:val="28"/>
                <w:lang w:val="uk-UA"/>
              </w:rPr>
              <w:t>,             вул. Гагаріна, 43;</w:t>
            </w:r>
          </w:p>
          <w:p w:rsidR="00745385" w:rsidRDefault="00CB668E" w:rsidP="0074538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  <w:r w:rsidR="001A7223">
              <w:rPr>
                <w:color w:val="000000"/>
                <w:sz w:val="28"/>
                <w:szCs w:val="28"/>
                <w:lang w:val="uk-UA"/>
              </w:rPr>
              <w:t>3</w:t>
            </w:r>
            <w:r w:rsidR="00745385">
              <w:rPr>
                <w:color w:val="000000"/>
                <w:sz w:val="28"/>
                <w:szCs w:val="28"/>
                <w:lang w:val="uk-UA"/>
              </w:rPr>
              <w:t xml:space="preserve">.2. водонапірну башту в кількості 1 шт. за </w:t>
            </w:r>
            <w:proofErr w:type="spellStart"/>
            <w:r w:rsidR="00745385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745385">
              <w:rPr>
                <w:color w:val="000000"/>
                <w:sz w:val="28"/>
                <w:szCs w:val="28"/>
                <w:lang w:val="uk-UA"/>
              </w:rPr>
              <w:t xml:space="preserve">: с. </w:t>
            </w:r>
            <w:proofErr w:type="spellStart"/>
            <w:r w:rsidR="00745385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745385">
              <w:rPr>
                <w:color w:val="000000"/>
                <w:sz w:val="28"/>
                <w:szCs w:val="28"/>
                <w:lang w:val="uk-UA"/>
              </w:rPr>
              <w:t>,            вул. Франка, 267а;</w:t>
            </w:r>
          </w:p>
          <w:p w:rsidR="00745385" w:rsidRDefault="00CB668E" w:rsidP="00745385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  <w:r w:rsidR="001A7223">
              <w:rPr>
                <w:color w:val="000000"/>
                <w:sz w:val="28"/>
                <w:szCs w:val="28"/>
                <w:lang w:val="uk-UA"/>
              </w:rPr>
              <w:t>3</w:t>
            </w:r>
            <w:r w:rsidR="00745385">
              <w:rPr>
                <w:color w:val="000000"/>
                <w:sz w:val="28"/>
                <w:szCs w:val="28"/>
                <w:lang w:val="uk-UA"/>
              </w:rPr>
              <w:t xml:space="preserve">.3.  водонапірну башту в кількості 2 шт. за </w:t>
            </w:r>
            <w:proofErr w:type="spellStart"/>
            <w:r w:rsidR="00745385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745385">
              <w:rPr>
                <w:color w:val="000000"/>
                <w:sz w:val="28"/>
                <w:szCs w:val="28"/>
                <w:lang w:val="uk-UA"/>
              </w:rPr>
              <w:t xml:space="preserve">: с. </w:t>
            </w:r>
            <w:proofErr w:type="spellStart"/>
            <w:r w:rsidR="00745385">
              <w:rPr>
                <w:color w:val="000000"/>
                <w:sz w:val="28"/>
                <w:szCs w:val="28"/>
                <w:lang w:val="uk-UA"/>
              </w:rPr>
              <w:t>Переяслівка</w:t>
            </w:r>
            <w:proofErr w:type="spellEnd"/>
            <w:r w:rsidR="00745385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5"/>
          <w:p w:rsidR="00261705" w:rsidRDefault="00CB668E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016B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Н</w:t>
            </w:r>
            <w:r w:rsidR="00016BEA" w:rsidRPr="00016BEA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у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 управління комунального майна та земельних відносин Ніжинської міської ради Чернігівської області </w:t>
            </w:r>
            <w:r>
              <w:rPr>
                <w:sz w:val="28"/>
                <w:szCs w:val="28"/>
                <w:lang w:val="uk-UA"/>
              </w:rPr>
              <w:t xml:space="preserve">Ірині </w:t>
            </w:r>
            <w:proofErr w:type="spellStart"/>
            <w:r w:rsidR="00016BEA"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="00016BEA" w:rsidRPr="00016BEA">
              <w:rPr>
                <w:sz w:val="28"/>
                <w:szCs w:val="28"/>
                <w:lang w:val="uk-UA"/>
              </w:rPr>
              <w:t xml:space="preserve"> </w:t>
            </w:r>
            <w:r w:rsidR="00261705">
              <w:rPr>
                <w:sz w:val="28"/>
                <w:szCs w:val="28"/>
                <w:lang w:val="uk-UA"/>
              </w:rPr>
              <w:t>:</w:t>
            </w:r>
          </w:p>
          <w:p w:rsidR="00F42902" w:rsidRDefault="00F42902" w:rsidP="00F429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26170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</w:t>
            </w:r>
            <w:r w:rsidR="00261705">
              <w:rPr>
                <w:sz w:val="28"/>
                <w:szCs w:val="28"/>
                <w:lang w:val="uk-UA"/>
              </w:rPr>
              <w:t>.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 w:rsidR="00016BEA">
              <w:rPr>
                <w:sz w:val="28"/>
                <w:szCs w:val="28"/>
                <w:lang w:val="uk-UA"/>
              </w:rPr>
              <w:t>на</w:t>
            </w:r>
            <w:r w:rsidR="00E41F3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майно:</w:t>
            </w:r>
          </w:p>
          <w:p w:rsidR="00F42902" w:rsidRDefault="004A15D7" w:rsidP="00F429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  <w:r w:rsidR="00F42902">
              <w:rPr>
                <w:color w:val="000000"/>
                <w:sz w:val="28"/>
                <w:szCs w:val="28"/>
                <w:lang w:val="uk-UA"/>
              </w:rPr>
              <w:t xml:space="preserve">1.1.водонапірну башту в кількості 1 шт. за </w:t>
            </w:r>
            <w:proofErr w:type="spellStart"/>
            <w:r w:rsidR="00F42902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42902">
              <w:rPr>
                <w:color w:val="000000"/>
                <w:sz w:val="28"/>
                <w:szCs w:val="28"/>
                <w:lang w:val="uk-UA"/>
              </w:rPr>
              <w:t xml:space="preserve">: с. </w:t>
            </w:r>
            <w:proofErr w:type="spellStart"/>
            <w:r w:rsidR="00F42902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F42902">
              <w:rPr>
                <w:color w:val="000000"/>
                <w:sz w:val="28"/>
                <w:szCs w:val="28"/>
                <w:lang w:val="uk-UA"/>
              </w:rPr>
              <w:t>,             вул. Гагаріна, 43;</w:t>
            </w:r>
          </w:p>
          <w:p w:rsidR="00F42902" w:rsidRDefault="004A15D7" w:rsidP="00F429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  <w:r w:rsidR="00F42902">
              <w:rPr>
                <w:color w:val="000000"/>
                <w:sz w:val="28"/>
                <w:szCs w:val="28"/>
                <w:lang w:val="uk-UA"/>
              </w:rPr>
              <w:t xml:space="preserve">1.2. водонапірну башту в кількості 1 шт. за </w:t>
            </w:r>
            <w:proofErr w:type="spellStart"/>
            <w:r w:rsidR="00F42902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42902">
              <w:rPr>
                <w:color w:val="000000"/>
                <w:sz w:val="28"/>
                <w:szCs w:val="28"/>
                <w:lang w:val="uk-UA"/>
              </w:rPr>
              <w:t xml:space="preserve">: с. </w:t>
            </w:r>
            <w:proofErr w:type="spellStart"/>
            <w:r w:rsidR="00F42902">
              <w:rPr>
                <w:color w:val="000000"/>
                <w:sz w:val="28"/>
                <w:szCs w:val="28"/>
                <w:lang w:val="uk-UA"/>
              </w:rPr>
              <w:t>Кунашівка</w:t>
            </w:r>
            <w:proofErr w:type="spellEnd"/>
            <w:r w:rsidR="00F42902">
              <w:rPr>
                <w:color w:val="000000"/>
                <w:sz w:val="28"/>
                <w:szCs w:val="28"/>
                <w:lang w:val="uk-UA"/>
              </w:rPr>
              <w:t>,            вул. Франка, 267а;</w:t>
            </w:r>
          </w:p>
          <w:p w:rsidR="009C35E3" w:rsidRPr="002870AE" w:rsidRDefault="004A15D7" w:rsidP="001A722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  <w:r w:rsidR="00F42902">
              <w:rPr>
                <w:color w:val="000000"/>
                <w:sz w:val="28"/>
                <w:szCs w:val="28"/>
                <w:lang w:val="uk-UA"/>
              </w:rPr>
              <w:t xml:space="preserve">1.3.  водонапірну башту в кількості 2 шт. за </w:t>
            </w:r>
            <w:proofErr w:type="spellStart"/>
            <w:r w:rsidR="00F42902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42902">
              <w:rPr>
                <w:color w:val="000000"/>
                <w:sz w:val="28"/>
                <w:szCs w:val="28"/>
                <w:lang w:val="uk-UA"/>
              </w:rPr>
              <w:t xml:space="preserve">: с. </w:t>
            </w:r>
            <w:proofErr w:type="spellStart"/>
            <w:r w:rsidR="00F42902">
              <w:rPr>
                <w:color w:val="000000"/>
                <w:sz w:val="28"/>
                <w:szCs w:val="28"/>
                <w:lang w:val="uk-UA"/>
              </w:rPr>
              <w:t>Переяслівка</w:t>
            </w:r>
            <w:proofErr w:type="spellEnd"/>
            <w:r w:rsidR="00F42902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E11A0C" w:rsidTr="0056796F">
        <w:trPr>
          <w:trHeight w:val="640"/>
        </w:trPr>
        <w:tc>
          <w:tcPr>
            <w:tcW w:w="9781" w:type="dxa"/>
          </w:tcPr>
          <w:p w:rsidR="00414A27" w:rsidRPr="0056796F" w:rsidRDefault="00971466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971466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971466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D04F91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A6B5D"/>
    <w:rsid w:val="000B791A"/>
    <w:rsid w:val="000D0053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A7223"/>
    <w:rsid w:val="001B27F9"/>
    <w:rsid w:val="001B3C03"/>
    <w:rsid w:val="001B6F5D"/>
    <w:rsid w:val="001B6FD0"/>
    <w:rsid w:val="001C3783"/>
    <w:rsid w:val="001E2494"/>
    <w:rsid w:val="001E5EF6"/>
    <w:rsid w:val="001F624D"/>
    <w:rsid w:val="001F76E4"/>
    <w:rsid w:val="00200016"/>
    <w:rsid w:val="002013A2"/>
    <w:rsid w:val="00214B5F"/>
    <w:rsid w:val="00214FFF"/>
    <w:rsid w:val="00225C57"/>
    <w:rsid w:val="002472B5"/>
    <w:rsid w:val="00247C65"/>
    <w:rsid w:val="00255FAA"/>
    <w:rsid w:val="002573AC"/>
    <w:rsid w:val="00261705"/>
    <w:rsid w:val="00265BD3"/>
    <w:rsid w:val="00281E32"/>
    <w:rsid w:val="00286C7E"/>
    <w:rsid w:val="002870AE"/>
    <w:rsid w:val="002879A2"/>
    <w:rsid w:val="002A12E3"/>
    <w:rsid w:val="002A3DCC"/>
    <w:rsid w:val="002B2689"/>
    <w:rsid w:val="002B5049"/>
    <w:rsid w:val="002B50E2"/>
    <w:rsid w:val="002B68E9"/>
    <w:rsid w:val="002C466A"/>
    <w:rsid w:val="002D143A"/>
    <w:rsid w:val="002D2A10"/>
    <w:rsid w:val="002D5EE9"/>
    <w:rsid w:val="002F5F9E"/>
    <w:rsid w:val="002F650D"/>
    <w:rsid w:val="002F66A2"/>
    <w:rsid w:val="00302EA6"/>
    <w:rsid w:val="00317AC2"/>
    <w:rsid w:val="003274C5"/>
    <w:rsid w:val="00330808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2011"/>
    <w:rsid w:val="003F3B55"/>
    <w:rsid w:val="004010D2"/>
    <w:rsid w:val="0040299A"/>
    <w:rsid w:val="00403B0F"/>
    <w:rsid w:val="00403D94"/>
    <w:rsid w:val="00407887"/>
    <w:rsid w:val="00410900"/>
    <w:rsid w:val="004133D7"/>
    <w:rsid w:val="00414A27"/>
    <w:rsid w:val="00422B84"/>
    <w:rsid w:val="00426576"/>
    <w:rsid w:val="004402A4"/>
    <w:rsid w:val="004411DB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0DBC"/>
    <w:rsid w:val="00483311"/>
    <w:rsid w:val="004925C4"/>
    <w:rsid w:val="00494535"/>
    <w:rsid w:val="00494A43"/>
    <w:rsid w:val="00494A60"/>
    <w:rsid w:val="004A15D7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5FC2"/>
    <w:rsid w:val="005175B5"/>
    <w:rsid w:val="00532A26"/>
    <w:rsid w:val="00533D09"/>
    <w:rsid w:val="00540DDA"/>
    <w:rsid w:val="005472E3"/>
    <w:rsid w:val="00552D24"/>
    <w:rsid w:val="0055575B"/>
    <w:rsid w:val="0056796F"/>
    <w:rsid w:val="00572131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0968"/>
    <w:rsid w:val="005D57D5"/>
    <w:rsid w:val="005D6CDB"/>
    <w:rsid w:val="005D6DAB"/>
    <w:rsid w:val="005E3510"/>
    <w:rsid w:val="005E508F"/>
    <w:rsid w:val="005F24CE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A4C6C"/>
    <w:rsid w:val="006A6E1E"/>
    <w:rsid w:val="006B189D"/>
    <w:rsid w:val="006B46E9"/>
    <w:rsid w:val="006C11B2"/>
    <w:rsid w:val="006C5993"/>
    <w:rsid w:val="006D1C8E"/>
    <w:rsid w:val="006D43A2"/>
    <w:rsid w:val="006D7546"/>
    <w:rsid w:val="006E1773"/>
    <w:rsid w:val="006E5070"/>
    <w:rsid w:val="007104E2"/>
    <w:rsid w:val="007263B6"/>
    <w:rsid w:val="007306A4"/>
    <w:rsid w:val="007364D3"/>
    <w:rsid w:val="00743DBD"/>
    <w:rsid w:val="00745385"/>
    <w:rsid w:val="00746BBE"/>
    <w:rsid w:val="007472EF"/>
    <w:rsid w:val="00747379"/>
    <w:rsid w:val="00762D30"/>
    <w:rsid w:val="00764159"/>
    <w:rsid w:val="00767C45"/>
    <w:rsid w:val="007710B4"/>
    <w:rsid w:val="00781F14"/>
    <w:rsid w:val="00783C47"/>
    <w:rsid w:val="00785D73"/>
    <w:rsid w:val="00787A3D"/>
    <w:rsid w:val="007A0FCF"/>
    <w:rsid w:val="007A3028"/>
    <w:rsid w:val="007A4832"/>
    <w:rsid w:val="007A706C"/>
    <w:rsid w:val="007A721A"/>
    <w:rsid w:val="007A77CD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163"/>
    <w:rsid w:val="008346FF"/>
    <w:rsid w:val="00834CDA"/>
    <w:rsid w:val="00857DF1"/>
    <w:rsid w:val="008630A6"/>
    <w:rsid w:val="00877F99"/>
    <w:rsid w:val="0088007A"/>
    <w:rsid w:val="008807EE"/>
    <w:rsid w:val="0088508E"/>
    <w:rsid w:val="00887341"/>
    <w:rsid w:val="00895942"/>
    <w:rsid w:val="008A0354"/>
    <w:rsid w:val="008A4E98"/>
    <w:rsid w:val="008A6687"/>
    <w:rsid w:val="008A6C86"/>
    <w:rsid w:val="008D402F"/>
    <w:rsid w:val="008F1217"/>
    <w:rsid w:val="008F1255"/>
    <w:rsid w:val="008F21A0"/>
    <w:rsid w:val="008F5331"/>
    <w:rsid w:val="0090542F"/>
    <w:rsid w:val="00905538"/>
    <w:rsid w:val="009122E8"/>
    <w:rsid w:val="00915E51"/>
    <w:rsid w:val="00916FCC"/>
    <w:rsid w:val="00921CA1"/>
    <w:rsid w:val="00922C8F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1466"/>
    <w:rsid w:val="00980C55"/>
    <w:rsid w:val="009A5BBD"/>
    <w:rsid w:val="009B1007"/>
    <w:rsid w:val="009C35E3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804DC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9AF"/>
    <w:rsid w:val="00B65A2A"/>
    <w:rsid w:val="00B73E0C"/>
    <w:rsid w:val="00B751D0"/>
    <w:rsid w:val="00B87E7F"/>
    <w:rsid w:val="00B91F44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10A23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B668E"/>
    <w:rsid w:val="00CC2731"/>
    <w:rsid w:val="00CC2C7E"/>
    <w:rsid w:val="00CC4D1D"/>
    <w:rsid w:val="00CC7F85"/>
    <w:rsid w:val="00CD4012"/>
    <w:rsid w:val="00CD61EB"/>
    <w:rsid w:val="00CE19A8"/>
    <w:rsid w:val="00CE7E61"/>
    <w:rsid w:val="00CF6EA0"/>
    <w:rsid w:val="00CF772B"/>
    <w:rsid w:val="00D04F91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72F"/>
    <w:rsid w:val="00E03E35"/>
    <w:rsid w:val="00E03F57"/>
    <w:rsid w:val="00E11A0C"/>
    <w:rsid w:val="00E14B2E"/>
    <w:rsid w:val="00E17088"/>
    <w:rsid w:val="00E2683C"/>
    <w:rsid w:val="00E34906"/>
    <w:rsid w:val="00E373C1"/>
    <w:rsid w:val="00E41F3B"/>
    <w:rsid w:val="00E44837"/>
    <w:rsid w:val="00E45FFE"/>
    <w:rsid w:val="00E47A72"/>
    <w:rsid w:val="00E54299"/>
    <w:rsid w:val="00E57831"/>
    <w:rsid w:val="00E57AEA"/>
    <w:rsid w:val="00E66633"/>
    <w:rsid w:val="00E7077C"/>
    <w:rsid w:val="00E73172"/>
    <w:rsid w:val="00E76F48"/>
    <w:rsid w:val="00E83F63"/>
    <w:rsid w:val="00E849CD"/>
    <w:rsid w:val="00E96F78"/>
    <w:rsid w:val="00EA5C05"/>
    <w:rsid w:val="00EB0C15"/>
    <w:rsid w:val="00EC6AD5"/>
    <w:rsid w:val="00ED207E"/>
    <w:rsid w:val="00ED314E"/>
    <w:rsid w:val="00EE2FCC"/>
    <w:rsid w:val="00F01699"/>
    <w:rsid w:val="00F01C23"/>
    <w:rsid w:val="00F059C6"/>
    <w:rsid w:val="00F05BF5"/>
    <w:rsid w:val="00F05CDF"/>
    <w:rsid w:val="00F115CF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290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1FFB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D962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42610-45CA-419D-AD3B-232855CE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2021-07-22T08:49:00Z</cp:lastPrinted>
  <dcterms:created xsi:type="dcterms:W3CDTF">2021-10-26T12:49:00Z</dcterms:created>
  <dcterms:modified xsi:type="dcterms:W3CDTF">2021-10-26T13:28:00Z</dcterms:modified>
</cp:coreProperties>
</file>