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D690" w14:textId="77777777" w:rsidR="000053FC" w:rsidRDefault="000053FC" w:rsidP="000053FC">
      <w:pPr>
        <w:spacing w:after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</w:tblGrid>
      <w:tr w:rsidR="000053FC" w14:paraId="073738A8" w14:textId="77777777" w:rsidTr="00ED4A13">
        <w:tc>
          <w:tcPr>
            <w:tcW w:w="1276" w:type="dxa"/>
          </w:tcPr>
          <w:p w14:paraId="18623419" w14:textId="77777777" w:rsidR="000053FC" w:rsidRDefault="000053FC" w:rsidP="00ED4A13">
            <w:pPr>
              <w:ind w:left="-246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C5F80">
              <w:rPr>
                <w:rFonts w:ascii="Tms Rmn" w:eastAsia="Times New Roman" w:hAnsi="Tms Rm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123E6" wp14:editId="203B039A">
                  <wp:extent cx="4857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0A755823" w14:textId="77777777" w:rsidR="000053FC" w:rsidRDefault="000053FC" w:rsidP="00ED4A13">
            <w:pP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                     </w:t>
            </w: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>ПРОЕКТ</w:t>
            </w: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52C2DAE8" w14:textId="2169CEAA" w:rsidR="000053FC" w:rsidRPr="0008114D" w:rsidRDefault="000053FC" w:rsidP="00ED4A13">
            <w:pPr>
              <w:jc w:val="righ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>(№</w:t>
            </w: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</w:t>
            </w:r>
            <w:r w:rsidR="00EF2232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683 </w:t>
            </w: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від </w:t>
            </w:r>
            <w:r w:rsidR="00EF2232">
              <w:rPr>
                <w:rFonts w:eastAsia="Times New Roman" w:cs="Times New Roman"/>
                <w:b/>
                <w:szCs w:val="28"/>
                <w:lang w:val="uk-UA" w:eastAsia="ru-RU"/>
              </w:rPr>
              <w:t>25.10.</w:t>
            </w: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>2021 р.)</w:t>
            </w:r>
          </w:p>
          <w:p w14:paraId="1854C5DC" w14:textId="77777777" w:rsidR="000053FC" w:rsidRDefault="000053FC" w:rsidP="00ED4A13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14:paraId="6C852D31" w14:textId="77777777" w:rsidR="000053FC" w:rsidRDefault="000053FC" w:rsidP="000053F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C23986D" w14:textId="77777777" w:rsidR="000053FC" w:rsidRPr="00BC5F80" w:rsidRDefault="000053FC" w:rsidP="000053F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0C9B6F88" w14:textId="77777777" w:rsidR="000053FC" w:rsidRDefault="000053FC" w:rsidP="000053F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2127764" w14:textId="77777777" w:rsidR="000053FC" w:rsidRPr="00D86812" w:rsidRDefault="000053FC" w:rsidP="000053FC">
      <w:pPr>
        <w:tabs>
          <w:tab w:val="center" w:pos="4677"/>
          <w:tab w:val="left" w:pos="7635"/>
        </w:tabs>
        <w:spacing w:after="0"/>
        <w:ind w:left="-709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ascii="Cambria" w:eastAsia="Times New Roman" w:hAnsi="Cambria" w:cs="Times New Roman"/>
          <w:b/>
          <w:kern w:val="32"/>
          <w:sz w:val="32"/>
          <w:szCs w:val="32"/>
          <w:lang w:val="uk-UA" w:eastAsia="x-none"/>
        </w:rPr>
        <w:t xml:space="preserve">          </w:t>
      </w: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597B2000" w14:textId="77777777" w:rsidR="000053FC" w:rsidRPr="00BC5F80" w:rsidRDefault="000053FC" w:rsidP="000053F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38796AF" w14:textId="77777777" w:rsidR="000053FC" w:rsidRPr="00BC5F80" w:rsidRDefault="000053FC" w:rsidP="000053F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63ACACFC" w14:textId="77777777" w:rsidR="000053FC" w:rsidRPr="00BC5F80" w:rsidRDefault="000053FC" w:rsidP="000053F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72753196" w14:textId="77777777" w:rsidR="000053FC" w:rsidRPr="00F462E4" w:rsidRDefault="000053FC" w:rsidP="000053F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4FC32DE" w14:textId="50C59D4C" w:rsidR="000053FC" w:rsidRDefault="000053FC" w:rsidP="000053FC">
      <w:pPr>
        <w:spacing w:after="0"/>
        <w:ind w:left="-284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F462E4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F462E4">
        <w:rPr>
          <w:rFonts w:eastAsia="Times New Roman" w:cs="Times New Roman"/>
          <w:szCs w:val="28"/>
          <w:lang w:eastAsia="ru-RU"/>
        </w:rPr>
        <w:t xml:space="preserve"> </w:t>
      </w:r>
      <w:r w:rsidRPr="00F462E4">
        <w:rPr>
          <w:rFonts w:eastAsia="Times New Roman" w:cs="Times New Roman"/>
          <w:szCs w:val="28"/>
          <w:lang w:val="uk-UA" w:eastAsia="ru-RU"/>
        </w:rPr>
        <w:t xml:space="preserve"> _</w:t>
      </w:r>
      <w:proofErr w:type="gramEnd"/>
      <w:r w:rsidRPr="00F462E4">
        <w:rPr>
          <w:rFonts w:eastAsia="Times New Roman" w:cs="Times New Roman"/>
          <w:szCs w:val="28"/>
          <w:lang w:val="uk-UA" w:eastAsia="ru-RU"/>
        </w:rPr>
        <w:t xml:space="preserve">__________ </w:t>
      </w:r>
      <w:r w:rsidRPr="00F462E4">
        <w:rPr>
          <w:rFonts w:eastAsia="Times New Roman" w:cs="Times New Roman"/>
          <w:szCs w:val="28"/>
          <w:lang w:eastAsia="ru-RU"/>
        </w:rPr>
        <w:t>202</w:t>
      </w:r>
      <w:r w:rsidRPr="00F462E4">
        <w:rPr>
          <w:rFonts w:eastAsia="Times New Roman" w:cs="Times New Roman"/>
          <w:szCs w:val="28"/>
          <w:lang w:val="uk-UA" w:eastAsia="ru-RU"/>
        </w:rPr>
        <w:t>1</w:t>
      </w:r>
      <w:r w:rsidRPr="00F462E4">
        <w:rPr>
          <w:rFonts w:eastAsia="Times New Roman" w:cs="Times New Roman"/>
          <w:szCs w:val="28"/>
          <w:lang w:eastAsia="ru-RU"/>
        </w:rPr>
        <w:t xml:space="preserve"> р.</w:t>
      </w:r>
      <w:r w:rsidRPr="00F462E4">
        <w:rPr>
          <w:rFonts w:eastAsia="Times New Roman" w:cs="Times New Roman"/>
          <w:szCs w:val="28"/>
          <w:lang w:val="uk-UA" w:eastAsia="ru-RU"/>
        </w:rPr>
        <w:t xml:space="preserve">                      </w:t>
      </w:r>
      <w:r w:rsidRPr="00F462E4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F462E4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F462E4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F462E4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F462E4">
        <w:rPr>
          <w:rFonts w:eastAsia="Times New Roman" w:cs="Times New Roman"/>
          <w:szCs w:val="28"/>
          <w:lang w:eastAsia="ru-RU"/>
        </w:rPr>
        <w:t xml:space="preserve">   </w:t>
      </w:r>
      <w:r w:rsidRPr="00F462E4">
        <w:rPr>
          <w:rFonts w:eastAsia="Times New Roman" w:cs="Times New Roman"/>
          <w:szCs w:val="28"/>
          <w:lang w:val="uk-UA" w:eastAsia="ru-RU"/>
        </w:rPr>
        <w:t xml:space="preserve">   </w:t>
      </w:r>
      <w:r w:rsidRPr="00F462E4">
        <w:rPr>
          <w:rFonts w:eastAsia="Times New Roman" w:cs="Times New Roman"/>
          <w:szCs w:val="28"/>
          <w:lang w:eastAsia="ru-RU"/>
        </w:rPr>
        <w:t>№</w:t>
      </w:r>
      <w:r w:rsidRPr="00F462E4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48303BCF" w14:textId="7D734DCF" w:rsidR="000053FC" w:rsidRDefault="000053FC" w:rsidP="000053FC">
      <w:pPr>
        <w:spacing w:after="0"/>
        <w:ind w:left="-284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806D4F" w14:paraId="5F9C620F" w14:textId="77777777" w:rsidTr="00F628CD">
        <w:tc>
          <w:tcPr>
            <w:tcW w:w="4674" w:type="dxa"/>
          </w:tcPr>
          <w:p w14:paraId="2AF87FAE" w14:textId="7CFB0B37" w:rsidR="00806D4F" w:rsidRDefault="00806D4F" w:rsidP="00664A79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 надання </w:t>
            </w:r>
            <w:r w:rsidR="00F628CD">
              <w:rPr>
                <w:rFonts w:eastAsia="Times New Roman" w:cs="Times New Roman"/>
                <w:szCs w:val="28"/>
                <w:lang w:val="uk-UA" w:eastAsia="ru-RU"/>
              </w:rPr>
              <w:t>згоди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на поділ нежитлової будівлі «аптека»</w:t>
            </w:r>
            <w:r w:rsidR="008F708D">
              <w:rPr>
                <w:rFonts w:eastAsia="Times New Roman" w:cs="Times New Roman"/>
                <w:szCs w:val="28"/>
                <w:lang w:val="uk-UA" w:eastAsia="ru-RU"/>
              </w:rPr>
              <w:t xml:space="preserve"> комунальної власності Ніжинської територіальної громади, загальною площею 591,3 </w:t>
            </w:r>
            <w:proofErr w:type="spellStart"/>
            <w:r w:rsidR="008F708D">
              <w:rPr>
                <w:rFonts w:eastAsia="Times New Roman" w:cs="Times New Roman"/>
                <w:szCs w:val="28"/>
                <w:lang w:val="uk-UA" w:eastAsia="ru-RU"/>
              </w:rPr>
              <w:t>кв</w:t>
            </w:r>
            <w:proofErr w:type="spellEnd"/>
            <w:r w:rsidR="008F708D">
              <w:rPr>
                <w:rFonts w:eastAsia="Times New Roman" w:cs="Times New Roman"/>
                <w:szCs w:val="28"/>
                <w:lang w:val="uk-UA" w:eastAsia="ru-RU"/>
              </w:rPr>
              <w:t xml:space="preserve">. м., що знаходиться за </w:t>
            </w:r>
            <w:proofErr w:type="spellStart"/>
            <w:r w:rsidR="008F708D">
              <w:rPr>
                <w:rFonts w:eastAsia="Times New Roman" w:cs="Times New Roman"/>
                <w:szCs w:val="28"/>
                <w:lang w:val="uk-UA" w:eastAsia="ru-RU"/>
              </w:rPr>
              <w:t>адресою</w:t>
            </w:r>
            <w:proofErr w:type="spellEnd"/>
            <w:r w:rsidR="008F708D">
              <w:rPr>
                <w:rFonts w:eastAsia="Times New Roman" w:cs="Times New Roman"/>
                <w:szCs w:val="28"/>
                <w:lang w:val="uk-UA" w:eastAsia="ru-RU"/>
              </w:rPr>
              <w:t>: Чернігівська область, місто Ніжин, вулиця Озерна, 21.</w:t>
            </w:r>
          </w:p>
          <w:p w14:paraId="58E4E119" w14:textId="6EF0E7C6" w:rsidR="008F708D" w:rsidRDefault="008F708D" w:rsidP="000053FC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27B4984A" w14:textId="7C93EBE2" w:rsidR="008964C2" w:rsidRDefault="00F628CD" w:rsidP="008964C2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bookmarkStart w:id="0" w:name="_Hlk85444861"/>
      <w:r w:rsidRPr="00093E38">
        <w:rPr>
          <w:rFonts w:cs="Times New Roman"/>
          <w:szCs w:val="28"/>
          <w:lang w:val="uk-UA"/>
        </w:rPr>
        <w:t xml:space="preserve">Відповідно </w:t>
      </w:r>
      <w:r w:rsidRPr="007211FF">
        <w:rPr>
          <w:rFonts w:cs="Times New Roman"/>
          <w:color w:val="000000" w:themeColor="text1"/>
          <w:szCs w:val="28"/>
          <w:lang w:val="uk-UA"/>
        </w:rPr>
        <w:t>до</w:t>
      </w:r>
      <w:r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статей 25, 26, 42, 59, 60, 73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093E38">
        <w:rPr>
          <w:rFonts w:eastAsia="Times New Roman" w:cs="Times New Roman"/>
          <w:szCs w:val="28"/>
          <w:lang w:val="uk-UA" w:eastAsia="ru-RU"/>
        </w:rPr>
        <w:t xml:space="preserve"> Закону України «Про місцеве самоврядування в Україні»,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27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093E38">
        <w:rPr>
          <w:rFonts w:eastAsia="Times New Roman" w:cs="Times New Roman"/>
          <w:szCs w:val="28"/>
          <w:lang w:val="uk-UA" w:eastAsia="ru-RU"/>
        </w:rPr>
        <w:t xml:space="preserve">листопада 2020 року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093E38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Інструкції щодо проведення поділу, виділу та розрахунку часток об’єктів нерухомого майна, затвердженої наказом № 55 Міністерства з питань житлово-комунального господарства України від 18.06.2007 року, </w:t>
      </w:r>
      <w:r w:rsidR="00685DF3">
        <w:rPr>
          <w:rFonts w:eastAsia="Times New Roman" w:cs="Times New Roman"/>
          <w:szCs w:val="28"/>
          <w:lang w:val="uk-UA" w:eastAsia="ru-RU"/>
        </w:rPr>
        <w:t xml:space="preserve">враховуючи </w:t>
      </w:r>
      <w:r>
        <w:rPr>
          <w:rFonts w:eastAsia="Times New Roman" w:cs="Times New Roman"/>
          <w:szCs w:val="28"/>
          <w:lang w:val="uk-UA" w:eastAsia="ru-RU"/>
        </w:rPr>
        <w:t>Виснов</w:t>
      </w:r>
      <w:r w:rsidR="00D51CB3">
        <w:rPr>
          <w:rFonts w:eastAsia="Times New Roman" w:cs="Times New Roman"/>
          <w:szCs w:val="28"/>
          <w:lang w:val="uk-UA" w:eastAsia="ru-RU"/>
        </w:rPr>
        <w:t>ок</w:t>
      </w:r>
      <w:r>
        <w:rPr>
          <w:rFonts w:eastAsia="Times New Roman" w:cs="Times New Roman"/>
          <w:szCs w:val="28"/>
          <w:lang w:val="uk-UA" w:eastAsia="ru-RU"/>
        </w:rPr>
        <w:t xml:space="preserve"> комунального підприємства «Ніжинське міжміське бюро технічної інвентаризації» щодо технічної можливості виділу в натурі частки об’єкта нерухомого майна № 86 від 17.02.2021 р.</w:t>
      </w:r>
      <w:r w:rsidRPr="00093E38">
        <w:rPr>
          <w:rFonts w:eastAsia="Times New Roman" w:cs="Times New Roman"/>
          <w:szCs w:val="28"/>
          <w:lang w:val="uk-UA" w:eastAsia="ru-RU"/>
        </w:rPr>
        <w:t xml:space="preserve"> </w:t>
      </w:r>
      <w:bookmarkEnd w:id="0"/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Ніжинська міська рада вирішила:</w:t>
      </w:r>
    </w:p>
    <w:p w14:paraId="4796F414" w14:textId="22395AF5" w:rsidR="00D253BA" w:rsidRDefault="00D253BA" w:rsidP="00D253BA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>1.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F628CD"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Надати згоду </w:t>
      </w:r>
      <w:r w:rsidR="008964C2"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>на поділ в натурі  нежитлової будівлі «аптека», комунальної власності Ніжинської територіальної громади,</w:t>
      </w:r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загальною площею 591,3 </w:t>
      </w:r>
      <w:proofErr w:type="spellStart"/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>кв</w:t>
      </w:r>
      <w:proofErr w:type="spellEnd"/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. м., що знаходиться за </w:t>
      </w:r>
      <w:proofErr w:type="spellStart"/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>адресою</w:t>
      </w:r>
      <w:proofErr w:type="spellEnd"/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>: Чернігівська область, місто Ніжин, вулиця Озерна,21 на два самостійні об’єкти нерухомого майна, як окремі об’єкти нерухомого майна з окремими адресами, а саме:</w:t>
      </w:r>
      <w:r w:rsidR="008964C2"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</w:p>
    <w:p w14:paraId="05B94E5E" w14:textId="68B16B75" w:rsidR="00D253BA" w:rsidRDefault="00D253BA" w:rsidP="00D253BA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1.1. </w:t>
      </w:r>
      <w:r w:rsidR="008A34AC">
        <w:rPr>
          <w:rFonts w:eastAsia="Times New Roman" w:cs="Times New Roman"/>
          <w:color w:val="000000" w:themeColor="text1"/>
          <w:szCs w:val="28"/>
          <w:lang w:val="uk-UA" w:eastAsia="ru-RU"/>
        </w:rPr>
        <w:t>об’єкт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1, загальною площею 498,9 </w:t>
      </w:r>
      <w:proofErr w:type="spellStart"/>
      <w:r>
        <w:rPr>
          <w:rFonts w:eastAsia="Times New Roman" w:cs="Times New Roman"/>
          <w:color w:val="000000" w:themeColor="text1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color w:val="000000" w:themeColor="text1"/>
          <w:szCs w:val="28"/>
          <w:lang w:val="uk-UA" w:eastAsia="ru-RU"/>
        </w:rPr>
        <w:t>. м.;</w:t>
      </w:r>
    </w:p>
    <w:p w14:paraId="7E314ED9" w14:textId="02706141" w:rsidR="005C3C3B" w:rsidRDefault="00D253BA" w:rsidP="005C3C3B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1.2. </w:t>
      </w:r>
      <w:r w:rsidR="008A34AC">
        <w:rPr>
          <w:rFonts w:eastAsia="Times New Roman" w:cs="Times New Roman"/>
          <w:color w:val="000000" w:themeColor="text1"/>
          <w:szCs w:val="28"/>
          <w:lang w:val="uk-UA" w:eastAsia="ru-RU"/>
        </w:rPr>
        <w:t>об’єкт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2, загальною площею </w:t>
      </w:r>
      <w:r w:rsidR="005C3C3B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92,4 </w:t>
      </w:r>
      <w:proofErr w:type="spellStart"/>
      <w:r w:rsidR="005C3C3B">
        <w:rPr>
          <w:rFonts w:eastAsia="Times New Roman" w:cs="Times New Roman"/>
          <w:color w:val="000000" w:themeColor="text1"/>
          <w:szCs w:val="28"/>
          <w:lang w:val="uk-UA" w:eastAsia="ru-RU"/>
        </w:rPr>
        <w:t>кв</w:t>
      </w:r>
      <w:proofErr w:type="spellEnd"/>
      <w:r w:rsidR="005C3C3B">
        <w:rPr>
          <w:rFonts w:eastAsia="Times New Roman" w:cs="Times New Roman"/>
          <w:color w:val="000000" w:themeColor="text1"/>
          <w:szCs w:val="28"/>
          <w:lang w:val="uk-UA" w:eastAsia="ru-RU"/>
        </w:rPr>
        <w:t>. м.</w:t>
      </w:r>
    </w:p>
    <w:p w14:paraId="5BA30CE5" w14:textId="5C54F6CA" w:rsidR="005C3C3B" w:rsidRPr="005C3C3B" w:rsidRDefault="005C3C3B" w:rsidP="005C3C3B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Pr="00093E38">
        <w:rPr>
          <w:rFonts w:eastAsia="Times New Roman" w:cs="Times New Roman"/>
          <w:szCs w:val="28"/>
          <w:lang w:val="uk-UA" w:eastAsia="ru-RU"/>
        </w:rPr>
        <w:t xml:space="preserve">.Уповноважити </w:t>
      </w:r>
      <w:r>
        <w:rPr>
          <w:rFonts w:eastAsia="Times New Roman" w:cs="Times New Roman"/>
          <w:szCs w:val="28"/>
          <w:lang w:val="uk-UA" w:eastAsia="ru-RU"/>
        </w:rPr>
        <w:t xml:space="preserve">начальника </w:t>
      </w:r>
      <w:r w:rsidRPr="00093E38">
        <w:rPr>
          <w:rFonts w:eastAsia="Times New Roman" w:cs="Times New Roman"/>
          <w:szCs w:val="28"/>
          <w:lang w:val="uk-UA" w:eastAsia="ru-RU"/>
        </w:rPr>
        <w:t xml:space="preserve">Управління комунального майна та земельних відносин </w:t>
      </w:r>
      <w:proofErr w:type="spellStart"/>
      <w:r w:rsidRPr="00093E38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093E38">
        <w:rPr>
          <w:rFonts w:eastAsia="Times New Roman" w:cs="Times New Roman"/>
          <w:szCs w:val="28"/>
          <w:lang w:val="uk-UA" w:eastAsia="ru-RU"/>
        </w:rPr>
        <w:t xml:space="preserve"> І.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 xml:space="preserve">А. </w:t>
      </w:r>
      <w:r w:rsidRPr="00093E38">
        <w:rPr>
          <w:rFonts w:eastAsia="Times New Roman" w:cs="Times New Roman"/>
          <w:color w:val="000000"/>
          <w:szCs w:val="28"/>
          <w:lang w:val="uk-UA" w:eastAsia="ru-RU"/>
        </w:rPr>
        <w:t>на здійснення заходів щодо проведення необхідних реєстраційних дій у Державному реєстрі речових прав на нерухоме майно.</w:t>
      </w:r>
    </w:p>
    <w:p w14:paraId="19329F63" w14:textId="2C4FBBCD" w:rsidR="005C3C3B" w:rsidRPr="00536A22" w:rsidRDefault="005C3C3B" w:rsidP="005C3C3B">
      <w:pPr>
        <w:spacing w:after="0"/>
        <w:ind w:firstLine="28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536A22">
        <w:rPr>
          <w:rFonts w:eastAsia="Times New Roman" w:cs="Times New Roman"/>
          <w:szCs w:val="28"/>
          <w:lang w:val="uk-UA" w:eastAsia="ru-RU"/>
        </w:rPr>
        <w:t xml:space="preserve">.Начальнику відділу комунального майна управління комунального майна та земельних відносин </w:t>
      </w:r>
      <w:proofErr w:type="spellStart"/>
      <w:r w:rsidRPr="00536A22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Pr="00536A22">
        <w:rPr>
          <w:rFonts w:eastAsia="Times New Roman" w:cs="Times New Roman"/>
          <w:szCs w:val="28"/>
          <w:lang w:val="uk-UA" w:eastAsia="ru-RU"/>
        </w:rPr>
        <w:t xml:space="preserve"> Н.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536A22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</w:t>
      </w:r>
      <w:r w:rsidRPr="00536A22">
        <w:rPr>
          <w:rFonts w:eastAsia="Times New Roman" w:cs="Times New Roman"/>
          <w:szCs w:val="28"/>
          <w:lang w:val="uk-UA" w:eastAsia="ru-RU"/>
        </w:rPr>
        <w:lastRenderedPageBreak/>
        <w:t>рішення на офіційному сайті Ніжинської міської ради протягом п’яти робочих днів після його прийняття.</w:t>
      </w:r>
    </w:p>
    <w:p w14:paraId="461953EF" w14:textId="13E28F1D" w:rsidR="005C3C3B" w:rsidRPr="00536A22" w:rsidRDefault="005C3C3B" w:rsidP="005C3C3B">
      <w:pPr>
        <w:spacing w:after="0"/>
        <w:ind w:firstLine="28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536A22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536A22">
        <w:rPr>
          <w:rFonts w:eastAsia="Times New Roman" w:cs="Times New Roman"/>
          <w:szCs w:val="28"/>
          <w:lang w:val="uk-UA" w:eastAsia="ru-RU"/>
        </w:rPr>
        <w:t>І. та начальника управління комунального майна та земельних відносин</w:t>
      </w:r>
      <w:r w:rsidR="008A34AC">
        <w:rPr>
          <w:rFonts w:eastAsia="Times New Roman" w:cs="Times New Roman"/>
          <w:szCs w:val="28"/>
          <w:lang w:val="uk-UA" w:eastAsia="ru-RU"/>
        </w:rPr>
        <w:t xml:space="preserve">       </w:t>
      </w:r>
      <w:r w:rsidRPr="00536A22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536A22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536A22">
        <w:rPr>
          <w:rFonts w:eastAsia="Times New Roman" w:cs="Times New Roman"/>
          <w:szCs w:val="28"/>
          <w:lang w:val="uk-UA" w:eastAsia="ru-RU"/>
        </w:rPr>
        <w:t xml:space="preserve"> І.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536A22">
        <w:rPr>
          <w:rFonts w:eastAsia="Times New Roman" w:cs="Times New Roman"/>
          <w:szCs w:val="28"/>
          <w:lang w:val="uk-UA" w:eastAsia="ru-RU"/>
        </w:rPr>
        <w:t>А.</w:t>
      </w:r>
    </w:p>
    <w:p w14:paraId="54B5CFCA" w14:textId="7B9D1ED7" w:rsidR="005C3C3B" w:rsidRDefault="005C3C3B" w:rsidP="005C3C3B">
      <w:pPr>
        <w:spacing w:after="0"/>
        <w:ind w:firstLine="28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536A22">
        <w:rPr>
          <w:rFonts w:eastAsia="Times New Roman" w:cs="Times New Roman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36A22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36A22">
        <w:rPr>
          <w:rFonts w:eastAsia="Times New Roman" w:cs="Times New Roman"/>
          <w:szCs w:val="28"/>
          <w:lang w:val="uk-UA" w:eastAsia="ru-RU"/>
        </w:rPr>
        <w:t xml:space="preserve"> В.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536A22">
        <w:rPr>
          <w:rFonts w:eastAsia="Times New Roman" w:cs="Times New Roman"/>
          <w:szCs w:val="28"/>
          <w:lang w:val="uk-UA" w:eastAsia="ru-RU"/>
        </w:rPr>
        <w:t>М.).</w:t>
      </w:r>
    </w:p>
    <w:p w14:paraId="55B5165D" w14:textId="1F27DC28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735B35C" w14:textId="422EBF8A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D462B6D" w14:textId="77777777" w:rsidR="008A34AC" w:rsidRPr="00536A22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536A22">
        <w:rPr>
          <w:rFonts w:eastAsia="Times New Roman" w:cs="Times New Roman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14:paraId="37FCE07F" w14:textId="77777777" w:rsidR="008A34AC" w:rsidRPr="00536A22" w:rsidRDefault="008A34AC" w:rsidP="008A34AC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676F949" w14:textId="7B3D313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5950275" w14:textId="708C44C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03867E1" w14:textId="1EF602E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ED90093" w14:textId="45F7DFE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1551B86" w14:textId="490DBA8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EB96E2A" w14:textId="1AC3FFA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C344F16" w14:textId="2DCAE48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ADA0F3" w14:textId="2F0473E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8E02948" w14:textId="2A9C955C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41ABAF8" w14:textId="2083A00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49FD209" w14:textId="32498FC4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B1D2CA4" w14:textId="394672A2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EA88FA2" w14:textId="039B3171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3C46BA1" w14:textId="5161E67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3D246B5" w14:textId="24EF567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CD3C182" w14:textId="32B36242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CD4323" w14:textId="2B95624B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CE8A327" w14:textId="23C7C2B8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185E57C" w14:textId="48C19B51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6704107" w14:textId="5B7B71C6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9C896AB" w14:textId="0F48DA84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8F3BCDC" w14:textId="39A14BFE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BED23B7" w14:textId="5380188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43975AA" w14:textId="5B63E24F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1EDCBBD" w14:textId="3AADDFBC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B6D137A" w14:textId="6291038A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041A543" w14:textId="216DFD4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399F259" w14:textId="13F2EF3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9D0C5C2" w14:textId="41A8958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B7C1601" w14:textId="626521A4" w:rsidR="005C272A" w:rsidRDefault="005C272A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CC88564" w14:textId="77777777" w:rsidR="005C272A" w:rsidRDefault="005C272A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263CFA1" w14:textId="77777777" w:rsidR="008A34AC" w:rsidRPr="003A776B" w:rsidRDefault="008A34AC" w:rsidP="008A34A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Подає</w:t>
      </w:r>
      <w:r w:rsidRPr="003A776B">
        <w:rPr>
          <w:rFonts w:eastAsia="Times New Roman" w:cs="Times New Roman"/>
          <w:b/>
          <w:szCs w:val="28"/>
          <w:lang w:val="uk-UA" w:eastAsia="ru-RU"/>
        </w:rPr>
        <w:t>:</w:t>
      </w:r>
    </w:p>
    <w:p w14:paraId="7A214A9F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A38AEC5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B95A2E5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5696F12C" w14:textId="77777777" w:rsidR="008A34AC" w:rsidRDefault="008A34AC" w:rsidP="008A34AC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77AF17D9" w14:textId="77777777" w:rsidR="008A34AC" w:rsidRDefault="008A34AC" w:rsidP="008A34AC">
      <w:pPr>
        <w:spacing w:after="0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Погоджують</w:t>
      </w:r>
      <w:r w:rsidRPr="009F5583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:</w:t>
      </w:r>
    </w:p>
    <w:p w14:paraId="1332CB22" w14:textId="77777777" w:rsidR="008A34AC" w:rsidRPr="009F5583" w:rsidRDefault="008A34AC" w:rsidP="008A34AC">
      <w:pPr>
        <w:spacing w:after="0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</w:p>
    <w:p w14:paraId="1EA78F07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1D26B173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0723B34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69561D18" w14:textId="51A1929F" w:rsidR="008A34AC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E82CA68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7A70E71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14:paraId="4EE1CE08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7A9DF99" w14:textId="77777777" w:rsidR="008A34AC" w:rsidRPr="003A776B" w:rsidRDefault="008A34AC" w:rsidP="008A34A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5AF3D07D" w14:textId="77777777" w:rsidR="008A34AC" w:rsidRPr="003A776B" w:rsidRDefault="008A34AC" w:rsidP="008A34A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5692386E" w14:textId="77777777" w:rsidR="008A34AC" w:rsidRPr="003A776B" w:rsidRDefault="008A34AC" w:rsidP="008A34A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14:paraId="428BB8D1" w14:textId="77777777" w:rsidR="008A34AC" w:rsidRPr="003A776B" w:rsidRDefault="008A34AC" w:rsidP="008A34A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53DF023" w14:textId="77777777" w:rsidR="008A34AC" w:rsidRPr="008E4207" w:rsidRDefault="008A34AC" w:rsidP="008A34AC">
      <w:pPr>
        <w:spacing w:after="0"/>
        <w:rPr>
          <w:rFonts w:eastAsia="Times New Roman" w:cs="Times New Roman"/>
          <w:i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Pr="008E4207">
        <w:rPr>
          <w:rFonts w:eastAsia="Times New Roman" w:cs="Times New Roman"/>
          <w:i/>
          <w:szCs w:val="24"/>
          <w:lang w:val="uk-UA" w:eastAsia="ru-RU"/>
        </w:rPr>
        <w:tab/>
      </w:r>
      <w:r w:rsidRPr="008E4207">
        <w:rPr>
          <w:rFonts w:eastAsia="Times New Roman" w:cs="Times New Roman"/>
          <w:i/>
          <w:szCs w:val="24"/>
          <w:lang w:val="uk-UA" w:eastAsia="ru-RU"/>
        </w:rPr>
        <w:tab/>
      </w:r>
    </w:p>
    <w:p w14:paraId="343229C2" w14:textId="77777777" w:rsidR="008A34AC" w:rsidRPr="008E4207" w:rsidRDefault="008A34AC" w:rsidP="008A34AC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0378D66A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4DC6594E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4D5CD309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7D18E7F8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3F87FDEB" w14:textId="77777777" w:rsidR="008A34AC" w:rsidRPr="008E4207" w:rsidRDefault="008A34AC" w:rsidP="008A34AC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5F24FEB4" w14:textId="77777777" w:rsidR="008A34AC" w:rsidRDefault="008A34AC" w:rsidP="008A34AC">
      <w:pPr>
        <w:spacing w:after="0"/>
        <w:jc w:val="both"/>
        <w:rPr>
          <w:rFonts w:eastAsia="Times New Roman" w:cs="Times New Roman"/>
          <w:i/>
          <w:szCs w:val="24"/>
          <w:lang w:val="uk-UA" w:eastAsia="ru-RU"/>
        </w:rPr>
      </w:pPr>
    </w:p>
    <w:p w14:paraId="294C3388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D1449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B61B0B6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1DC51AD3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DA2C8ED" w14:textId="529C4F78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proofErr w:type="spellStart"/>
      <w:r w:rsidRPr="00D1449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1449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902EF62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0A660C9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9DBE538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33F58C42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6E127D91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66D39A46" w14:textId="3A9BE028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8F33959" w14:textId="75EBC48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0DE530A" w14:textId="1C24A03E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4243CDF" w14:textId="3D400264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A885D3" w14:textId="6B22E523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4BD68BA" w14:textId="61676888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72215C0" w14:textId="51A9599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8DFC755" w14:textId="6BEEE5E9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6F71A46" w14:textId="10B7C85F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58EAF4A" w14:textId="7DE78E5C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59F483A" w14:textId="77777777" w:rsidR="00BF24D0" w:rsidRPr="00D51CB3" w:rsidRDefault="00BF24D0" w:rsidP="00BF24D0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D51CB3">
        <w:rPr>
          <w:rFonts w:eastAsia="Times New Roman" w:cs="Times New Roman"/>
          <w:b/>
          <w:bCs/>
          <w:szCs w:val="28"/>
          <w:lang w:val="uk-UA" w:eastAsia="ru-RU"/>
        </w:rPr>
        <w:lastRenderedPageBreak/>
        <w:t>Пояснювальна записка</w:t>
      </w:r>
    </w:p>
    <w:p w14:paraId="0049FF8C" w14:textId="77777777" w:rsidR="00D51CB3" w:rsidRDefault="00BF24D0" w:rsidP="00D51CB3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2E27D0">
        <w:rPr>
          <w:rFonts w:eastAsia="Times New Roman" w:cs="Times New Roman"/>
          <w:szCs w:val="28"/>
          <w:lang w:val="uk-UA" w:eastAsia="ru-RU"/>
        </w:rPr>
        <w:t>до проекту рішення</w:t>
      </w:r>
      <w:r w:rsidR="00D51CB3">
        <w:rPr>
          <w:rFonts w:eastAsia="Times New Roman" w:cs="Times New Roman"/>
          <w:szCs w:val="28"/>
          <w:lang w:val="uk-UA" w:eastAsia="ru-RU"/>
        </w:rPr>
        <w:t xml:space="preserve"> «Про надання згоди на поділ нежитлової будівлі «аптека» комунальної власності Ніжинської територіальної громади, загальною площею 591,3 </w:t>
      </w:r>
      <w:proofErr w:type="spellStart"/>
      <w:r w:rsidR="00D51CB3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D51CB3"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 w:rsidR="00D51CB3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D51CB3">
        <w:rPr>
          <w:rFonts w:eastAsia="Times New Roman" w:cs="Times New Roman"/>
          <w:szCs w:val="28"/>
          <w:lang w:val="uk-UA" w:eastAsia="ru-RU"/>
        </w:rPr>
        <w:t xml:space="preserve">: </w:t>
      </w:r>
    </w:p>
    <w:p w14:paraId="018B330F" w14:textId="0A47D1D8" w:rsidR="00D51CB3" w:rsidRDefault="00D51CB3" w:rsidP="00D51CB3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Озерна, 21»</w:t>
      </w:r>
    </w:p>
    <w:p w14:paraId="65B27538" w14:textId="5474E58A" w:rsidR="00D51CB3" w:rsidRDefault="00D51CB3" w:rsidP="00D51CB3">
      <w:pPr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 «</w:t>
      </w:r>
      <w:r w:rsidR="008908F6">
        <w:rPr>
          <w:rFonts w:eastAsia="Times New Roman" w:cs="Times New Roman"/>
          <w:szCs w:val="28"/>
          <w:lang w:val="uk-UA" w:eastAsia="ru-RU"/>
        </w:rPr>
        <w:t>25</w:t>
      </w:r>
      <w:r>
        <w:rPr>
          <w:rFonts w:eastAsia="Times New Roman" w:cs="Times New Roman"/>
          <w:szCs w:val="28"/>
          <w:lang w:val="uk-UA" w:eastAsia="ru-RU"/>
        </w:rPr>
        <w:t>»</w:t>
      </w:r>
      <w:r w:rsidR="008908F6">
        <w:rPr>
          <w:rFonts w:eastAsia="Times New Roman" w:cs="Times New Roman"/>
          <w:szCs w:val="28"/>
          <w:lang w:val="uk-UA" w:eastAsia="ru-RU"/>
        </w:rPr>
        <w:t xml:space="preserve"> жовтня </w:t>
      </w:r>
      <w:r>
        <w:rPr>
          <w:rFonts w:eastAsia="Times New Roman" w:cs="Times New Roman"/>
          <w:szCs w:val="28"/>
          <w:lang w:val="uk-UA" w:eastAsia="ru-RU"/>
        </w:rPr>
        <w:t>2021 р. №</w:t>
      </w:r>
      <w:r w:rsidR="008908F6">
        <w:rPr>
          <w:rFonts w:eastAsia="Times New Roman" w:cs="Times New Roman"/>
          <w:szCs w:val="28"/>
          <w:lang w:val="uk-UA" w:eastAsia="ru-RU"/>
        </w:rPr>
        <w:t>683</w:t>
      </w:r>
    </w:p>
    <w:p w14:paraId="5FD319E4" w14:textId="18B620F0" w:rsidR="005C272A" w:rsidRDefault="00D51CB3" w:rsidP="005C272A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Проект рішення </w:t>
      </w:r>
      <w:r w:rsidR="005C272A">
        <w:rPr>
          <w:rFonts w:eastAsia="Times New Roman" w:cs="Times New Roman"/>
          <w:szCs w:val="28"/>
          <w:lang w:val="uk-UA" w:eastAsia="ru-RU"/>
        </w:rPr>
        <w:t xml:space="preserve">«Про надання згоди на поділ нежитлової будівлі «аптека» комунальної власності Ніжинської територіальної громади, загальною площею 591,3 </w:t>
      </w:r>
      <w:proofErr w:type="spellStart"/>
      <w:r w:rsidR="005C272A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5C272A"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 w:rsidR="005C272A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5C272A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Озерна, 21»:</w:t>
      </w:r>
    </w:p>
    <w:p w14:paraId="30F153AF" w14:textId="2E89054B" w:rsidR="002B601E" w:rsidRDefault="005C272A" w:rsidP="002B60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1-передбачає </w:t>
      </w:r>
      <w:r w:rsidRPr="002E27D0">
        <w:rPr>
          <w:rFonts w:eastAsia="Times New Roman" w:cs="Times New Roman"/>
          <w:szCs w:val="28"/>
          <w:lang w:val="uk-UA" w:eastAsia="ru-RU"/>
        </w:rPr>
        <w:t xml:space="preserve">надання дозволу Ніжинською міською радою </w:t>
      </w:r>
      <w:r>
        <w:rPr>
          <w:rFonts w:eastAsia="Times New Roman" w:cs="Times New Roman"/>
          <w:szCs w:val="28"/>
          <w:lang w:val="uk-UA" w:eastAsia="ru-RU"/>
        </w:rPr>
        <w:t xml:space="preserve">на </w:t>
      </w:r>
      <w:r w:rsidRPr="00093E38">
        <w:rPr>
          <w:rFonts w:cs="Times New Roman"/>
          <w:szCs w:val="28"/>
          <w:lang w:val="uk-UA"/>
        </w:rPr>
        <w:t>поділ об’єкта нерухомого майна комунальної власності Ніжинської територіальної громади</w:t>
      </w:r>
      <w:r>
        <w:rPr>
          <w:rFonts w:cs="Times New Roman"/>
          <w:szCs w:val="28"/>
          <w:lang w:val="uk-UA"/>
        </w:rPr>
        <w:t xml:space="preserve"> – нежитлової будівлі «аптека», що знаходиться за </w:t>
      </w:r>
      <w:proofErr w:type="spellStart"/>
      <w:r>
        <w:rPr>
          <w:rFonts w:cs="Times New Roman"/>
          <w:szCs w:val="28"/>
          <w:lang w:val="uk-UA"/>
        </w:rPr>
        <w:t>адресою</w:t>
      </w:r>
      <w:proofErr w:type="spellEnd"/>
      <w:r>
        <w:rPr>
          <w:rFonts w:cs="Times New Roman"/>
          <w:szCs w:val="28"/>
          <w:lang w:val="uk-UA"/>
        </w:rPr>
        <w:t>: Чернігівська область, місто Ніжин, вулиця Озерна, 21</w:t>
      </w:r>
      <w:r w:rsidR="002B601E">
        <w:rPr>
          <w:rFonts w:cs="Times New Roman"/>
          <w:szCs w:val="28"/>
          <w:lang w:val="uk-UA"/>
        </w:rPr>
        <w:t xml:space="preserve"> на два окремі об’єкти нежитлової нерухомості з послідуючим присвоєнням окремих адрес</w:t>
      </w:r>
      <w:r w:rsidR="002B601E" w:rsidRPr="00FF0BB4">
        <w:rPr>
          <w:rFonts w:eastAsia="Times New Roman" w:cs="Times New Roman"/>
          <w:szCs w:val="28"/>
          <w:lang w:val="uk-UA" w:eastAsia="ru-RU"/>
        </w:rPr>
        <w:t>;</w:t>
      </w:r>
    </w:p>
    <w:p w14:paraId="5047FBBA" w14:textId="1E5A4E8A" w:rsidR="002B601E" w:rsidRDefault="002B601E" w:rsidP="002B60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FF0BB4">
        <w:rPr>
          <w:rFonts w:eastAsia="Times New Roman" w:cs="Times New Roman"/>
          <w:szCs w:val="28"/>
          <w:lang w:val="uk-UA" w:eastAsia="ru-RU"/>
        </w:rPr>
        <w:t xml:space="preserve">2-ініціатором </w:t>
      </w:r>
      <w:r>
        <w:rPr>
          <w:rFonts w:eastAsia="Times New Roman" w:cs="Times New Roman"/>
          <w:szCs w:val="28"/>
          <w:lang w:val="uk-UA" w:eastAsia="ru-RU"/>
        </w:rPr>
        <w:t xml:space="preserve">підготовки даного проекту рішення </w:t>
      </w:r>
      <w:r w:rsidRPr="00FF0BB4">
        <w:rPr>
          <w:rFonts w:eastAsia="Times New Roman" w:cs="Times New Roman"/>
          <w:szCs w:val="28"/>
          <w:lang w:val="uk-UA" w:eastAsia="ru-RU"/>
        </w:rPr>
        <w:t>виступає управління комунального майна та земельних відносин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 підставою є Висновок комунального підприємства «Ніжинське міжміське бюро технічної інвентаризації» щодо технічної можливості виділу в натурі частки об’єкта нерухомого майна № 86 від 17.02.2021 р.;</w:t>
      </w:r>
    </w:p>
    <w:p w14:paraId="0983D429" w14:textId="688A1393" w:rsidR="002B601E" w:rsidRDefault="0058229D" w:rsidP="002B60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3-</w:t>
      </w:r>
      <w:r>
        <w:rPr>
          <w:color w:val="000000" w:themeColor="text1"/>
          <w:szCs w:val="28"/>
          <w:lang w:val="uk-UA"/>
        </w:rPr>
        <w:t>проект рішення підготовлений з дотриманням норм Конституції України,</w:t>
      </w:r>
      <w:r w:rsidRPr="0058229D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</w:t>
      </w:r>
      <w:r w:rsidRPr="00093E38">
        <w:rPr>
          <w:rFonts w:cs="Times New Roman"/>
          <w:szCs w:val="28"/>
          <w:lang w:val="uk-UA"/>
        </w:rPr>
        <w:t xml:space="preserve">ідповідно </w:t>
      </w:r>
      <w:r w:rsidRPr="007211FF">
        <w:rPr>
          <w:rFonts w:cs="Times New Roman"/>
          <w:color w:val="000000" w:themeColor="text1"/>
          <w:szCs w:val="28"/>
          <w:lang w:val="uk-UA"/>
        </w:rPr>
        <w:t>до</w:t>
      </w:r>
      <w:r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статей 25, 26, 42, 59, 60, 73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093E38">
        <w:rPr>
          <w:rFonts w:eastAsia="Times New Roman" w:cs="Times New Roman"/>
          <w:szCs w:val="28"/>
          <w:lang w:val="uk-UA" w:eastAsia="ru-RU"/>
        </w:rPr>
        <w:t xml:space="preserve"> Закону України «Про місцеве самоврядування в Україні»,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27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093E38">
        <w:rPr>
          <w:rFonts w:eastAsia="Times New Roman" w:cs="Times New Roman"/>
          <w:szCs w:val="28"/>
          <w:lang w:val="uk-UA" w:eastAsia="ru-RU"/>
        </w:rPr>
        <w:t xml:space="preserve">листопада 2020 року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093E38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Інструкції щодо проведення поділу, виділу та розрахунку часток об’єктів нерухомого майна, затвердженої наказом № 55 Міністерства з питань житлово-комунального господарства України від 18.06.2007 року, </w:t>
      </w:r>
      <w:r w:rsidR="009860B3">
        <w:rPr>
          <w:rFonts w:eastAsia="Times New Roman" w:cs="Times New Roman"/>
          <w:szCs w:val="28"/>
          <w:lang w:val="uk-UA" w:eastAsia="ru-RU"/>
        </w:rPr>
        <w:t xml:space="preserve">враховуючи </w:t>
      </w:r>
      <w:r>
        <w:rPr>
          <w:rFonts w:eastAsia="Times New Roman" w:cs="Times New Roman"/>
          <w:szCs w:val="28"/>
          <w:lang w:val="uk-UA" w:eastAsia="ru-RU"/>
        </w:rPr>
        <w:t>Висновок комунального підприємства «Ніжинське міжміське бюро технічної інвентаризації» щодо технічної можливості виділу в натурі частки об’єкта нерухомого майна № 86 від 17.02.2021 р.;</w:t>
      </w:r>
    </w:p>
    <w:p w14:paraId="795A563D" w14:textId="50033FB3" w:rsidR="0058229D" w:rsidRPr="00FF0BB4" w:rsidRDefault="0058229D" w:rsidP="0058229D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4-</w:t>
      </w:r>
      <w:r w:rsidRPr="00FF0BB4">
        <w:rPr>
          <w:rFonts w:eastAsia="Times New Roman" w:cs="Times New Roman"/>
          <w:szCs w:val="28"/>
          <w:lang w:val="uk-UA" w:eastAsia="ru-RU"/>
        </w:rPr>
        <w:t xml:space="preserve">реалізація запропонованого рішення дасть можливість </w:t>
      </w:r>
      <w:r>
        <w:rPr>
          <w:rFonts w:eastAsia="Times New Roman" w:cs="Times New Roman"/>
          <w:szCs w:val="28"/>
          <w:lang w:val="uk-UA" w:eastAsia="ru-RU"/>
        </w:rPr>
        <w:t>поділити даний об’єкт на два окремі</w:t>
      </w:r>
      <w:r w:rsidR="003A104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об’єкти, присвоїти їм окремі адреси та ефективно використовувати майно комунальної власності Ніжинської територіальної громад</w:t>
      </w:r>
      <w:r w:rsidR="00811AA1">
        <w:rPr>
          <w:rFonts w:eastAsia="Times New Roman" w:cs="Times New Roman"/>
          <w:szCs w:val="28"/>
          <w:lang w:val="uk-UA" w:eastAsia="ru-RU"/>
        </w:rPr>
        <w:t>и</w:t>
      </w:r>
      <w:r>
        <w:rPr>
          <w:rFonts w:eastAsia="Times New Roman" w:cs="Times New Roman"/>
          <w:szCs w:val="28"/>
          <w:lang w:val="uk-UA" w:eastAsia="ru-RU"/>
        </w:rPr>
        <w:t>;</w:t>
      </w:r>
    </w:p>
    <w:p w14:paraId="19AB564D" w14:textId="77777777" w:rsidR="0058229D" w:rsidRPr="00FF0BB4" w:rsidRDefault="0058229D" w:rsidP="0058229D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FF0BB4">
        <w:rPr>
          <w:rFonts w:eastAsia="Times New Roman" w:cs="Times New Roman"/>
          <w:szCs w:val="28"/>
          <w:lang w:val="uk-UA" w:eastAsia="ru-RU"/>
        </w:rPr>
        <w:t xml:space="preserve">5-відповідальний за підготовку проекту рішення </w:t>
      </w:r>
      <w:r w:rsidRPr="002E27D0">
        <w:rPr>
          <w:rFonts w:eastAsia="Times New Roman" w:cs="Times New Roman"/>
          <w:szCs w:val="28"/>
          <w:lang w:val="uk-UA" w:eastAsia="ru-RU"/>
        </w:rPr>
        <w:t>-</w:t>
      </w:r>
      <w:r w:rsidRPr="00FF0BB4">
        <w:rPr>
          <w:rFonts w:eastAsia="Times New Roman" w:cs="Times New Roman"/>
          <w:szCs w:val="28"/>
          <w:lang w:val="uk-UA" w:eastAsia="ru-RU"/>
        </w:rPr>
        <w:t xml:space="preserve">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FF0BB4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Pr="00FF0BB4">
        <w:rPr>
          <w:rFonts w:eastAsia="Times New Roman" w:cs="Times New Roman"/>
          <w:szCs w:val="28"/>
          <w:lang w:val="uk-UA" w:eastAsia="ru-RU"/>
        </w:rPr>
        <w:t xml:space="preserve"> Н.О.</w:t>
      </w:r>
    </w:p>
    <w:p w14:paraId="5D1A906D" w14:textId="77777777" w:rsidR="0058229D" w:rsidRPr="00FF0BB4" w:rsidRDefault="0058229D" w:rsidP="0058229D">
      <w:pPr>
        <w:spacing w:after="0"/>
        <w:ind w:firstLine="709"/>
        <w:jc w:val="both"/>
        <w:rPr>
          <w:rFonts w:eastAsia="Times New Roman" w:cs="Times New Roman"/>
          <w:i/>
          <w:szCs w:val="28"/>
          <w:lang w:val="uk-UA" w:eastAsia="ru-RU"/>
        </w:rPr>
      </w:pPr>
    </w:p>
    <w:p w14:paraId="5F23983D" w14:textId="77777777" w:rsidR="0058229D" w:rsidRPr="00FF0BB4" w:rsidRDefault="0058229D" w:rsidP="0058229D">
      <w:pPr>
        <w:spacing w:after="0"/>
        <w:ind w:firstLine="709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7394328D" w14:textId="77777777" w:rsidR="0058229D" w:rsidRPr="00FF0BB4" w:rsidRDefault="0058229D" w:rsidP="0058229D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176435A0" w14:textId="77777777" w:rsidR="0058229D" w:rsidRPr="00FF0BB4" w:rsidRDefault="0058229D" w:rsidP="0058229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F0BB4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5BF9BB07" w14:textId="484F89A2" w:rsidR="00F12C76" w:rsidRPr="0058229D" w:rsidRDefault="0058229D" w:rsidP="0058229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F0BB4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FF0BB4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sectPr w:rsidR="00F12C76" w:rsidRPr="005822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D12AA"/>
    <w:multiLevelType w:val="hybridMultilevel"/>
    <w:tmpl w:val="951A7FC8"/>
    <w:lvl w:ilvl="0" w:tplc="5BE2632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7DBC745F"/>
    <w:multiLevelType w:val="hybridMultilevel"/>
    <w:tmpl w:val="896EA74C"/>
    <w:lvl w:ilvl="0" w:tplc="E362A4B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FC"/>
    <w:rsid w:val="000053FC"/>
    <w:rsid w:val="00241F1E"/>
    <w:rsid w:val="002B601E"/>
    <w:rsid w:val="003A1045"/>
    <w:rsid w:val="0058229D"/>
    <w:rsid w:val="005C272A"/>
    <w:rsid w:val="005C3C3B"/>
    <w:rsid w:val="005E4B47"/>
    <w:rsid w:val="00664A79"/>
    <w:rsid w:val="00685DF3"/>
    <w:rsid w:val="006C0B77"/>
    <w:rsid w:val="00806D4F"/>
    <w:rsid w:val="00811AA1"/>
    <w:rsid w:val="008242FF"/>
    <w:rsid w:val="00870751"/>
    <w:rsid w:val="008908F6"/>
    <w:rsid w:val="008964C2"/>
    <w:rsid w:val="008A34AC"/>
    <w:rsid w:val="008F708D"/>
    <w:rsid w:val="00922C48"/>
    <w:rsid w:val="0092591A"/>
    <w:rsid w:val="009860B3"/>
    <w:rsid w:val="009911E5"/>
    <w:rsid w:val="00AB0EE1"/>
    <w:rsid w:val="00B915B7"/>
    <w:rsid w:val="00BF24D0"/>
    <w:rsid w:val="00D253BA"/>
    <w:rsid w:val="00D51CB3"/>
    <w:rsid w:val="00EA59DF"/>
    <w:rsid w:val="00EE4070"/>
    <w:rsid w:val="00EF2232"/>
    <w:rsid w:val="00F12C76"/>
    <w:rsid w:val="00F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4F31"/>
  <w15:chartTrackingRefBased/>
  <w15:docId w15:val="{11C0273D-558D-4AC1-81DC-7DFAF0A0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F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DD9B-295B-40D8-8129-94FAB526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4156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user</cp:lastModifiedBy>
  <cp:revision>2</cp:revision>
  <cp:lastPrinted>2021-10-25T08:56:00Z</cp:lastPrinted>
  <dcterms:created xsi:type="dcterms:W3CDTF">2021-10-25T09:06:00Z</dcterms:created>
  <dcterms:modified xsi:type="dcterms:W3CDTF">2021-10-25T09:06:00Z</dcterms:modified>
</cp:coreProperties>
</file>