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3944" w14:textId="77777777" w:rsidR="00EF27DD" w:rsidRPr="00B558BB" w:rsidRDefault="00EF27DD" w:rsidP="00EF27DD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8189FE" wp14:editId="3B97ABD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BA7491"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7BB9A8E9" w14:textId="77777777" w:rsidR="00EF27DD" w:rsidRPr="00E64A24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145">
        <w:rPr>
          <w:rFonts w:ascii="Times New Roman" w:hAnsi="Times New Roman" w:cs="Times New Roman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C91F03A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25B9A508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5DFCF414" w14:textId="77777777" w:rsidR="00EF27DD" w:rsidRPr="00BB6145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4C2C8ABE" w14:textId="77777777" w:rsidR="00EF27DD" w:rsidRDefault="00EF27DD" w:rsidP="00EF27DD">
      <w:pPr>
        <w:pStyle w:val="4"/>
        <w:rPr>
          <w:rFonts w:ascii="Times New Roman" w:hAnsi="Times New Roman" w:cs="Times New Roman"/>
          <w:i/>
          <w:sz w:val="28"/>
          <w:szCs w:val="28"/>
        </w:rPr>
      </w:pPr>
    </w:p>
    <w:p w14:paraId="63D36EF1" w14:textId="77777777" w:rsidR="00EF27DD" w:rsidRPr="00BB6145" w:rsidRDefault="00EF27DD" w:rsidP="00EF27D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153FE2D" w14:textId="77777777" w:rsidR="00EF27DD" w:rsidRDefault="00EF27DD" w:rsidP="00EF27D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4ACA08" w14:textId="77777777" w:rsidR="00EF27DD" w:rsidRPr="001866F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1866F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Pr="001866FD">
        <w:rPr>
          <w:rFonts w:ascii="Times New Roman" w:hAnsi="Times New Roman"/>
          <w:sz w:val="28"/>
          <w:szCs w:val="28"/>
        </w:rPr>
        <w:t>____</w:t>
      </w:r>
    </w:p>
    <w:p w14:paraId="26356BE6" w14:textId="77777777" w:rsidR="00EF27DD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92BF8" w14:textId="77777777" w:rsidR="00EF27DD" w:rsidRPr="00004925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925">
        <w:rPr>
          <w:rFonts w:ascii="Times New Roman" w:hAnsi="Times New Roman" w:cs="Times New Roman"/>
          <w:sz w:val="28"/>
          <w:szCs w:val="28"/>
        </w:rPr>
        <w:t xml:space="preserve">Про внесення змін до рішень </w:t>
      </w:r>
    </w:p>
    <w:p w14:paraId="4598CBFE" w14:textId="77777777" w:rsidR="001A6E02" w:rsidRDefault="00EF27DD" w:rsidP="00EF27D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004925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1A6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6B5A1" w14:textId="77777777" w:rsidR="00EF27DD" w:rsidRPr="00004925" w:rsidRDefault="001A6E02" w:rsidP="00EF27DD">
      <w:pPr>
        <w:pStyle w:val="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</w:t>
      </w:r>
    </w:p>
    <w:p w14:paraId="7502999B" w14:textId="77777777" w:rsidR="00EF27DD" w:rsidRDefault="00EF27DD" w:rsidP="00EF27DD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CBD161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культурної спадщини на 2021 рік,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492C8307" w14:textId="77777777" w:rsidR="001A6E02" w:rsidRDefault="001A6E02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B8912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1A6E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B6561A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0B653C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C15E0">
        <w:rPr>
          <w:rFonts w:ascii="Times New Roman" w:hAnsi="Times New Roman" w:cs="Times New Roman"/>
          <w:sz w:val="28"/>
          <w:szCs w:val="28"/>
          <w:lang w:val="uk-UA"/>
        </w:rPr>
        <w:t>КПКВ 1014082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11DFC4" w14:textId="77777777" w:rsidR="00EF27DD" w:rsidRPr="00A97CD2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1.1.1.</w:t>
      </w:r>
      <w:r w:rsidRPr="00800C44">
        <w:rPr>
          <w:rFonts w:ascii="Times New Roman" w:hAnsi="Times New Roman" w:cs="Times New Roman"/>
          <w:sz w:val="28"/>
          <w:szCs w:val="28"/>
        </w:rPr>
        <w:t xml:space="preserve"> </w:t>
      </w:r>
      <w:r w:rsidRPr="00D84761">
        <w:rPr>
          <w:rFonts w:ascii="Times New Roman" w:hAnsi="Times New Roman" w:cs="Times New Roman"/>
          <w:sz w:val="28"/>
          <w:szCs w:val="28"/>
          <w:lang w:val="uk-UA"/>
        </w:rPr>
        <w:t>Пункт «3.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ювілейного V Міжнародного фестивалю-</w:t>
      </w:r>
    </w:p>
    <w:p w14:paraId="3CC21E25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CD2">
        <w:rPr>
          <w:rFonts w:ascii="Times New Roman" w:hAnsi="Times New Roman" w:cs="Times New Roman"/>
          <w:sz w:val="28"/>
          <w:szCs w:val="28"/>
          <w:lang w:val="uk-UA"/>
        </w:rPr>
        <w:t>конкурсу «Квітневі викрутас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и»: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3.1. Придбання нагородни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кубків з логотипом фестивалю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(40 шт. 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250,00 грн.), (КЕКВ 2210)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10000,00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3.2. Придбання подарунку (музичний центр - 5900,00 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музичні колонки – 2100,00 грн.) для вручення переможцю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володарю Гран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прі 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CD2">
        <w:rPr>
          <w:rFonts w:ascii="Times New Roman" w:hAnsi="Times New Roman" w:cs="Times New Roman"/>
          <w:sz w:val="28"/>
          <w:szCs w:val="28"/>
          <w:lang w:val="uk-UA"/>
        </w:rPr>
        <w:t>конкурсу (КЕКВ 2210) 8000,00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виключити.</w:t>
      </w:r>
    </w:p>
    <w:p w14:paraId="7E0B5744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211 від 10.06.2021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>Програма розвитку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  (КПКВ 1014082): </w:t>
      </w:r>
    </w:p>
    <w:p w14:paraId="141FC624" w14:textId="77777777" w:rsidR="00EF27DD" w:rsidRPr="004C253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2535">
        <w:rPr>
          <w:rFonts w:ascii="Times New Roman" w:hAnsi="Times New Roman" w:cs="Times New Roman"/>
          <w:sz w:val="28"/>
          <w:szCs w:val="28"/>
          <w:lang w:val="uk-UA"/>
        </w:rPr>
        <w:t>1.2.1. Пункт «2.2. Придбання статуеток (25 шт. х 150,00), (КЕКВ 2210)</w:t>
      </w:r>
      <w:r w:rsidRPr="004C25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00FF10" w14:textId="77777777" w:rsidR="00EF27DD" w:rsidRPr="004C253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535">
        <w:rPr>
          <w:rFonts w:ascii="Times New Roman" w:hAnsi="Times New Roman" w:cs="Times New Roman"/>
          <w:sz w:val="28"/>
          <w:szCs w:val="28"/>
          <w:lang w:val="uk-UA"/>
        </w:rPr>
        <w:t xml:space="preserve">3750,00 грн.» викласти в новій редакції, а саме: «2.2. Придбання статуеток (25 шт. х 131,00), (КЕКВ 2210) </w:t>
      </w:r>
      <w:r w:rsidRPr="004C2535">
        <w:rPr>
          <w:rFonts w:ascii="Times New Roman" w:hAnsi="Times New Roman" w:cs="Times New Roman"/>
          <w:b/>
          <w:sz w:val="28"/>
          <w:szCs w:val="28"/>
          <w:lang w:val="uk-UA"/>
        </w:rPr>
        <w:t>3 275,00 грн.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B45D431" w14:textId="77777777" w:rsidR="00EF27DD" w:rsidRPr="00B558BB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 xml:space="preserve">1.2.2. Пункт «2.5.  Придбання банерів для оформлення сцени (3 шт. х 2650,00 грн., 2 м х 6 м), (КЕКВ 2210)7950,00 грн.» викласти в новій редакції, а саме: «2.5. Придбання банерів для оформлення сцени (3 шт., 2 м х 6 м), (КЕКВ 2210) </w:t>
      </w:r>
      <w:r w:rsidRPr="00B558BB">
        <w:rPr>
          <w:rFonts w:ascii="Times New Roman" w:hAnsi="Times New Roman" w:cs="Times New Roman"/>
          <w:b/>
          <w:sz w:val="28"/>
          <w:szCs w:val="28"/>
          <w:lang w:val="uk-UA"/>
        </w:rPr>
        <w:t>6 038,00 грн.».</w:t>
      </w:r>
    </w:p>
    <w:p w14:paraId="60EA2B4C" w14:textId="77777777" w:rsidR="00EF27DD" w:rsidRPr="0017217B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BF81A" w14:textId="77777777" w:rsidR="00EF27DD" w:rsidRPr="007433D4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245 від 08.07.2021 р.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</w:t>
      </w:r>
    </w:p>
    <w:p w14:paraId="1EB9A9BB" w14:textId="77777777" w:rsidR="00EF27DD" w:rsidRPr="00BB1646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D4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№ 164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від 30.04.202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р. «Про фінансування заходів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культури,  мистецтва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і охорони культурної спадщини на 2021 рік»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33D4">
        <w:rPr>
          <w:lang w:val="uk-UA"/>
        </w:rPr>
        <w:t xml:space="preserve">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3B12BD2" w14:textId="77777777" w:rsidR="00EF27DD" w:rsidRPr="00D84761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1.3.1. П</w:t>
      </w:r>
      <w:r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2.2. Придбання скрапленого газу  для  перевезення музичної апаратури, декорац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ій, реквізиту (КЕКВ 2210)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1000,00 грн»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зменшити суму на 25,00 грн.</w:t>
      </w:r>
    </w:p>
    <w:p w14:paraId="4EEAFCAB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EBFCBF" w14:textId="77777777" w:rsidR="00EF27DD" w:rsidRPr="007433D4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1.4.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164 від 21.04.2021 р.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</w:p>
    <w:p w14:paraId="234BEFF3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D4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Pr="007433D4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D93C99">
        <w:t xml:space="preserve">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</w:t>
      </w:r>
    </w:p>
    <w:p w14:paraId="3340F879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>1.4.1. Пункт «5.1. Придбання фарби для виготовлення арт-об’єкту</w:t>
      </w:r>
    </w:p>
    <w:p w14:paraId="5E890077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5E">
        <w:rPr>
          <w:rFonts w:ascii="Times New Roman" w:hAnsi="Times New Roman" w:cs="Times New Roman"/>
          <w:sz w:val="28"/>
          <w:szCs w:val="28"/>
          <w:lang w:val="uk-UA"/>
        </w:rPr>
        <w:t>(20 шт. х 100,00 грн.), (КЕКВ 2210)</w:t>
      </w:r>
      <w:r w:rsidRPr="00107C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2000,00 грн.» викласти в новій редакції, а саме: «5.1. Придбання фарби для виготовлення арт-об’єкту (20 шт. х 98,00 грн.), (КЕКВ 2210) </w:t>
      </w:r>
      <w:r w:rsidRPr="0010782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7824">
        <w:rPr>
          <w:rFonts w:ascii="Times New Roman" w:hAnsi="Times New Roman" w:cs="Times New Roman"/>
          <w:b/>
          <w:sz w:val="28"/>
          <w:szCs w:val="28"/>
          <w:lang w:val="uk-UA"/>
        </w:rPr>
        <w:t>960,00 грн.»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8E3AC26" w14:textId="77777777" w:rsidR="00EF27DD" w:rsidRPr="00107C5E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1.4.2. Пункт «7.3.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Придбання канцприл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аддя </w:t>
      </w:r>
      <w:r w:rsidRPr="00107824">
        <w:rPr>
          <w:rFonts w:ascii="Times New Roman" w:hAnsi="Times New Roman" w:cs="Times New Roman"/>
          <w:sz w:val="28"/>
          <w:szCs w:val="28"/>
          <w:lang w:val="uk-UA"/>
        </w:rPr>
        <w:t xml:space="preserve">(папір 5 п. х 85,00 грн.,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гофрований папір 30 х 15,00 грн., 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ьоровий папір 5 х 25,00 грн.), (КЕКВ 2210) 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1000,00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в новій редакції, а саме: «7.3. Придбання канцприладдя (папір 5 п. х 82,00 грн., гофрований папір 30 х 15,00 грн., кольоровий папір 5 х 25,00 грн.), (КЕКВ 2210) </w:t>
      </w:r>
      <w:r w:rsidRPr="00107C5E">
        <w:rPr>
          <w:rFonts w:ascii="Times New Roman" w:hAnsi="Times New Roman" w:cs="Times New Roman"/>
          <w:b/>
          <w:sz w:val="28"/>
          <w:szCs w:val="28"/>
          <w:lang w:val="uk-UA"/>
        </w:rPr>
        <w:t>985,00 грн.</w:t>
      </w:r>
    </w:p>
    <w:p w14:paraId="614FFC41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D2A45" w14:textId="77777777" w:rsidR="00EF27DD" w:rsidRPr="00D93C99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1.5.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№ 290 від 12.08.2021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</w:p>
    <w:p w14:paraId="469B7F0B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C99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культури,  мистецтва  і охорони культурної спадщини на 2021 рік», Програма розвитку культури, мистецтва і охорони культурної спадщини на 2021 рік (КПКВ 1014082):  </w:t>
      </w:r>
    </w:p>
    <w:p w14:paraId="5665AB00" w14:textId="77777777" w:rsidR="00EF27DD" w:rsidRPr="00D93C99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1.5.1. Пункт «</w:t>
      </w:r>
      <w:r w:rsidRPr="00D93C99">
        <w:rPr>
          <w:rFonts w:ascii="Times New Roman" w:hAnsi="Times New Roman" w:cs="Times New Roman"/>
          <w:sz w:val="28"/>
          <w:szCs w:val="28"/>
          <w:lang w:val="uk-UA"/>
        </w:rPr>
        <w:t>1.9. Послуги по звуковому забезпеченню /КЕКВ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40/               24 500,00 грн.» </w:t>
      </w:r>
      <w:r w:rsidRPr="00D84761">
        <w:rPr>
          <w:rFonts w:ascii="Times New Roman" w:hAnsi="Times New Roman" w:cs="Times New Roman"/>
          <w:b/>
          <w:sz w:val="28"/>
          <w:szCs w:val="28"/>
          <w:lang w:val="uk-UA"/>
        </w:rPr>
        <w:t>зменшити суму на 500,00 грн.</w:t>
      </w:r>
    </w:p>
    <w:p w14:paraId="155E0F52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E7AFB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14:paraId="1340BFE2" w14:textId="77777777" w:rsidR="00EF27DD" w:rsidRPr="00004925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360E0CA1" w14:textId="77777777" w:rsidR="00EF27DD" w:rsidRDefault="00EF27DD" w:rsidP="00EF2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540759E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119FF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33339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6B4E94F9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0B5F6FD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FD11C5B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4399DBC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1650480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3B6A55C0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796889E0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7E627E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954907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31F4F70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3373083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74CED9A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D441FE3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988135D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45BD70F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02565975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5B28C7C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DC4469D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DD5F683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345ED4A2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5102AE9" w14:textId="77777777" w:rsidR="00EF27DD" w:rsidRPr="00BA1913" w:rsidRDefault="00EF27DD" w:rsidP="00EF27D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84B013D" w14:textId="77777777" w:rsidR="00EF27DD" w:rsidRPr="00BA1913" w:rsidRDefault="00EF27DD" w:rsidP="00EF27D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007B5DC7" w14:textId="77777777" w:rsidR="00EF27DD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C93BE4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1E0B4DD5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32B5A59B" w14:textId="77777777" w:rsidR="00EF27DD" w:rsidRPr="00BA1913" w:rsidRDefault="00EF27DD" w:rsidP="00EF27D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9EF67F" w14:textId="77777777" w:rsidR="00EF27DD" w:rsidRPr="00BA1913" w:rsidRDefault="00EF27DD" w:rsidP="00EF27D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635DC2" w14:textId="77777777" w:rsidR="00EF27DD" w:rsidRPr="00BA1913" w:rsidRDefault="00EF27DD" w:rsidP="00EF27D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10C833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DD1582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8EF2E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0A0148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DFEDD1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B3296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48B415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3144AD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224596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873D09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3D299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720702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83C08C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7EBF7B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84BF01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A063BA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1EB2A8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B8B9EF" w14:textId="77777777" w:rsidR="00EF27DD" w:rsidRDefault="00EF27DD" w:rsidP="00EF27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C1FD09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B151BCE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D8B05D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4AF2A372" w14:textId="77777777" w:rsidR="00EF27DD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752713" w14:textId="77777777" w:rsidR="00EF27DD" w:rsidRPr="00320A6A" w:rsidRDefault="00EF27DD" w:rsidP="00EF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68FBDC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1C931FB5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343519" w14:textId="77777777" w:rsidR="00EF27DD" w:rsidRPr="00320A6A" w:rsidRDefault="00EF27DD" w:rsidP="00EF2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14E5F1D3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7AFB26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0D01D64C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86CDE5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40958B14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563A5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72 від 04.03.2021 р.,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211 від 10.06.2021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A27">
        <w:rPr>
          <w:lang w:val="uk-UA"/>
        </w:rPr>
        <w:t xml:space="preserve">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245 від 08.07.2021 р.,</w:t>
      </w:r>
      <w:r w:rsidRPr="00586A27">
        <w:rPr>
          <w:lang w:val="uk-UA"/>
        </w:rPr>
        <w:t xml:space="preserve"> </w:t>
      </w:r>
      <w:r w:rsidRPr="00586A27">
        <w:rPr>
          <w:rFonts w:ascii="Times New Roman" w:hAnsi="Times New Roman" w:cs="Times New Roman"/>
          <w:sz w:val="28"/>
          <w:szCs w:val="28"/>
          <w:lang w:val="uk-UA"/>
        </w:rPr>
        <w:t>№ 164 від 21.04.2021 р., № 29</w:t>
      </w:r>
      <w:r>
        <w:rPr>
          <w:rFonts w:ascii="Times New Roman" w:hAnsi="Times New Roman" w:cs="Times New Roman"/>
          <w:sz w:val="28"/>
          <w:szCs w:val="28"/>
          <w:lang w:val="uk-UA"/>
        </w:rPr>
        <w:t>0 від 12.08.2021 р.,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CC8191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935C3C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35464B5B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5A890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DE09999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12AAA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1C7EC2C8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14:paraId="4603326C" w14:textId="77777777" w:rsidR="00EF27DD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222D1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EE6DA3" w14:textId="77777777" w:rsidR="00EF27DD" w:rsidRPr="00320A6A" w:rsidRDefault="00EF27DD" w:rsidP="00EF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0EB84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8816F8" w14:textId="77777777" w:rsidR="00EF27DD" w:rsidRPr="00320A6A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CE61723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52127AE5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0193A9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8A8686" w14:textId="77777777" w:rsidR="00EF27DD" w:rsidRDefault="00EF27DD" w:rsidP="00EF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578B22" w14:textId="77777777" w:rsidR="00575B86" w:rsidRPr="00EF27DD" w:rsidRDefault="00575B86" w:rsidP="00EF27DD">
      <w:pPr>
        <w:rPr>
          <w:lang w:val="uk-UA"/>
        </w:rPr>
      </w:pPr>
    </w:p>
    <w:sectPr w:rsidR="00575B86" w:rsidRPr="00EF27DD" w:rsidSect="00876C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A6E02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403F"/>
    <w:rsid w:val="00732D46"/>
    <w:rsid w:val="007C63C7"/>
    <w:rsid w:val="008230FE"/>
    <w:rsid w:val="008434E2"/>
    <w:rsid w:val="00876C68"/>
    <w:rsid w:val="008A2894"/>
    <w:rsid w:val="008C2172"/>
    <w:rsid w:val="00943090"/>
    <w:rsid w:val="00943C49"/>
    <w:rsid w:val="00957603"/>
    <w:rsid w:val="0099102A"/>
    <w:rsid w:val="00994DF2"/>
    <w:rsid w:val="009B16DB"/>
    <w:rsid w:val="009B1D91"/>
    <w:rsid w:val="009B1E6E"/>
    <w:rsid w:val="009F5491"/>
    <w:rsid w:val="00A51963"/>
    <w:rsid w:val="00A6286F"/>
    <w:rsid w:val="00AD162E"/>
    <w:rsid w:val="00AE05BC"/>
    <w:rsid w:val="00B506F8"/>
    <w:rsid w:val="00B642D5"/>
    <w:rsid w:val="00B8356B"/>
    <w:rsid w:val="00BA7491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EF27DD"/>
    <w:rsid w:val="00F20974"/>
    <w:rsid w:val="00F65B1B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4074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2021-10-20T13:30:00Z</cp:lastPrinted>
  <dcterms:created xsi:type="dcterms:W3CDTF">2021-10-23T07:04:00Z</dcterms:created>
  <dcterms:modified xsi:type="dcterms:W3CDTF">2021-10-23T07:04:00Z</dcterms:modified>
</cp:coreProperties>
</file>