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25" w:rsidRPr="00C14B67" w:rsidRDefault="00DB5A25" w:rsidP="00DB5A25">
      <w:pPr>
        <w:spacing w:after="0" w:line="240" w:lineRule="auto"/>
        <w:ind w:left="5040"/>
        <w:jc w:val="both"/>
        <w:outlineLvl w:val="4"/>
        <w:rPr>
          <w:rFonts w:ascii="Times New Roman" w:hAnsi="Times New Roman" w:cs="Times New Roman"/>
          <w:b/>
          <w:bCs/>
          <w:sz w:val="26"/>
          <w:szCs w:val="26"/>
          <w:lang w:val="uk-UA" w:eastAsia="ru-RU"/>
        </w:rPr>
      </w:pPr>
      <w:r w:rsidRPr="00C14B67">
        <w:rPr>
          <w:rFonts w:ascii="Times New Roman" w:hAnsi="Times New Roman" w:cs="Times New Roman"/>
          <w:b/>
          <w:bCs/>
          <w:sz w:val="26"/>
          <w:szCs w:val="26"/>
          <w:lang w:val="uk-UA" w:eastAsia="ru-RU"/>
        </w:rPr>
        <w:t>Додаток №</w:t>
      </w:r>
    </w:p>
    <w:p w:rsidR="00DB5A25" w:rsidRPr="00C14B67" w:rsidRDefault="00DB5A25" w:rsidP="00DB5A25">
      <w:pPr>
        <w:spacing w:after="0" w:line="240" w:lineRule="auto"/>
        <w:ind w:left="5040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C14B67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до рішення </w:t>
      </w:r>
      <w:r w:rsidRPr="00C14B67">
        <w:rPr>
          <w:rFonts w:ascii="Times New Roman" w:hAnsi="Times New Roman" w:cs="Times New Roman"/>
          <w:sz w:val="26"/>
          <w:szCs w:val="26"/>
          <w:lang w:val="uk-UA"/>
        </w:rPr>
        <w:t>Ніжинської міської ради</w:t>
      </w:r>
    </w:p>
    <w:p w:rsidR="00DB5A25" w:rsidRPr="00DB5A25" w:rsidRDefault="00DB5A25" w:rsidP="00DB5A25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4B67">
        <w:rPr>
          <w:rFonts w:ascii="Times New Roman" w:hAnsi="Times New Roman" w:cs="Times New Roman"/>
          <w:sz w:val="26"/>
          <w:szCs w:val="26"/>
          <w:lang w:val="uk-UA"/>
        </w:rPr>
        <w:tab/>
        <w:t>від____________ 2021 року № ____/2021</w:t>
      </w:r>
    </w:p>
    <w:p w:rsidR="00DB5A25" w:rsidRDefault="00DB5A25" w:rsidP="00524883">
      <w:pPr>
        <w:spacing w:after="0" w:line="240" w:lineRule="auto"/>
        <w:ind w:left="5040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DB5A25" w:rsidRDefault="00DB5A25" w:rsidP="00524883">
      <w:pPr>
        <w:spacing w:after="0" w:line="240" w:lineRule="auto"/>
        <w:ind w:left="5040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524883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Програма</w:t>
      </w:r>
    </w:p>
    <w:p w:rsidR="00454750" w:rsidRDefault="00454750" w:rsidP="00C31070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розвитку та функціонування української мови</w:t>
      </w:r>
    </w:p>
    <w:p w:rsidR="00454750" w:rsidRPr="00AE1C94" w:rsidRDefault="00454750" w:rsidP="00C31070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olor w:val="FF0000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в закладах освіти у  2022</w:t>
      </w:r>
      <w:r w:rsidRPr="00086611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р</w:t>
      </w: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оці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 xml:space="preserve"> </w:t>
      </w:r>
    </w:p>
    <w:p w:rsidR="00454750" w:rsidRPr="003156ED" w:rsidRDefault="00454750" w:rsidP="00EE4A48">
      <w:pPr>
        <w:spacing w:after="0" w:line="240" w:lineRule="auto"/>
        <w:ind w:firstLine="142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3156ED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«Сильна мова – успішна держава»</w:t>
      </w:r>
    </w:p>
    <w:p w:rsidR="00454750" w:rsidRPr="00AE1C94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color w:val="FF0000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619FC">
      <w:pPr>
        <w:spacing w:after="0" w:line="240" w:lineRule="auto"/>
        <w:ind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524883" w:rsidRDefault="00454750" w:rsidP="00524883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54750" w:rsidRPr="00410A08" w:rsidRDefault="00454750" w:rsidP="00524883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410A0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Ніжинська   територіальна  громада</w:t>
      </w:r>
    </w:p>
    <w:p w:rsidR="00454750" w:rsidRPr="00410A08" w:rsidRDefault="00454750" w:rsidP="00524883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54750" w:rsidRPr="00410A08" w:rsidRDefault="00454750" w:rsidP="00524883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410A0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2022</w:t>
      </w:r>
    </w:p>
    <w:p w:rsidR="00454750" w:rsidRPr="00410A08" w:rsidRDefault="00454750" w:rsidP="00524883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54750" w:rsidRPr="00410A08" w:rsidRDefault="00454750" w:rsidP="00524883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54750" w:rsidRPr="00410A08" w:rsidRDefault="00454750" w:rsidP="003156ED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410A0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1. Паспорт Програми  розвитку та функціонуванн</w:t>
      </w:r>
      <w:bookmarkStart w:id="0" w:name="_GoBack"/>
      <w:bookmarkEnd w:id="0"/>
      <w:r w:rsidRPr="00410A0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я української мови в закладах освіти у   2022 році</w:t>
      </w:r>
      <w:r w:rsidRPr="00410A08">
        <w:rPr>
          <w:rFonts w:ascii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 xml:space="preserve"> </w:t>
      </w:r>
      <w:r w:rsidRPr="00410A0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«Сильна мова – успішна держава»</w:t>
      </w:r>
    </w:p>
    <w:p w:rsidR="00454750" w:rsidRPr="00410A08" w:rsidRDefault="00454750" w:rsidP="005248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4763"/>
      </w:tblGrid>
      <w:tr w:rsidR="00454750" w:rsidRPr="00C14B67">
        <w:trPr>
          <w:trHeight w:val="20"/>
        </w:trPr>
        <w:tc>
          <w:tcPr>
            <w:tcW w:w="709" w:type="dxa"/>
          </w:tcPr>
          <w:p w:rsidR="00454750" w:rsidRPr="00410A08" w:rsidRDefault="00454750" w:rsidP="0052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536" w:type="dxa"/>
          </w:tcPr>
          <w:p w:rsidR="00454750" w:rsidRPr="00410A08" w:rsidRDefault="00454750" w:rsidP="0052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763" w:type="dxa"/>
          </w:tcPr>
          <w:p w:rsidR="00454750" w:rsidRPr="00410A08" w:rsidRDefault="00454750" w:rsidP="00524883">
            <w:pPr>
              <w:tabs>
                <w:tab w:val="left" w:pos="3528"/>
              </w:tabs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Управління освіти Ніжинської міської ради  </w:t>
            </w:r>
            <w:r w:rsidRPr="00410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Чернігівської області</w:t>
            </w:r>
            <w:r w:rsidRPr="00410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4750" w:rsidRPr="00C14B67">
        <w:trPr>
          <w:trHeight w:val="5798"/>
        </w:trPr>
        <w:tc>
          <w:tcPr>
            <w:tcW w:w="709" w:type="dxa"/>
          </w:tcPr>
          <w:p w:rsidR="00454750" w:rsidRPr="00410A08" w:rsidRDefault="00454750" w:rsidP="0052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536" w:type="dxa"/>
          </w:tcPr>
          <w:p w:rsidR="00454750" w:rsidRPr="00410A08" w:rsidRDefault="00454750" w:rsidP="003A2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Законодавча база програми</w:t>
            </w:r>
          </w:p>
        </w:tc>
        <w:tc>
          <w:tcPr>
            <w:tcW w:w="4763" w:type="dxa"/>
            <w:vAlign w:val="center"/>
          </w:tcPr>
          <w:p w:rsidR="00454750" w:rsidRPr="00410A08" w:rsidRDefault="00454750" w:rsidP="00AE1C9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Arial" w:hAnsi="Arial" w:cs="Arial"/>
                <w:sz w:val="20"/>
                <w:szCs w:val="20"/>
                <w:lang w:val="uk-UA"/>
              </w:rPr>
              <w:t xml:space="preserve">- 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ст.ст. 10, 11, 53, 144 Конституції України, </w:t>
            </w:r>
          </w:p>
          <w:p w:rsidR="00454750" w:rsidRPr="00410A08" w:rsidRDefault="00454750" w:rsidP="00AE1C9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розділів І, </w:t>
            </w:r>
            <w:r w:rsidRPr="00410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«Декларації про державний суверенітет України»;</w:t>
            </w:r>
          </w:p>
          <w:p w:rsidR="00454750" w:rsidRPr="00410A08" w:rsidRDefault="00454750" w:rsidP="00AE1C9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Закони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України: </w:t>
            </w:r>
          </w:p>
          <w:p w:rsidR="00454750" w:rsidRPr="00410A08" w:rsidRDefault="00454750" w:rsidP="00AE1C9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«Про забезпечення функціонування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українсько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ї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мови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 від 19 вересня 2019 року N 113-IX»,</w:t>
            </w:r>
          </w:p>
          <w:p w:rsidR="00454750" w:rsidRPr="00410A08" w:rsidRDefault="00454750" w:rsidP="00AE1C9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«Про освіту», </w:t>
            </w:r>
          </w:p>
          <w:p w:rsidR="00454750" w:rsidRPr="00410A08" w:rsidRDefault="00454750" w:rsidP="00AE1C9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«Про повну загальну середню освіту»;</w:t>
            </w:r>
          </w:p>
          <w:p w:rsidR="00454750" w:rsidRPr="00410A08" w:rsidRDefault="00454750" w:rsidP="00AE1C9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Розпорядження Кабінету Міністрів України 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17 липня 2019 р. № 596-р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bookmarkStart w:id="1" w:name="n3"/>
            <w:bookmarkEnd w:id="1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схвалення Стратегії популяризації української мови до 2030 року “Сильна мова - успішна держава”</w:t>
            </w:r>
          </w:p>
          <w:p w:rsidR="00454750" w:rsidRPr="00410A08" w:rsidRDefault="00454750" w:rsidP="00E61E1B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Розпорядження  Кабінету Міністрів України від 16 грудня 2020 року № 1585-р «Про затвердження плану заходів з реалізації першого етапу (до 2022 року)  Стратегії популяризації української мови до 2030 року «Сильна мова – успішна держава»</w:t>
            </w:r>
          </w:p>
        </w:tc>
      </w:tr>
      <w:tr w:rsidR="00454750" w:rsidRPr="00C14B67">
        <w:trPr>
          <w:trHeight w:val="20"/>
        </w:trPr>
        <w:tc>
          <w:tcPr>
            <w:tcW w:w="709" w:type="dxa"/>
          </w:tcPr>
          <w:p w:rsidR="00454750" w:rsidRPr="00410A08" w:rsidRDefault="00454750" w:rsidP="0052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536" w:type="dxa"/>
          </w:tcPr>
          <w:p w:rsidR="00454750" w:rsidRPr="00410A08" w:rsidRDefault="00454750" w:rsidP="0052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Розробник програми</w:t>
            </w:r>
          </w:p>
        </w:tc>
        <w:tc>
          <w:tcPr>
            <w:tcW w:w="4763" w:type="dxa"/>
          </w:tcPr>
          <w:p w:rsidR="00454750" w:rsidRPr="00410A08" w:rsidRDefault="00454750" w:rsidP="00524883">
            <w:pPr>
              <w:tabs>
                <w:tab w:val="left" w:pos="3528"/>
              </w:tabs>
              <w:spacing w:after="0" w:line="240" w:lineRule="auto"/>
              <w:ind w:left="47" w:hanging="4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Управління освіти Ніжинської міської ради Чернігівської області</w:t>
            </w:r>
          </w:p>
        </w:tc>
      </w:tr>
      <w:tr w:rsidR="00454750" w:rsidRPr="00C14B67">
        <w:trPr>
          <w:trHeight w:val="20"/>
        </w:trPr>
        <w:tc>
          <w:tcPr>
            <w:tcW w:w="709" w:type="dxa"/>
          </w:tcPr>
          <w:p w:rsidR="00454750" w:rsidRPr="00410A08" w:rsidRDefault="00454750" w:rsidP="0052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536" w:type="dxa"/>
          </w:tcPr>
          <w:p w:rsidR="00454750" w:rsidRPr="00410A08" w:rsidRDefault="00454750" w:rsidP="0052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4763" w:type="dxa"/>
          </w:tcPr>
          <w:p w:rsidR="00454750" w:rsidRPr="00410A08" w:rsidRDefault="00454750" w:rsidP="00AE1C94">
            <w:pPr>
              <w:tabs>
                <w:tab w:val="left" w:pos="3528"/>
              </w:tabs>
              <w:spacing w:after="0" w:line="240" w:lineRule="auto"/>
              <w:ind w:left="47" w:hanging="4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 Ніжинської міської ради Чернігівської області</w:t>
            </w:r>
          </w:p>
        </w:tc>
      </w:tr>
      <w:tr w:rsidR="00454750" w:rsidRPr="00C14B67">
        <w:trPr>
          <w:trHeight w:val="20"/>
        </w:trPr>
        <w:tc>
          <w:tcPr>
            <w:tcW w:w="709" w:type="dxa"/>
          </w:tcPr>
          <w:p w:rsidR="00454750" w:rsidRPr="00410A08" w:rsidRDefault="00454750" w:rsidP="0052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536" w:type="dxa"/>
          </w:tcPr>
          <w:p w:rsidR="00454750" w:rsidRPr="00410A08" w:rsidRDefault="00454750" w:rsidP="0052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Відповідальні виконавці програми (учасники програми)</w:t>
            </w:r>
          </w:p>
        </w:tc>
        <w:tc>
          <w:tcPr>
            <w:tcW w:w="4763" w:type="dxa"/>
          </w:tcPr>
          <w:p w:rsidR="00454750" w:rsidRPr="00410A08" w:rsidRDefault="00454750" w:rsidP="00BD0E53">
            <w:pPr>
              <w:autoSpaceDE w:val="0"/>
              <w:autoSpaceDN w:val="0"/>
              <w:spacing w:after="0" w:line="240" w:lineRule="auto"/>
              <w:ind w:left="47" w:hanging="4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 Ніжинської міської ради Чернігівської області, заклади освіти підпорядковані Управлінню освіти, Міський Центр професійного розвитку педагогічних працівників</w:t>
            </w:r>
          </w:p>
        </w:tc>
      </w:tr>
      <w:tr w:rsidR="00454750" w:rsidRPr="00410A08" w:rsidTr="007D6CC6">
        <w:trPr>
          <w:trHeight w:val="153"/>
        </w:trPr>
        <w:tc>
          <w:tcPr>
            <w:tcW w:w="709" w:type="dxa"/>
          </w:tcPr>
          <w:p w:rsidR="00454750" w:rsidRPr="00410A08" w:rsidRDefault="00454750" w:rsidP="0052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536" w:type="dxa"/>
          </w:tcPr>
          <w:p w:rsidR="00454750" w:rsidRPr="00410A08" w:rsidRDefault="00454750" w:rsidP="0052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4763" w:type="dxa"/>
          </w:tcPr>
          <w:p w:rsidR="00454750" w:rsidRPr="00410A08" w:rsidRDefault="00454750" w:rsidP="007D6CC6">
            <w:pPr>
              <w:autoSpaceDE w:val="0"/>
              <w:autoSpaceDN w:val="0"/>
              <w:spacing w:after="0" w:line="240" w:lineRule="auto"/>
              <w:ind w:left="47"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 рік</w:t>
            </w:r>
          </w:p>
        </w:tc>
      </w:tr>
      <w:tr w:rsidR="00454750" w:rsidRPr="00410A08">
        <w:trPr>
          <w:trHeight w:val="20"/>
        </w:trPr>
        <w:tc>
          <w:tcPr>
            <w:tcW w:w="709" w:type="dxa"/>
          </w:tcPr>
          <w:p w:rsidR="00454750" w:rsidRPr="00410A08" w:rsidRDefault="00454750" w:rsidP="0052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536" w:type="dxa"/>
          </w:tcPr>
          <w:p w:rsidR="00454750" w:rsidRPr="00410A08" w:rsidRDefault="00454750" w:rsidP="009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Загальний обсяг фінансових ресурсів,      в т.ч. кредиторська заборгованість минулих періодів, необхідних для реалізації програми, всього у тому числі:</w:t>
            </w:r>
          </w:p>
        </w:tc>
        <w:tc>
          <w:tcPr>
            <w:tcW w:w="4763" w:type="dxa"/>
          </w:tcPr>
          <w:p w:rsidR="00454750" w:rsidRPr="0096451D" w:rsidRDefault="00454750" w:rsidP="00900C13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645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572E2" w:rsidRPr="009645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64 100</w:t>
            </w:r>
            <w:r w:rsidRPr="009645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645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</w:tr>
      <w:tr w:rsidR="00454750" w:rsidRPr="00410A08">
        <w:trPr>
          <w:trHeight w:val="20"/>
        </w:trPr>
        <w:tc>
          <w:tcPr>
            <w:tcW w:w="709" w:type="dxa"/>
          </w:tcPr>
          <w:p w:rsidR="00454750" w:rsidRPr="00410A08" w:rsidRDefault="00454750" w:rsidP="0052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7.1</w:t>
            </w:r>
          </w:p>
        </w:tc>
        <w:tc>
          <w:tcPr>
            <w:tcW w:w="4536" w:type="dxa"/>
          </w:tcPr>
          <w:p w:rsidR="00454750" w:rsidRPr="00410A08" w:rsidRDefault="00454750" w:rsidP="00BD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Кошти бюджету Ніжинської міської територіальної громади</w:t>
            </w:r>
          </w:p>
        </w:tc>
        <w:tc>
          <w:tcPr>
            <w:tcW w:w="4763" w:type="dxa"/>
          </w:tcPr>
          <w:p w:rsidR="00454750" w:rsidRPr="0096451D" w:rsidRDefault="001572E2" w:rsidP="00900C13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645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64 100</w:t>
            </w:r>
            <w:r w:rsidR="00454750" w:rsidRPr="009645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454750" w:rsidRPr="009645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  <w:proofErr w:type="spellEnd"/>
          </w:p>
          <w:p w:rsidR="00454750" w:rsidRPr="0096451D" w:rsidRDefault="00454750" w:rsidP="00900C13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54750" w:rsidRPr="00410A08" w:rsidTr="007D6CC6">
        <w:trPr>
          <w:trHeight w:val="331"/>
        </w:trPr>
        <w:tc>
          <w:tcPr>
            <w:tcW w:w="709" w:type="dxa"/>
          </w:tcPr>
          <w:p w:rsidR="00454750" w:rsidRPr="00410A08" w:rsidRDefault="00454750" w:rsidP="0052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7.2.</w:t>
            </w:r>
          </w:p>
        </w:tc>
        <w:tc>
          <w:tcPr>
            <w:tcW w:w="4536" w:type="dxa"/>
          </w:tcPr>
          <w:p w:rsidR="00454750" w:rsidRPr="00410A08" w:rsidRDefault="00454750" w:rsidP="00BD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Кошти інших джерел</w:t>
            </w:r>
          </w:p>
        </w:tc>
        <w:tc>
          <w:tcPr>
            <w:tcW w:w="4763" w:type="dxa"/>
          </w:tcPr>
          <w:p w:rsidR="00454750" w:rsidRPr="00410A08" w:rsidRDefault="00454750" w:rsidP="007D6CC6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454750" w:rsidRPr="00410A08" w:rsidRDefault="00454750" w:rsidP="0052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410A0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</w:p>
    <w:p w:rsidR="00454750" w:rsidRPr="00410A08" w:rsidRDefault="00454750" w:rsidP="009F3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410A0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2. Визначення проблеми,  на розв'язання якої спрямована Програма</w:t>
      </w:r>
    </w:p>
    <w:p w:rsidR="00454750" w:rsidRPr="00410A08" w:rsidRDefault="00454750" w:rsidP="00805E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410A08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нашої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410A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людського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proofErr w:type="gramStart"/>
      <w:r w:rsidRPr="00410A0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10A08">
        <w:rPr>
          <w:rFonts w:ascii="Times New Roman" w:hAnsi="Times New Roman" w:cs="Times New Roman"/>
          <w:sz w:val="24"/>
          <w:szCs w:val="24"/>
        </w:rPr>
        <w:t>ідґрунтя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для росту економіки та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добробуту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Інвестиції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людський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капітал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дають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значний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обсягом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тривалий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за часом та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інтегральний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за характером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соціальний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результат. До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напрямів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людських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” належать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0A08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професійна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підготовка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, культура,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охорона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, доступ до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мобільність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Реалізувати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зазначені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комунікативну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складову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мову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інструмент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0A08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410A08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згуртованості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процвітання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наскільки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lastRenderedPageBreak/>
        <w:t>розвинутою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функціональною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поширеною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інвестування</w:t>
      </w:r>
      <w:proofErr w:type="spellEnd"/>
      <w:r w:rsidRPr="00410A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54750" w:rsidRPr="00410A08" w:rsidRDefault="00454750" w:rsidP="006E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A08">
        <w:rPr>
          <w:rFonts w:ascii="Times New Roman" w:hAnsi="Times New Roman" w:cs="Times New Roman"/>
          <w:sz w:val="24"/>
          <w:szCs w:val="24"/>
          <w:lang w:val="uk-UA"/>
        </w:rPr>
        <w:t xml:space="preserve">            Станом на вересень  2021 року мережа закладів освіти, підпорядкованих Управлінню освіти  ,  включає 15 закладів дошкільної освіти та два дошкільні підрозділи, 17  закладів загальної середньої освіти, 3 заклади позашкільної освіти.</w:t>
      </w:r>
    </w:p>
    <w:p w:rsidR="00454750" w:rsidRPr="00410A08" w:rsidRDefault="00454750" w:rsidP="00315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A08">
        <w:rPr>
          <w:rFonts w:ascii="Times New Roman" w:hAnsi="Times New Roman" w:cs="Times New Roman"/>
          <w:sz w:val="24"/>
          <w:szCs w:val="24"/>
          <w:lang w:val="uk-UA"/>
        </w:rPr>
        <w:t xml:space="preserve">Державна мова є мовою освітнього процесу для 1933 вихованців закладів дошкільної освіти, 7178 здобувачів повної загальної середньої освіти, 2255 вихованців закладів позашкільної освіти на виконання ст. 7 Закону України «Про освіту».  На поглибленому рівні українську мову вивчають 473(13%) учнів, як профільний предмет українську мову та літературу - 288 (46%) старшокласників. </w:t>
      </w:r>
    </w:p>
    <w:p w:rsidR="00454750" w:rsidRPr="00410A08" w:rsidRDefault="00454750" w:rsidP="00AE1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A08">
        <w:rPr>
          <w:rFonts w:ascii="Times New Roman" w:hAnsi="Times New Roman" w:cs="Times New Roman"/>
          <w:sz w:val="24"/>
          <w:szCs w:val="24"/>
          <w:lang w:val="uk-UA"/>
        </w:rPr>
        <w:t xml:space="preserve">Щороку учні Ніжинських закладів загальної середньої  освіти на різних етапах Всеукраїнської учнівської олімпіади з української мови і літератури, Всеукраїнському конкурсі-захисті науково-дослідницьких робіт учнів-членів Малої академії наук України з української мови і літератури, українського  мовознавства та літературознавства, у Міжнародному конкурсі з української мови імені Петра </w:t>
      </w:r>
      <w:proofErr w:type="spellStart"/>
      <w:r w:rsidRPr="00410A08">
        <w:rPr>
          <w:rFonts w:ascii="Times New Roman" w:hAnsi="Times New Roman" w:cs="Times New Roman"/>
          <w:sz w:val="24"/>
          <w:szCs w:val="24"/>
          <w:lang w:val="uk-UA"/>
        </w:rPr>
        <w:t>Яцика</w:t>
      </w:r>
      <w:proofErr w:type="spellEnd"/>
      <w:r w:rsidRPr="00410A08">
        <w:rPr>
          <w:rFonts w:ascii="Times New Roman" w:hAnsi="Times New Roman" w:cs="Times New Roman"/>
          <w:sz w:val="24"/>
          <w:szCs w:val="24"/>
          <w:lang w:val="uk-UA"/>
        </w:rPr>
        <w:t xml:space="preserve"> та Міжнародному мовно-літературному конкурсі учнівської та студентської молоді імені Тараса Шевченка, у Всеукраїнському конкурсі учнівської творчості демонструють високий рівень знань державної мови.  </w:t>
      </w:r>
    </w:p>
    <w:p w:rsidR="00454750" w:rsidRPr="00410A08" w:rsidRDefault="00454750" w:rsidP="00AE1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A08">
        <w:rPr>
          <w:rFonts w:ascii="Times New Roman" w:hAnsi="Times New Roman" w:cs="Times New Roman"/>
          <w:sz w:val="24"/>
          <w:szCs w:val="24"/>
          <w:lang w:val="uk-UA"/>
        </w:rPr>
        <w:t xml:space="preserve">Досягнення учнів – результат високого професійного рівня учителів української мови та літератури. У закладах загальної середньої освіти викладають українську мову та літературу 67 вчителів з вищою освітою.  Серед них вищу категорію мають 57 вчителів, І кваліфікаційну </w:t>
      </w:r>
      <w:proofErr w:type="spellStart"/>
      <w:r w:rsidRPr="00410A08">
        <w:rPr>
          <w:rFonts w:ascii="Times New Roman" w:hAnsi="Times New Roman" w:cs="Times New Roman"/>
          <w:sz w:val="24"/>
          <w:szCs w:val="24"/>
          <w:lang w:val="uk-UA"/>
        </w:rPr>
        <w:t>категорію-</w:t>
      </w:r>
      <w:proofErr w:type="spellEnd"/>
      <w:r w:rsidRPr="00410A08">
        <w:rPr>
          <w:rFonts w:ascii="Times New Roman" w:hAnsi="Times New Roman" w:cs="Times New Roman"/>
          <w:sz w:val="24"/>
          <w:szCs w:val="24"/>
          <w:lang w:val="uk-UA"/>
        </w:rPr>
        <w:t xml:space="preserve"> 5, ІІ категорію -2 та кваліфікаційну категорію «спеціаліст»- 4 вчителя; звання «Старший вчитель»  - 27, звання «Вчитель - методист»  -13, кандидат філологічних наук -1.</w:t>
      </w:r>
    </w:p>
    <w:p w:rsidR="00454750" w:rsidRPr="00410A08" w:rsidRDefault="00454750" w:rsidP="00AE1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A08">
        <w:rPr>
          <w:rFonts w:ascii="Times New Roman" w:hAnsi="Times New Roman" w:cs="Times New Roman"/>
          <w:sz w:val="24"/>
          <w:szCs w:val="24"/>
          <w:lang w:val="uk-UA"/>
        </w:rPr>
        <w:t>Учителі української мови та літератури, навчаючи учнів нормативним складовим мови, демонструють їм взаємозв’язки мови з духовним життям народу, історією, традицією, менталітетом, формують  в учнів зацікавленість до своєрідності українських традицій та культури.</w:t>
      </w:r>
    </w:p>
    <w:p w:rsidR="00454750" w:rsidRPr="00410A08" w:rsidRDefault="00454750" w:rsidP="00270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A08">
        <w:rPr>
          <w:rFonts w:ascii="Times New Roman" w:hAnsi="Times New Roman" w:cs="Times New Roman"/>
          <w:sz w:val="24"/>
          <w:szCs w:val="24"/>
          <w:lang w:val="uk-UA"/>
        </w:rPr>
        <w:t xml:space="preserve">          Документація в закладах освіти ведеться державною мовою, оформлені куточки з державною символікою. </w:t>
      </w:r>
    </w:p>
    <w:p w:rsidR="00454750" w:rsidRPr="00410A08" w:rsidRDefault="00454750" w:rsidP="002B04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A08">
        <w:rPr>
          <w:rFonts w:ascii="Times New Roman" w:hAnsi="Times New Roman" w:cs="Times New Roman"/>
          <w:sz w:val="24"/>
          <w:szCs w:val="24"/>
          <w:lang w:val="uk-UA"/>
        </w:rPr>
        <w:t xml:space="preserve"> Тому, незважаючи  на певні здобутки у розвитку і функціонуванні української мови в різних сферах, а</w:t>
      </w:r>
      <w:r w:rsidRPr="00410A0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ктуальною залишається потреба в подальшій активізації цілеспрямованої роботи щодо забезпечення належного використання державної мови в різних сферах життя, а особливо в освіті.  </w:t>
      </w:r>
    </w:p>
    <w:p w:rsidR="00454750" w:rsidRPr="00410A08" w:rsidRDefault="00454750" w:rsidP="00270630">
      <w:pPr>
        <w:pStyle w:val="Default"/>
        <w:jc w:val="both"/>
        <w:rPr>
          <w:sz w:val="28"/>
          <w:szCs w:val="28"/>
          <w:lang w:val="uk-UA"/>
        </w:rPr>
      </w:pPr>
      <w:r w:rsidRPr="00410A08">
        <w:rPr>
          <w:lang w:val="uk-UA"/>
        </w:rPr>
        <w:t xml:space="preserve">         </w:t>
      </w:r>
      <w:r w:rsidRPr="00410A08">
        <w:rPr>
          <w:spacing w:val="-1"/>
          <w:lang w:val="uk-UA"/>
        </w:rPr>
        <w:t xml:space="preserve">Реалізація заходів Програми, які передбачають популяризацію української мови, </w:t>
      </w:r>
      <w:r w:rsidRPr="00410A08">
        <w:rPr>
          <w:spacing w:val="-2"/>
          <w:lang w:val="uk-UA"/>
        </w:rPr>
        <w:t xml:space="preserve">культури та історичної свідомості української нації через найширший спектр </w:t>
      </w:r>
      <w:r w:rsidRPr="00410A08">
        <w:rPr>
          <w:spacing w:val="-7"/>
          <w:lang w:val="uk-UA"/>
        </w:rPr>
        <w:t>культурних, наукових, науково-практичних та інформаційних заходів</w:t>
      </w:r>
      <w:r w:rsidRPr="00410A08">
        <w:rPr>
          <w:spacing w:val="-1"/>
          <w:lang w:val="uk-UA"/>
        </w:rPr>
        <w:t xml:space="preserve"> в закладах освіти</w:t>
      </w:r>
      <w:r w:rsidRPr="00410A08">
        <w:rPr>
          <w:spacing w:val="-7"/>
          <w:lang w:val="uk-UA"/>
        </w:rPr>
        <w:t xml:space="preserve">, сприятиме </w:t>
      </w:r>
      <w:r w:rsidRPr="00410A08">
        <w:rPr>
          <w:lang w:val="uk-UA" w:eastAsia="ru-RU"/>
        </w:rPr>
        <w:t>розвитку та функціонуванню української мови  .</w:t>
      </w:r>
      <w:r w:rsidRPr="00410A08">
        <w:rPr>
          <w:lang w:val="uk-UA"/>
        </w:rPr>
        <w:t xml:space="preserve"> Отже, необхідно докласти зусиль для розширення меж функціонування української мови, забезпечення її всебічного розвитку   як консолідуючої сили громадянського суспільства.</w:t>
      </w:r>
      <w:r w:rsidRPr="00410A08">
        <w:rPr>
          <w:sz w:val="28"/>
          <w:szCs w:val="28"/>
          <w:lang w:val="uk-UA"/>
        </w:rPr>
        <w:t xml:space="preserve"> </w:t>
      </w:r>
    </w:p>
    <w:p w:rsidR="00454750" w:rsidRPr="00410A08" w:rsidRDefault="00454750" w:rsidP="00023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454750" w:rsidRPr="00410A08" w:rsidRDefault="00454750" w:rsidP="00A50F8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410A0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3. Визначення мети Програми</w:t>
      </w:r>
    </w:p>
    <w:p w:rsidR="00454750" w:rsidRPr="00410A08" w:rsidRDefault="00454750" w:rsidP="00C219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410A08">
        <w:rPr>
          <w:lang w:val="uk-UA"/>
        </w:rPr>
        <w:t xml:space="preserve">Метою Програми є створення належних умов для розвитку і розширення сфери функціонування української мови, виховання шанобливого ставлення до неї, формування патріотизму у громадян України; створення оптимальних умов для реалізації конституційних гарантій на вільне функціонування української мови в закладах освіти, підпорядкованих Управлінню освіти Ніжинської міської ради, розширення сфери вживання державної мови, виховання любові, поваги до неї у всіх учасників освітнього процесу. </w:t>
      </w:r>
    </w:p>
    <w:p w:rsidR="00454750" w:rsidRPr="00410A08" w:rsidRDefault="00454750" w:rsidP="00640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0A08">
        <w:rPr>
          <w:rFonts w:ascii="Times New Roman" w:hAnsi="Times New Roman" w:cs="Times New Roman"/>
          <w:sz w:val="24"/>
          <w:szCs w:val="24"/>
          <w:lang w:val="uk-UA" w:eastAsia="ru-RU"/>
        </w:rPr>
        <w:t>Основними завданнями Програми є:</w:t>
      </w:r>
    </w:p>
    <w:p w:rsidR="00454750" w:rsidRPr="00410A08" w:rsidRDefault="00454750" w:rsidP="00227A47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0A08">
        <w:rPr>
          <w:rFonts w:ascii="Times New Roman" w:hAnsi="Times New Roman" w:cs="Times New Roman"/>
          <w:sz w:val="24"/>
          <w:szCs w:val="24"/>
          <w:lang w:val="uk-UA" w:eastAsia="ru-RU"/>
        </w:rPr>
        <w:t>зміцнення статусу української мови як державної;</w:t>
      </w:r>
    </w:p>
    <w:p w:rsidR="00454750" w:rsidRPr="00410A08" w:rsidRDefault="00454750" w:rsidP="00227A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неухильного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закладами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українською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0A0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0A08">
        <w:rPr>
          <w:rFonts w:ascii="Times New Roman" w:hAnsi="Times New Roman" w:cs="Times New Roman"/>
          <w:sz w:val="24"/>
          <w:szCs w:val="24"/>
        </w:rPr>
        <w:t>івнях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здобуття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>;</w:t>
      </w:r>
    </w:p>
    <w:p w:rsidR="00454750" w:rsidRPr="00410A08" w:rsidRDefault="00454750" w:rsidP="00227A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A08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>всебічний розвиток і розширення функціонування української мови в усіх сферах суспільного життя;</w:t>
      </w:r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r w:rsidRPr="00410A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54750" w:rsidRPr="00410A08" w:rsidRDefault="00454750" w:rsidP="00227A47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10A0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визначення та здійснення заходів для стимулювання глибокого вивчення української мови; </w:t>
      </w:r>
    </w:p>
    <w:p w:rsidR="00454750" w:rsidRPr="00410A08" w:rsidRDefault="00454750" w:rsidP="00227A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A08">
        <w:rPr>
          <w:rFonts w:ascii="Times New Roman" w:hAnsi="Times New Roman" w:cs="Times New Roman"/>
          <w:sz w:val="24"/>
          <w:szCs w:val="24"/>
          <w:lang w:val="uk-UA"/>
        </w:rPr>
        <w:t>забезпечення закладів освіти підручниками та посібниками, іншою навчальною, пізнавальною і художньою літературою українською мовою;</w:t>
      </w:r>
    </w:p>
    <w:p w:rsidR="00454750" w:rsidRPr="00410A08" w:rsidRDefault="00454750" w:rsidP="00227A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n72"/>
      <w:bookmarkEnd w:id="2"/>
      <w:r w:rsidRPr="00410A08">
        <w:rPr>
          <w:rFonts w:ascii="Times New Roman" w:hAnsi="Times New Roman" w:cs="Times New Roman"/>
          <w:sz w:val="24"/>
          <w:szCs w:val="24"/>
          <w:lang w:val="uk-UA"/>
        </w:rPr>
        <w:t>підвищення рівня володіння українською мовою педагогічних та науково-педагогічних працівників для покращення якості викладання предметів та дисциплін в усіх закладах освіти;</w:t>
      </w:r>
    </w:p>
    <w:p w:rsidR="00454750" w:rsidRPr="00410A08" w:rsidRDefault="00454750" w:rsidP="00876963">
      <w:pPr>
        <w:pStyle w:val="a3"/>
        <w:shd w:val="clear" w:color="auto" w:fill="FFFFFF"/>
        <w:spacing w:before="0" w:beforeAutospacing="0" w:after="0" w:afterAutospacing="0" w:line="351" w:lineRule="atLeast"/>
        <w:ind w:firstLine="150"/>
        <w:jc w:val="both"/>
        <w:rPr>
          <w:lang w:val="uk-UA"/>
        </w:rPr>
      </w:pPr>
      <w:r w:rsidRPr="00410A08">
        <w:rPr>
          <w:lang w:val="uk-UA"/>
        </w:rPr>
        <w:t xml:space="preserve">створення належних умов для вивчення української мови громадянами України з числа національних меншин; </w:t>
      </w:r>
    </w:p>
    <w:p w:rsidR="00454750" w:rsidRPr="00410A08" w:rsidRDefault="00454750" w:rsidP="00876963">
      <w:pPr>
        <w:pStyle w:val="a3"/>
        <w:shd w:val="clear" w:color="auto" w:fill="FFFFFF"/>
        <w:spacing w:before="0" w:beforeAutospacing="0" w:after="0" w:afterAutospacing="0" w:line="351" w:lineRule="atLeast"/>
        <w:ind w:firstLine="150"/>
        <w:jc w:val="both"/>
        <w:rPr>
          <w:lang w:val="uk-UA"/>
        </w:rPr>
      </w:pPr>
      <w:r w:rsidRPr="00410A08">
        <w:rPr>
          <w:lang w:val="uk-UA"/>
        </w:rPr>
        <w:t>стимулювання читацьких інтересів молоді, зацікавлення її класичною та сучасною українською літературою;</w:t>
      </w:r>
    </w:p>
    <w:p w:rsidR="00454750" w:rsidRPr="00410A08" w:rsidRDefault="00454750" w:rsidP="00876963">
      <w:pPr>
        <w:pStyle w:val="a3"/>
        <w:shd w:val="clear" w:color="auto" w:fill="FFFFFF"/>
        <w:spacing w:before="0" w:beforeAutospacing="0" w:after="0" w:afterAutospacing="0" w:line="351" w:lineRule="atLeast"/>
        <w:ind w:firstLine="150"/>
        <w:jc w:val="both"/>
        <w:rPr>
          <w:lang w:val="uk-UA"/>
        </w:rPr>
      </w:pPr>
      <w:r w:rsidRPr="00410A08">
        <w:rPr>
          <w:lang w:val="uk-UA"/>
        </w:rPr>
        <w:t>розробка методичних основ викладання української мови в системі дошкільної, загальної середньої та позашкільної освіти;</w:t>
      </w:r>
    </w:p>
    <w:p w:rsidR="00454750" w:rsidRDefault="00454750" w:rsidP="00227A47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10A08">
        <w:rPr>
          <w:rFonts w:ascii="Times New Roman" w:hAnsi="Times New Roman" w:cs="Times New Roman"/>
          <w:sz w:val="24"/>
          <w:szCs w:val="24"/>
          <w:lang w:val="uk-UA" w:eastAsia="ru-RU"/>
        </w:rPr>
        <w:t>сприяння національно-культурному розвиткові здобувачів освіти та вихованців освітніх закладів.</w:t>
      </w:r>
    </w:p>
    <w:p w:rsidR="007D6CC6" w:rsidRPr="00410A08" w:rsidRDefault="007D6CC6" w:rsidP="00227A47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750" w:rsidRPr="00410A08" w:rsidRDefault="00454750" w:rsidP="00A50F80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3" w:name="n71"/>
      <w:bookmarkEnd w:id="3"/>
      <w:r w:rsidRPr="00410A0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4. Обґрунтування шляхів і засобів розв’язання проблеми, обсягів та джерел фінансування</w:t>
      </w:r>
    </w:p>
    <w:p w:rsidR="00454750" w:rsidRPr="00410A08" w:rsidRDefault="00454750" w:rsidP="0087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A0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410A08">
        <w:rPr>
          <w:rFonts w:ascii="Times New Roman" w:hAnsi="Times New Roman" w:cs="Times New Roman"/>
          <w:sz w:val="24"/>
          <w:szCs w:val="24"/>
          <w:lang w:val="uk-UA"/>
        </w:rPr>
        <w:t>Виконання Програми забезпечить:</w:t>
      </w:r>
    </w:p>
    <w:p w:rsidR="00454750" w:rsidRPr="00410A08" w:rsidRDefault="00454750" w:rsidP="008769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410A08">
        <w:rPr>
          <w:lang w:val="uk-UA"/>
        </w:rPr>
        <w:t>практичну реалізацію у закладах освіти статті 10 Конституції України щодо всебічного розвитку і функціонування української мови;</w:t>
      </w:r>
    </w:p>
    <w:p w:rsidR="00454750" w:rsidRPr="00410A08" w:rsidRDefault="00454750" w:rsidP="008769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410A08">
        <w:rPr>
          <w:lang w:val="uk-UA"/>
        </w:rPr>
        <w:t>створення умов для стимулювання вивчення української мови учнями, вихованцями та педагогами закладів Ніжинської ТГ</w:t>
      </w:r>
      <w:r w:rsidRPr="00410A08">
        <w:rPr>
          <w:rStyle w:val="a5"/>
          <w:lang w:val="uk-UA"/>
        </w:rPr>
        <w:t>;</w:t>
      </w:r>
    </w:p>
    <w:p w:rsidR="00454750" w:rsidRPr="00410A08" w:rsidRDefault="00454750" w:rsidP="008769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51" w:lineRule="atLeast"/>
        <w:jc w:val="both"/>
        <w:rPr>
          <w:lang w:val="uk-UA"/>
        </w:rPr>
      </w:pPr>
      <w:r w:rsidRPr="00410A08">
        <w:rPr>
          <w:lang w:val="uk-UA"/>
        </w:rPr>
        <w:t>доступ учнівської  молоді до якісної мовної освіти;</w:t>
      </w:r>
    </w:p>
    <w:p w:rsidR="00454750" w:rsidRPr="00410A08" w:rsidRDefault="00454750" w:rsidP="008769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51" w:lineRule="atLeast"/>
        <w:jc w:val="both"/>
        <w:rPr>
          <w:lang w:val="uk-UA"/>
        </w:rPr>
      </w:pPr>
      <w:r w:rsidRPr="00410A08">
        <w:rPr>
          <w:lang w:val="uk-UA"/>
        </w:rPr>
        <w:t>співпраця з представниками освітніх, мистецьких колективів, громадських об’єднань, талановитих місцевих літераторів, які сприяють розвитку української мови, культури, історичної свідомості;</w:t>
      </w:r>
    </w:p>
    <w:p w:rsidR="00454750" w:rsidRPr="00410A08" w:rsidRDefault="00454750" w:rsidP="00876963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color w:val="333333"/>
          <w:sz w:val="20"/>
          <w:szCs w:val="20"/>
          <w:u w:val="single"/>
          <w:lang w:val="uk-UA"/>
        </w:rPr>
      </w:pPr>
      <w:proofErr w:type="spellStart"/>
      <w:r w:rsidRPr="00410A08">
        <w:rPr>
          <w:rFonts w:ascii="Times New Roman" w:hAnsi="Times New Roman" w:cs="Times New Roman"/>
          <w:sz w:val="24"/>
          <w:szCs w:val="24"/>
          <w:lang w:eastAsia="ru-RU"/>
        </w:rPr>
        <w:t>поліпшення</w:t>
      </w:r>
      <w:proofErr w:type="spellEnd"/>
      <w:r w:rsidRPr="00410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  <w:lang w:eastAsia="ru-RU"/>
        </w:rPr>
        <w:t>навчально</w:t>
      </w:r>
      <w:proofErr w:type="spellEnd"/>
      <w:r w:rsidRPr="00410A08">
        <w:rPr>
          <w:rFonts w:ascii="Times New Roman" w:hAnsi="Times New Roman" w:cs="Times New Roman"/>
          <w:sz w:val="24"/>
          <w:szCs w:val="24"/>
          <w:lang w:eastAsia="ru-RU"/>
        </w:rPr>
        <w:t xml:space="preserve">-методичного </w:t>
      </w:r>
      <w:proofErr w:type="spellStart"/>
      <w:r w:rsidRPr="00410A08">
        <w:rPr>
          <w:rFonts w:ascii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10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10A0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освіти </w:t>
      </w:r>
      <w:r w:rsidRPr="00410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0A0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0A08">
        <w:rPr>
          <w:rFonts w:ascii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410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  <w:lang w:eastAsia="ru-RU"/>
        </w:rPr>
        <w:t>типів</w:t>
      </w:r>
      <w:proofErr w:type="spellEnd"/>
      <w:r w:rsidRPr="00410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0A08">
        <w:rPr>
          <w:rFonts w:ascii="Times New Roman" w:hAnsi="Times New Roman" w:cs="Times New Roman"/>
          <w:sz w:val="24"/>
          <w:szCs w:val="24"/>
        </w:rPr>
        <w:t xml:space="preserve">з метою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41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A08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410A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54750" w:rsidRPr="00410A08" w:rsidRDefault="00454750" w:rsidP="00876963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color w:val="333333"/>
          <w:sz w:val="20"/>
          <w:szCs w:val="20"/>
          <w:u w:val="single"/>
          <w:lang w:val="uk-UA"/>
        </w:rPr>
      </w:pPr>
      <w:r w:rsidRPr="00410A0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підтримку науково-популярних розробок, предметом дослідження яких є українська мова, література і культура. </w:t>
      </w:r>
    </w:p>
    <w:p w:rsidR="00454750" w:rsidRPr="00410A08" w:rsidRDefault="00454750" w:rsidP="005619FC">
      <w:pPr>
        <w:pStyle w:val="a3"/>
        <w:shd w:val="clear" w:color="auto" w:fill="FFFFFF"/>
        <w:spacing w:before="0" w:beforeAutospacing="0" w:after="0" w:afterAutospacing="0" w:line="351" w:lineRule="atLeast"/>
        <w:ind w:left="142" w:firstLine="150"/>
        <w:jc w:val="both"/>
      </w:pPr>
      <w:r w:rsidRPr="00410A08">
        <w:rPr>
          <w:rStyle w:val="a4"/>
        </w:rPr>
        <w:t>         </w:t>
      </w:r>
      <w:r w:rsidRPr="00410A08">
        <w:t xml:space="preserve">Фінансове </w:t>
      </w:r>
      <w:proofErr w:type="spellStart"/>
      <w:r w:rsidRPr="00410A08">
        <w:t>забезпечення</w:t>
      </w:r>
      <w:proofErr w:type="spellEnd"/>
      <w:r w:rsidRPr="00410A08">
        <w:t xml:space="preserve"> </w:t>
      </w:r>
      <w:proofErr w:type="spellStart"/>
      <w:r w:rsidRPr="00410A08">
        <w:t>Програми</w:t>
      </w:r>
      <w:proofErr w:type="spellEnd"/>
      <w:r w:rsidRPr="00410A08">
        <w:t xml:space="preserve"> </w:t>
      </w:r>
      <w:proofErr w:type="spellStart"/>
      <w:r w:rsidRPr="00410A08">
        <w:t>здійснюватиметься</w:t>
      </w:r>
      <w:proofErr w:type="spellEnd"/>
      <w:r w:rsidRPr="00410A08">
        <w:t xml:space="preserve"> за </w:t>
      </w:r>
      <w:proofErr w:type="spellStart"/>
      <w:r w:rsidRPr="00410A08">
        <w:t>рахунок</w:t>
      </w:r>
      <w:proofErr w:type="spellEnd"/>
      <w:r w:rsidRPr="00410A08">
        <w:t xml:space="preserve"> </w:t>
      </w:r>
      <w:proofErr w:type="spellStart"/>
      <w:r w:rsidRPr="00410A08">
        <w:t>кошті</w:t>
      </w:r>
      <w:proofErr w:type="gramStart"/>
      <w:r w:rsidRPr="00410A08">
        <w:t>в</w:t>
      </w:r>
      <w:proofErr w:type="spellEnd"/>
      <w:proofErr w:type="gramEnd"/>
      <w:r w:rsidRPr="00410A08">
        <w:t xml:space="preserve"> бюджету </w:t>
      </w:r>
      <w:r w:rsidRPr="00410A08">
        <w:rPr>
          <w:lang w:val="uk-UA"/>
        </w:rPr>
        <w:t>Ніжинської міської територіальної громади</w:t>
      </w:r>
      <w:r w:rsidRPr="00410A08">
        <w:t xml:space="preserve">, а </w:t>
      </w:r>
      <w:proofErr w:type="spellStart"/>
      <w:r w:rsidRPr="00410A08">
        <w:t>також</w:t>
      </w:r>
      <w:proofErr w:type="spellEnd"/>
      <w:r w:rsidRPr="00410A08">
        <w:t xml:space="preserve"> за </w:t>
      </w:r>
      <w:proofErr w:type="spellStart"/>
      <w:r w:rsidRPr="00410A08">
        <w:t>рахунок</w:t>
      </w:r>
      <w:proofErr w:type="spellEnd"/>
      <w:r w:rsidRPr="00410A08">
        <w:t xml:space="preserve"> </w:t>
      </w:r>
      <w:proofErr w:type="spellStart"/>
      <w:r w:rsidRPr="00410A08">
        <w:t>інших</w:t>
      </w:r>
      <w:proofErr w:type="spellEnd"/>
      <w:r w:rsidRPr="00410A08">
        <w:t xml:space="preserve">, не </w:t>
      </w:r>
      <w:proofErr w:type="spellStart"/>
      <w:r w:rsidRPr="00410A08">
        <w:t>заборонених</w:t>
      </w:r>
      <w:proofErr w:type="spellEnd"/>
      <w:r w:rsidRPr="00410A08">
        <w:t xml:space="preserve"> </w:t>
      </w:r>
      <w:proofErr w:type="spellStart"/>
      <w:r w:rsidRPr="00410A08">
        <w:t>чинним</w:t>
      </w:r>
      <w:proofErr w:type="spellEnd"/>
      <w:r w:rsidRPr="00410A08">
        <w:t xml:space="preserve"> </w:t>
      </w:r>
      <w:proofErr w:type="spellStart"/>
      <w:r w:rsidRPr="00410A08">
        <w:t>законодавством</w:t>
      </w:r>
      <w:proofErr w:type="spellEnd"/>
      <w:r w:rsidRPr="00410A08">
        <w:t xml:space="preserve"> </w:t>
      </w:r>
      <w:proofErr w:type="spellStart"/>
      <w:r w:rsidRPr="00410A08">
        <w:t>джерел</w:t>
      </w:r>
      <w:proofErr w:type="spellEnd"/>
      <w:r w:rsidRPr="00410A08">
        <w:t xml:space="preserve"> </w:t>
      </w:r>
      <w:proofErr w:type="spellStart"/>
      <w:r w:rsidRPr="00410A08">
        <w:t>фінансування</w:t>
      </w:r>
      <w:proofErr w:type="spellEnd"/>
      <w:r w:rsidRPr="00410A08">
        <w:t>.</w:t>
      </w:r>
    </w:p>
    <w:p w:rsidR="00454750" w:rsidRDefault="00454750" w:rsidP="005619FC">
      <w:pPr>
        <w:shd w:val="clear" w:color="auto" w:fill="FFFFFF"/>
        <w:tabs>
          <w:tab w:val="left" w:pos="1199"/>
        </w:tabs>
        <w:spacing w:after="0" w:line="240" w:lineRule="auto"/>
        <w:ind w:left="142"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54750" w:rsidRPr="00410A08" w:rsidRDefault="00454750" w:rsidP="002A31E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410A0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5</w:t>
      </w:r>
      <w:r w:rsidRPr="00410A08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Pr="00410A0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Напрями діяльності та заходи Програми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4501"/>
        <w:gridCol w:w="1141"/>
        <w:gridCol w:w="1297"/>
        <w:gridCol w:w="2279"/>
      </w:tblGrid>
      <w:tr w:rsidR="00454750" w:rsidRPr="00410A08" w:rsidTr="00DB050B">
        <w:trPr>
          <w:jc w:val="center"/>
        </w:trPr>
        <w:tc>
          <w:tcPr>
            <w:tcW w:w="366" w:type="pct"/>
          </w:tcPr>
          <w:p w:rsidR="00454750" w:rsidRPr="00410A08" w:rsidRDefault="00454750" w:rsidP="0018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454750" w:rsidRPr="00410A08" w:rsidRDefault="00454750" w:rsidP="0018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2424" w:type="pct"/>
          </w:tcPr>
          <w:p w:rsidR="00454750" w:rsidRPr="00410A08" w:rsidRDefault="00454750" w:rsidP="0018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621" w:type="pct"/>
          </w:tcPr>
          <w:p w:rsidR="00454750" w:rsidRPr="00410A08" w:rsidRDefault="00454750" w:rsidP="0018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Сума коштів, грн.</w:t>
            </w:r>
          </w:p>
        </w:tc>
        <w:tc>
          <w:tcPr>
            <w:tcW w:w="726" w:type="pct"/>
          </w:tcPr>
          <w:p w:rsidR="00454750" w:rsidRPr="00410A08" w:rsidRDefault="00454750" w:rsidP="0018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Строки виконання</w:t>
            </w:r>
          </w:p>
        </w:tc>
        <w:tc>
          <w:tcPr>
            <w:tcW w:w="862" w:type="pct"/>
          </w:tcPr>
          <w:p w:rsidR="00454750" w:rsidRPr="00410A08" w:rsidRDefault="00454750" w:rsidP="0018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Виконавці</w:t>
            </w:r>
          </w:p>
          <w:p w:rsidR="00454750" w:rsidRPr="00410A08" w:rsidRDefault="00454750" w:rsidP="0018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54750" w:rsidRPr="00410A08" w:rsidTr="00DB050B">
        <w:trPr>
          <w:trHeight w:val="531"/>
          <w:jc w:val="center"/>
        </w:trPr>
        <w:tc>
          <w:tcPr>
            <w:tcW w:w="5000" w:type="pct"/>
            <w:gridSpan w:val="5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Впровадження стандартів української мови та вимог до рівня володіння нею</w:t>
            </w:r>
          </w:p>
        </w:tc>
      </w:tr>
      <w:tr w:rsidR="00454750" w:rsidRPr="00410A08" w:rsidTr="00DB050B">
        <w:trPr>
          <w:trHeight w:val="854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неухильного дотримання закладами освіти законодавства в частині провадження освітнього процесу українською мовою на всіх рівнях здобуття освіти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726" w:type="pct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62" w:type="pct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освіти, заклади освіти</w:t>
            </w:r>
          </w:p>
        </w:tc>
      </w:tr>
      <w:tr w:rsidR="00454750" w:rsidRPr="00410A08" w:rsidTr="00DB050B">
        <w:trPr>
          <w:trHeight w:val="854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  <w:vAlign w:val="center"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Здійснювати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моніторинг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дотримання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законодавства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щодо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освітнього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процесу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закладах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освіти</w:t>
            </w:r>
            <w:proofErr w:type="spellEnd"/>
          </w:p>
        </w:tc>
        <w:tc>
          <w:tcPr>
            <w:tcW w:w="621" w:type="pct"/>
            <w:vAlign w:val="center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726" w:type="pct"/>
            <w:vAlign w:val="center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62" w:type="pct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освіти, керівники закладів освіти</w:t>
            </w:r>
          </w:p>
        </w:tc>
      </w:tr>
      <w:tr w:rsidR="00454750" w:rsidRPr="00410A08" w:rsidTr="00DB050B">
        <w:trPr>
          <w:trHeight w:val="854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художніх творів  українських поетів та письменників,  КЕКВ  2210,</w:t>
            </w:r>
          </w:p>
          <w:p w:rsidR="00454750" w:rsidRPr="00410A08" w:rsidRDefault="00454750" w:rsidP="00D10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т.ч.: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20 000</w:t>
            </w:r>
          </w:p>
        </w:tc>
        <w:tc>
          <w:tcPr>
            <w:tcW w:w="726" w:type="pct"/>
            <w:vMerge w:val="restart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Червень-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серпень</w:t>
            </w:r>
          </w:p>
        </w:tc>
        <w:tc>
          <w:tcPr>
            <w:tcW w:w="862" w:type="pct"/>
            <w:vMerge w:val="restart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освіти, заклади освіти</w:t>
            </w:r>
          </w:p>
        </w:tc>
      </w:tr>
      <w:tr w:rsidR="00454750" w:rsidRPr="00410A08" w:rsidTr="00DB050B">
        <w:trPr>
          <w:trHeight w:val="572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заклади загальної середньої освіти, в т ч гімназія №2 – 1000 грн.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11 000 </w:t>
            </w:r>
          </w:p>
        </w:tc>
        <w:tc>
          <w:tcPr>
            <w:tcW w:w="726" w:type="pct"/>
            <w:vMerge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2" w:type="pct"/>
            <w:vMerge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54750" w:rsidRPr="00410A08" w:rsidTr="00DB050B">
        <w:trPr>
          <w:trHeight w:val="412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 заклади дошкільної освіти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9 000</w:t>
            </w:r>
          </w:p>
        </w:tc>
        <w:tc>
          <w:tcPr>
            <w:tcW w:w="726" w:type="pct"/>
            <w:vMerge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2" w:type="pct"/>
            <w:vMerge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54750" w:rsidRPr="00410A08" w:rsidTr="00DB050B">
        <w:trPr>
          <w:trHeight w:val="854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володіння українською мовою педагогічних працівників, учасників</w:t>
            </w:r>
            <w:r w:rsidRPr="00410A0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конкурсу на посади керівників закладів освіти</w:t>
            </w:r>
            <w:r w:rsidRPr="00410A0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покращення якості викладання предметів та дисциплін в усіх закладах освіти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726" w:type="pct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Березень,</w:t>
            </w:r>
          </w:p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862" w:type="pct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МЦПРПП, заклади освіти</w:t>
            </w:r>
          </w:p>
        </w:tc>
      </w:tr>
      <w:tr w:rsidR="00454750" w:rsidRPr="00410A08" w:rsidTr="00181142">
        <w:trPr>
          <w:trHeight w:val="972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181142" w:rsidRDefault="00454750" w:rsidP="00D104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Творча майстерня для вчителів української літератури  </w:t>
            </w:r>
          </w:p>
          <w:p w:rsidR="00181142" w:rsidRPr="00410A08" w:rsidRDefault="00454750" w:rsidP="00D104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КЕКВ 2210, в т ч гімназія №2 – 100 грн.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1 000</w:t>
            </w:r>
          </w:p>
        </w:tc>
        <w:tc>
          <w:tcPr>
            <w:tcW w:w="726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2021</w:t>
            </w:r>
          </w:p>
        </w:tc>
        <w:tc>
          <w:tcPr>
            <w:tcW w:w="862" w:type="pct"/>
          </w:tcPr>
          <w:p w:rsidR="001E3515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МЦПРПП,</w:t>
            </w:r>
          </w:p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заклади освіти</w:t>
            </w:r>
          </w:p>
        </w:tc>
      </w:tr>
      <w:tr w:rsidR="00454750" w:rsidRPr="00410A08" w:rsidTr="00181142">
        <w:trPr>
          <w:trHeight w:val="986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62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Сприяння підвищенню кваліфікації педагогічних працівників 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закладів загальної середньої освіти, КЕКВ 2240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8 600</w:t>
            </w:r>
          </w:p>
        </w:tc>
        <w:tc>
          <w:tcPr>
            <w:tcW w:w="726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862" w:type="pct"/>
          </w:tcPr>
          <w:p w:rsidR="001E3515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</w:t>
            </w:r>
            <w:r w:rsidR="00DB05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освіти, МЦПРПП, </w:t>
            </w:r>
          </w:p>
          <w:p w:rsidR="00454750" w:rsidRPr="00410A08" w:rsidRDefault="00DB050B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освіти</w:t>
            </w:r>
          </w:p>
        </w:tc>
      </w:tr>
      <w:tr w:rsidR="00454750" w:rsidRPr="00410A08" w:rsidTr="00DB050B">
        <w:trPr>
          <w:trHeight w:val="854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  <w:vAlign w:val="center"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Впроваджувати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теми з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українознавства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освітній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дошкільної освіти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1" w:type="pct"/>
            <w:vAlign w:val="center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726" w:type="pct"/>
            <w:vAlign w:val="center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862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</w:tr>
      <w:tr w:rsidR="00454750" w:rsidRPr="00410A08" w:rsidTr="00DB050B">
        <w:trPr>
          <w:trHeight w:val="854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Семінар-практикум для вихователів  з проблеми:</w:t>
            </w:r>
          </w:p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</w:rPr>
              <w:t>соціально-комунікативної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</w:rPr>
              <w:t>дошкільників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621" w:type="pct"/>
            <w:vAlign w:val="center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726" w:type="pct"/>
            <w:vAlign w:val="center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862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Керівники ЗДО</w:t>
            </w:r>
          </w:p>
        </w:tc>
      </w:tr>
      <w:tr w:rsidR="00454750" w:rsidRPr="00410A08" w:rsidTr="00DB050B">
        <w:trPr>
          <w:trHeight w:val="854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з батьками засобами цифрових технологій:</w:t>
            </w:r>
          </w:p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«Чистота рідної Мови»,</w:t>
            </w:r>
          </w:p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«Мова з материнської колиски»,</w:t>
            </w:r>
          </w:p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«Казки дитинства», «Сучасний світ – сучасне спілкування» та ін.</w:t>
            </w:r>
          </w:p>
        </w:tc>
        <w:tc>
          <w:tcPr>
            <w:tcW w:w="621" w:type="pct"/>
            <w:vAlign w:val="center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726" w:type="pct"/>
            <w:vAlign w:val="center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862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</w:tr>
      <w:tr w:rsidR="00454750" w:rsidRPr="00410A08" w:rsidTr="00DB050B">
        <w:trPr>
          <w:trHeight w:val="854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  <w:vAlign w:val="center"/>
          </w:tcPr>
          <w:p w:rsidR="00454750" w:rsidRPr="00410A08" w:rsidRDefault="00454750" w:rsidP="00D1043E">
            <w:pPr>
              <w:spacing w:after="0" w:line="240" w:lineRule="auto"/>
              <w:ind w:firstLine="31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Тематичн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і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тижні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gramStart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proofErr w:type="gramEnd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ідної мови 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закладах дошкільної освіти  з використанням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прийом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занурення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тему.</w:t>
            </w:r>
          </w:p>
        </w:tc>
        <w:tc>
          <w:tcPr>
            <w:tcW w:w="621" w:type="pct"/>
            <w:vAlign w:val="center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726" w:type="pct"/>
            <w:vAlign w:val="center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Жовтень, лютий</w:t>
            </w:r>
          </w:p>
        </w:tc>
        <w:tc>
          <w:tcPr>
            <w:tcW w:w="862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</w:tr>
      <w:tr w:rsidR="00454750" w:rsidRPr="00410A08" w:rsidTr="00DB050B">
        <w:trPr>
          <w:trHeight w:val="854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музейних працівників, науковців, викладачів НДУ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ім..М.Гоголя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="00D10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поновлення інформаційно-довідкового матеріалу з  тем:</w:t>
            </w:r>
          </w:p>
          <w:p w:rsidR="00454750" w:rsidRPr="00410A08" w:rsidRDefault="00454750" w:rsidP="00D1043E">
            <w:pPr>
              <w:numPr>
                <w:ilvl w:val="0"/>
                <w:numId w:val="11"/>
              </w:numPr>
              <w:spacing w:after="0" w:line="240" w:lineRule="auto"/>
              <w:ind w:left="0" w:right="-2" w:firstLine="4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«Мова калинова – диво </w:t>
            </w:r>
            <w:r w:rsidR="00D10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арвінкове»  ; </w:t>
            </w:r>
          </w:p>
          <w:p w:rsidR="00454750" w:rsidRPr="00410A08" w:rsidRDefault="00454750" w:rsidP="00D1043E">
            <w:pPr>
              <w:numPr>
                <w:ilvl w:val="0"/>
                <w:numId w:val="11"/>
              </w:numPr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«Доки є Герої – буде і держава,</w:t>
            </w:r>
          </w:p>
          <w:p w:rsidR="00454750" w:rsidRPr="00410A08" w:rsidRDefault="00454750" w:rsidP="00D1043E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Буде Україна – синьо-жовтий стяг !»;</w:t>
            </w:r>
          </w:p>
          <w:p w:rsidR="00454750" w:rsidRPr="00410A08" w:rsidRDefault="00454750" w:rsidP="00D1043E">
            <w:pPr>
              <w:numPr>
                <w:ilvl w:val="0"/>
                <w:numId w:val="11"/>
              </w:numPr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«Наш Центр національний – то острівок Соборної Святої України»;</w:t>
            </w:r>
          </w:p>
          <w:p w:rsidR="00454750" w:rsidRPr="00410A08" w:rsidRDefault="00454750" w:rsidP="00D1043E">
            <w:pPr>
              <w:numPr>
                <w:ilvl w:val="0"/>
                <w:numId w:val="11"/>
              </w:numPr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«Мистецтво зіткане з любові»;</w:t>
            </w:r>
          </w:p>
          <w:p w:rsidR="00454750" w:rsidRPr="00410A08" w:rsidRDefault="00454750" w:rsidP="00D1043E">
            <w:pPr>
              <w:numPr>
                <w:ilvl w:val="0"/>
                <w:numId w:val="11"/>
              </w:numPr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«Чотири пори року крокують Ніжином»</w:t>
            </w:r>
          </w:p>
          <w:p w:rsidR="00454750" w:rsidRPr="00410A08" w:rsidRDefault="00454750" w:rsidP="00D1043E">
            <w:pPr>
              <w:numPr>
                <w:ilvl w:val="0"/>
                <w:numId w:val="11"/>
              </w:numPr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«Сьогодні слово ляльці даємо»;</w:t>
            </w:r>
          </w:p>
          <w:p w:rsidR="00454750" w:rsidRPr="00410A08" w:rsidRDefault="00454750" w:rsidP="00D1043E">
            <w:pPr>
              <w:numPr>
                <w:ilvl w:val="0"/>
                <w:numId w:val="11"/>
              </w:numPr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Лялька-мотанка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Бабусин оберіг»</w:t>
            </w:r>
          </w:p>
          <w:p w:rsidR="00454750" w:rsidRPr="00410A08" w:rsidRDefault="00454750" w:rsidP="00D1043E">
            <w:pPr>
              <w:numPr>
                <w:ilvl w:val="0"/>
                <w:numId w:val="11"/>
              </w:numPr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«О, Ніжине! Розкрий свої віки…»</w:t>
            </w:r>
          </w:p>
        </w:tc>
        <w:tc>
          <w:tcPr>
            <w:tcW w:w="621" w:type="pct"/>
            <w:vAlign w:val="center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Не потребує</w:t>
            </w:r>
          </w:p>
        </w:tc>
        <w:tc>
          <w:tcPr>
            <w:tcW w:w="726" w:type="pct"/>
            <w:vAlign w:val="center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862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</w:tr>
      <w:tr w:rsidR="00454750" w:rsidRPr="00410A08" w:rsidTr="00DB050B">
        <w:trPr>
          <w:trHeight w:val="369"/>
          <w:jc w:val="center"/>
        </w:trPr>
        <w:tc>
          <w:tcPr>
            <w:tcW w:w="5000" w:type="pct"/>
            <w:gridSpan w:val="5"/>
          </w:tcPr>
          <w:p w:rsidR="00454750" w:rsidRPr="00410A08" w:rsidRDefault="00454750" w:rsidP="00D1043E">
            <w:pPr>
              <w:spacing w:after="0" w:line="240" w:lineRule="auto"/>
              <w:ind w:hanging="83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lastRenderedPageBreak/>
              <w:t>Мотивування вивчення української мови</w:t>
            </w:r>
          </w:p>
        </w:tc>
      </w:tr>
      <w:tr w:rsidR="00454750" w:rsidRPr="00C14B67" w:rsidTr="00181142">
        <w:trPr>
          <w:trHeight w:val="1491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Участь  у  Всеукраїнському конкурсі-захисті науково-дослідницьких робіт учнів-членів МАН  у відділеннях «Мовознавство, фольклористика та мистецтвознавство», «Журналістика»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726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2022</w:t>
            </w:r>
          </w:p>
        </w:tc>
        <w:tc>
          <w:tcPr>
            <w:tcW w:w="862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заклади загальної середньої та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позашкільноїосвіти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МЦПРПП</w:t>
            </w:r>
          </w:p>
        </w:tc>
      </w:tr>
      <w:tr w:rsidR="00454750" w:rsidRPr="00410A08" w:rsidTr="00181142">
        <w:trPr>
          <w:trHeight w:val="1106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писемної грамотності. Участь у Всеукраїнському радіо диктанті національної єдності-2022 до Дня української писемності і мови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726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09.11.2022</w:t>
            </w:r>
          </w:p>
        </w:tc>
        <w:tc>
          <w:tcPr>
            <w:tcW w:w="862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заклади освіти, МЦПРПП</w:t>
            </w:r>
          </w:p>
        </w:tc>
      </w:tr>
      <w:tr w:rsidR="00454750" w:rsidRPr="00410A08" w:rsidTr="00DB050B">
        <w:trPr>
          <w:trHeight w:val="705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серед здобувачів освіти та вихованців закладів освіти засідань за круглим столом, форумів, інших інтерактивних заходів, КЕКВ 2210 в т.ч.: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9 000</w:t>
            </w:r>
          </w:p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6" w:type="pct"/>
            <w:vMerge w:val="restart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62" w:type="pct"/>
            <w:vMerge w:val="restart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заклади освіти, МЦПРПП</w:t>
            </w:r>
          </w:p>
        </w:tc>
      </w:tr>
      <w:tr w:rsidR="00454750" w:rsidRPr="00410A08" w:rsidTr="00181142">
        <w:trPr>
          <w:trHeight w:val="350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14.1</w:t>
            </w: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закладах загальної середньої освіти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5 000</w:t>
            </w:r>
          </w:p>
        </w:tc>
        <w:tc>
          <w:tcPr>
            <w:tcW w:w="726" w:type="pct"/>
            <w:vMerge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2" w:type="pct"/>
            <w:vMerge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4750" w:rsidRPr="00410A08" w:rsidTr="00397941">
        <w:trPr>
          <w:trHeight w:val="291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spacing w:after="0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14.2</w:t>
            </w: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 заклади дошкільної освіти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4 000</w:t>
            </w:r>
          </w:p>
        </w:tc>
        <w:tc>
          <w:tcPr>
            <w:tcW w:w="726" w:type="pct"/>
            <w:vMerge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2" w:type="pct"/>
            <w:vMerge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4750" w:rsidRPr="00410A08" w:rsidTr="00DB050B">
        <w:trPr>
          <w:trHeight w:val="854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 всеукраїнських заходах у сфері національно-патріотичного виховання, спрямованих на популяризацію української мови, КЕКВ 2210 в т.ч.: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8 000</w:t>
            </w:r>
          </w:p>
        </w:tc>
        <w:tc>
          <w:tcPr>
            <w:tcW w:w="726" w:type="pct"/>
            <w:vMerge w:val="restart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62" w:type="pct"/>
            <w:vMerge w:val="restart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заклади освіти, МЦПРПП</w:t>
            </w:r>
          </w:p>
        </w:tc>
      </w:tr>
      <w:tr w:rsidR="00454750" w:rsidRPr="00410A08" w:rsidTr="00397941">
        <w:trPr>
          <w:trHeight w:val="343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9C19E8"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.1</w:t>
            </w: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закладах загальної середньої освіти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4 000</w:t>
            </w:r>
          </w:p>
        </w:tc>
        <w:tc>
          <w:tcPr>
            <w:tcW w:w="726" w:type="pct"/>
            <w:vMerge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2" w:type="pct"/>
            <w:vMerge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4750" w:rsidRPr="00410A08" w:rsidTr="00181142">
        <w:trPr>
          <w:trHeight w:val="243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spacing w:after="0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9C19E8"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</w:t>
            </w: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 закладах дошкільної освіти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4 000</w:t>
            </w:r>
          </w:p>
        </w:tc>
        <w:tc>
          <w:tcPr>
            <w:tcW w:w="726" w:type="pct"/>
            <w:vMerge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2" w:type="pct"/>
            <w:vMerge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4750" w:rsidRPr="00410A08" w:rsidTr="00181142">
        <w:trPr>
          <w:trHeight w:val="807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XI Міжнародний мовно-літературний конкурс учнівської та студентської молоді імені Тараса Шевченка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726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2022</w:t>
            </w:r>
          </w:p>
        </w:tc>
        <w:tc>
          <w:tcPr>
            <w:tcW w:w="862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освіти,МЦПРПП, заклади освіти</w:t>
            </w:r>
          </w:p>
        </w:tc>
      </w:tr>
      <w:tr w:rsidR="00454750" w:rsidRPr="00410A08" w:rsidTr="00181142">
        <w:trPr>
          <w:trHeight w:val="795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відкритий  марафон з української мови імені Петра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Яцика</w:t>
            </w:r>
            <w:proofErr w:type="spellEnd"/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726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 2022</w:t>
            </w:r>
          </w:p>
        </w:tc>
        <w:tc>
          <w:tcPr>
            <w:tcW w:w="862" w:type="pct"/>
          </w:tcPr>
          <w:p w:rsidR="00181142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МЦПРПП,</w:t>
            </w:r>
            <w:r w:rsidR="009C19E8"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освіти</w:t>
            </w:r>
          </w:p>
        </w:tc>
      </w:tr>
      <w:tr w:rsidR="00454750" w:rsidRPr="00410A08" w:rsidTr="00397941">
        <w:trPr>
          <w:trHeight w:val="415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V міський заочний фестиваль патріотичної пісні </w:t>
            </w:r>
          </w:p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 піснях мого народу – доля України» КЕКВ 2210,  в т.ч.: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8 500</w:t>
            </w:r>
          </w:p>
        </w:tc>
        <w:tc>
          <w:tcPr>
            <w:tcW w:w="726" w:type="pct"/>
            <w:vMerge w:val="restar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2022</w:t>
            </w:r>
          </w:p>
        </w:tc>
        <w:tc>
          <w:tcPr>
            <w:tcW w:w="862" w:type="pct"/>
            <w:vMerge w:val="restar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освіти,МЦПРПП, заклади освіти</w:t>
            </w:r>
          </w:p>
        </w:tc>
      </w:tr>
      <w:tr w:rsidR="00454750" w:rsidRPr="00410A08" w:rsidTr="00DB050B">
        <w:trPr>
          <w:trHeight w:val="360"/>
          <w:jc w:val="center"/>
        </w:trPr>
        <w:tc>
          <w:tcPr>
            <w:tcW w:w="366" w:type="pct"/>
          </w:tcPr>
          <w:p w:rsidR="00454750" w:rsidRPr="00410A08" w:rsidRDefault="009C19E8" w:rsidP="00D1043E">
            <w:pPr>
              <w:spacing w:after="0" w:line="240" w:lineRule="auto"/>
              <w:ind w:hanging="723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18.</w:t>
            </w:r>
            <w:r w:rsidR="00454750"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закладах загальної середньої освіти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4 000</w:t>
            </w:r>
          </w:p>
        </w:tc>
        <w:tc>
          <w:tcPr>
            <w:tcW w:w="726" w:type="pct"/>
            <w:vMerge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2" w:type="pct"/>
            <w:vMerge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4750" w:rsidRPr="00410A08" w:rsidTr="00181142">
        <w:trPr>
          <w:trHeight w:val="279"/>
          <w:jc w:val="center"/>
        </w:trPr>
        <w:tc>
          <w:tcPr>
            <w:tcW w:w="366" w:type="pct"/>
          </w:tcPr>
          <w:p w:rsidR="00454750" w:rsidRPr="00410A08" w:rsidRDefault="009C19E8" w:rsidP="00D1043E">
            <w:pPr>
              <w:spacing w:after="0"/>
              <w:ind w:hanging="723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="00454750"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</w:t>
            </w: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 закладах дошкільної освіти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4 000</w:t>
            </w:r>
          </w:p>
        </w:tc>
        <w:tc>
          <w:tcPr>
            <w:tcW w:w="726" w:type="pct"/>
            <w:vMerge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2" w:type="pct"/>
            <w:vMerge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4750" w:rsidRPr="00410A08" w:rsidTr="00DB050B">
        <w:trPr>
          <w:trHeight w:val="380"/>
          <w:jc w:val="center"/>
        </w:trPr>
        <w:tc>
          <w:tcPr>
            <w:tcW w:w="366" w:type="pct"/>
          </w:tcPr>
          <w:p w:rsidR="00454750" w:rsidRPr="00410A08" w:rsidRDefault="009C19E8" w:rsidP="00D1043E">
            <w:pPr>
              <w:spacing w:after="0"/>
              <w:ind w:hanging="723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="00454750"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.3</w:t>
            </w: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закладах позашкільної освіти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500 </w:t>
            </w:r>
          </w:p>
        </w:tc>
        <w:tc>
          <w:tcPr>
            <w:tcW w:w="726" w:type="pct"/>
            <w:vMerge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2" w:type="pct"/>
            <w:vMerge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4750" w:rsidRPr="00410A08" w:rsidTr="00DB050B">
        <w:trPr>
          <w:trHeight w:val="854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літературних виставок-експозицій до 85-річчя з дня народження  Євгена  Гуцала.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726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Січень 2022</w:t>
            </w:r>
          </w:p>
        </w:tc>
        <w:tc>
          <w:tcPr>
            <w:tcW w:w="862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 ЗЗСО, МЦПРПП</w:t>
            </w:r>
          </w:p>
        </w:tc>
      </w:tr>
      <w:tr w:rsidR="00454750" w:rsidRPr="00410A08" w:rsidTr="00DB050B">
        <w:trPr>
          <w:trHeight w:val="854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XII Всеукраїнська українознавча гра «Соняшник»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726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2022</w:t>
            </w:r>
          </w:p>
        </w:tc>
        <w:tc>
          <w:tcPr>
            <w:tcW w:w="862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МЦПРПП,заклади освіти</w:t>
            </w:r>
          </w:p>
        </w:tc>
      </w:tr>
      <w:tr w:rsidR="00454750" w:rsidRPr="00410A08" w:rsidTr="00DB050B">
        <w:trPr>
          <w:trHeight w:val="854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розгорнутих книжкових полиць до 195-річчя з дня народження  Леоніда Глібова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726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Березень 2022</w:t>
            </w:r>
          </w:p>
        </w:tc>
        <w:tc>
          <w:tcPr>
            <w:tcW w:w="862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 ЗЗСО, МЦПРПП</w:t>
            </w:r>
          </w:p>
        </w:tc>
      </w:tr>
      <w:tr w:rsidR="00454750" w:rsidRPr="00410A08" w:rsidTr="00DB050B">
        <w:trPr>
          <w:trHeight w:val="854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Мовознавча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гра-батл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«Українська мова – це модно!»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726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862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ЗЗСО, МЦПРПП</w:t>
            </w:r>
          </w:p>
        </w:tc>
      </w:tr>
      <w:tr w:rsidR="00454750" w:rsidRPr="00410A08" w:rsidTr="00DB050B">
        <w:trPr>
          <w:trHeight w:val="854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занурення в українське мовне середовище: </w:t>
            </w:r>
          </w:p>
          <w:p w:rsidR="00454750" w:rsidRPr="00410A08" w:rsidRDefault="00454750" w:rsidP="00D1043E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«Читаємо українською!»;</w:t>
            </w:r>
          </w:p>
          <w:p w:rsidR="00454750" w:rsidRPr="00410A08" w:rsidRDefault="00454750" w:rsidP="00D1043E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бліц-опитування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читачів «Чому я обираю українську?»</w:t>
            </w:r>
          </w:p>
        </w:tc>
        <w:tc>
          <w:tcPr>
            <w:tcW w:w="621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726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09.11.2022</w:t>
            </w:r>
          </w:p>
        </w:tc>
        <w:tc>
          <w:tcPr>
            <w:tcW w:w="862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 ЗЗСО, МЦПРПП</w:t>
            </w:r>
          </w:p>
        </w:tc>
      </w:tr>
      <w:tr w:rsidR="00454750" w:rsidRPr="00410A08" w:rsidTr="00DB050B">
        <w:trPr>
          <w:trHeight w:val="854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Продовжити протягом 2021-2023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р.р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тісну співпрацю   з українсько-канадською діаспорою, професором Орестом Цапом, з представниками української діаспори  НДУ ім. Миколи Гоголя  Н. </w:t>
            </w:r>
            <w:proofErr w:type="spellStart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Онищенко</w:t>
            </w:r>
            <w:proofErr w:type="spellEnd"/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 метою популяризації  української мови, духовності, національно-патріотичного  виховання, культури педагогів, батьківської родини, дошкільників.</w:t>
            </w:r>
          </w:p>
        </w:tc>
        <w:tc>
          <w:tcPr>
            <w:tcW w:w="621" w:type="pct"/>
            <w:vAlign w:val="center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726" w:type="pct"/>
            <w:vAlign w:val="center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862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</w:tr>
      <w:tr w:rsidR="00454750" w:rsidTr="00397941">
        <w:trPr>
          <w:trHeight w:val="1256"/>
          <w:jc w:val="center"/>
        </w:trPr>
        <w:tc>
          <w:tcPr>
            <w:tcW w:w="366" w:type="pct"/>
          </w:tcPr>
          <w:p w:rsidR="00454750" w:rsidRPr="00410A08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літературне свято  читців поезії Т.Г. Шевченка «Величне слово Кобзаря» для вихованців закладів дошкільної освіти</w:t>
            </w:r>
            <w:r w:rsidR="00117EC1"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КЕКВ 2210</w:t>
            </w:r>
          </w:p>
        </w:tc>
        <w:tc>
          <w:tcPr>
            <w:tcW w:w="621" w:type="pct"/>
            <w:vAlign w:val="center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9000</w:t>
            </w:r>
          </w:p>
        </w:tc>
        <w:tc>
          <w:tcPr>
            <w:tcW w:w="726" w:type="pct"/>
            <w:vAlign w:val="center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862" w:type="pct"/>
          </w:tcPr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освіти</w:t>
            </w:r>
          </w:p>
          <w:p w:rsidR="00454750" w:rsidRPr="00410A08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</w:t>
            </w:r>
          </w:p>
          <w:p w:rsidR="00454750" w:rsidRPr="00A50F80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</w:tr>
      <w:tr w:rsidR="00454750" w:rsidTr="00DB050B">
        <w:trPr>
          <w:trHeight w:val="854"/>
          <w:jc w:val="center"/>
        </w:trPr>
        <w:tc>
          <w:tcPr>
            <w:tcW w:w="366" w:type="pct"/>
            <w:vMerge w:val="restart"/>
          </w:tcPr>
          <w:p w:rsidR="00454750" w:rsidRPr="00A50F80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  <w:vMerge w:val="restart"/>
          </w:tcPr>
          <w:p w:rsidR="00454750" w:rsidRPr="00117EC1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54750" w:rsidRPr="00117EC1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54750" w:rsidRPr="00117EC1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17E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Фінансове забезпечення,  всього по закладам о</w:t>
            </w:r>
            <w:r w:rsidR="009204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світи підпорядковані управлінню</w:t>
            </w:r>
            <w:r w:rsidRPr="00117E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освіти, (КЕКВ)  в т.ч. :</w:t>
            </w:r>
          </w:p>
        </w:tc>
        <w:tc>
          <w:tcPr>
            <w:tcW w:w="1348" w:type="pct"/>
            <w:gridSpan w:val="2"/>
            <w:vAlign w:val="center"/>
          </w:tcPr>
          <w:p w:rsidR="00454750" w:rsidRPr="00117EC1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17E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862" w:type="pct"/>
            <w:vAlign w:val="center"/>
          </w:tcPr>
          <w:p w:rsidR="00454750" w:rsidRPr="001572E2" w:rsidRDefault="004118BF" w:rsidP="00D10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572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64 100</w:t>
            </w:r>
          </w:p>
        </w:tc>
      </w:tr>
      <w:tr w:rsidR="00454750" w:rsidTr="00DB050B">
        <w:trPr>
          <w:trHeight w:val="547"/>
          <w:jc w:val="center"/>
        </w:trPr>
        <w:tc>
          <w:tcPr>
            <w:tcW w:w="366" w:type="pct"/>
            <w:vMerge/>
          </w:tcPr>
          <w:p w:rsidR="00454750" w:rsidRPr="00A50F80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  <w:vMerge/>
          </w:tcPr>
          <w:p w:rsidR="00454750" w:rsidRPr="00117EC1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21" w:type="pct"/>
            <w:vAlign w:val="center"/>
          </w:tcPr>
          <w:p w:rsidR="00454750" w:rsidRPr="00117EC1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17E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726" w:type="pct"/>
            <w:vAlign w:val="center"/>
          </w:tcPr>
          <w:p w:rsidR="00454750" w:rsidRPr="00117EC1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17E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2210</w:t>
            </w:r>
          </w:p>
        </w:tc>
        <w:tc>
          <w:tcPr>
            <w:tcW w:w="862" w:type="pct"/>
            <w:vAlign w:val="center"/>
          </w:tcPr>
          <w:p w:rsidR="00454750" w:rsidRPr="001572E2" w:rsidRDefault="00117EC1" w:rsidP="00D10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572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55 500</w:t>
            </w:r>
          </w:p>
        </w:tc>
      </w:tr>
      <w:tr w:rsidR="00454750" w:rsidTr="00DB050B">
        <w:trPr>
          <w:trHeight w:val="854"/>
          <w:jc w:val="center"/>
        </w:trPr>
        <w:tc>
          <w:tcPr>
            <w:tcW w:w="366" w:type="pct"/>
            <w:vMerge/>
          </w:tcPr>
          <w:p w:rsidR="00454750" w:rsidRPr="00A50F80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  <w:vMerge/>
          </w:tcPr>
          <w:p w:rsidR="00454750" w:rsidRPr="00117EC1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21" w:type="pct"/>
            <w:vAlign w:val="center"/>
          </w:tcPr>
          <w:p w:rsidR="00454750" w:rsidRPr="00117EC1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17E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726" w:type="pct"/>
            <w:vAlign w:val="center"/>
          </w:tcPr>
          <w:p w:rsidR="00454750" w:rsidRPr="00117EC1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17E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862" w:type="pct"/>
            <w:vAlign w:val="center"/>
          </w:tcPr>
          <w:p w:rsidR="00454750" w:rsidRPr="001572E2" w:rsidRDefault="00117EC1" w:rsidP="00D10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572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8 600</w:t>
            </w:r>
          </w:p>
        </w:tc>
      </w:tr>
      <w:tr w:rsidR="00920482" w:rsidRPr="00920482" w:rsidTr="00DB050B">
        <w:trPr>
          <w:trHeight w:val="854"/>
          <w:jc w:val="center"/>
        </w:trPr>
        <w:tc>
          <w:tcPr>
            <w:tcW w:w="366" w:type="pct"/>
          </w:tcPr>
          <w:p w:rsidR="00454750" w:rsidRPr="00A50F80" w:rsidRDefault="009C19E8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  <w:r w:rsidR="0045475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.1</w:t>
            </w:r>
          </w:p>
        </w:tc>
        <w:tc>
          <w:tcPr>
            <w:tcW w:w="2424" w:type="pct"/>
          </w:tcPr>
          <w:p w:rsidR="00454750" w:rsidRPr="00920482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8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заклади дошкільної освіти</w:t>
            </w:r>
          </w:p>
        </w:tc>
        <w:tc>
          <w:tcPr>
            <w:tcW w:w="621" w:type="pct"/>
            <w:vAlign w:val="center"/>
          </w:tcPr>
          <w:p w:rsidR="00454750" w:rsidRPr="00920482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726" w:type="pct"/>
            <w:vAlign w:val="center"/>
          </w:tcPr>
          <w:p w:rsidR="00454750" w:rsidRPr="00920482" w:rsidRDefault="00454750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862" w:type="pct"/>
            <w:vAlign w:val="center"/>
          </w:tcPr>
          <w:p w:rsidR="00454750" w:rsidRPr="001572E2" w:rsidRDefault="00920482" w:rsidP="00D10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2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30 000</w:t>
            </w:r>
          </w:p>
        </w:tc>
      </w:tr>
      <w:tr w:rsidR="00454750" w:rsidRPr="00CD1D00" w:rsidTr="00DB050B">
        <w:trPr>
          <w:trHeight w:val="363"/>
          <w:jc w:val="center"/>
        </w:trPr>
        <w:tc>
          <w:tcPr>
            <w:tcW w:w="366" w:type="pct"/>
            <w:vMerge w:val="restart"/>
          </w:tcPr>
          <w:p w:rsidR="00454750" w:rsidRPr="00A50F80" w:rsidRDefault="009C19E8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  <w:r w:rsidR="0045475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</w:t>
            </w:r>
          </w:p>
        </w:tc>
        <w:tc>
          <w:tcPr>
            <w:tcW w:w="2424" w:type="pct"/>
            <w:vMerge w:val="restart"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заклади загальної середньої освіти, 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 т ч гімназія №2 </w:t>
            </w: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1 100 грн., КЕКВ 2210                             </w:t>
            </w:r>
          </w:p>
        </w:tc>
        <w:tc>
          <w:tcPr>
            <w:tcW w:w="1348" w:type="pct"/>
            <w:gridSpan w:val="2"/>
            <w:vAlign w:val="center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862" w:type="pct"/>
            <w:vAlign w:val="center"/>
          </w:tcPr>
          <w:p w:rsidR="00454750" w:rsidRPr="001572E2" w:rsidRDefault="00410A08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572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33</w:t>
            </w:r>
            <w:r w:rsidR="00920482" w:rsidRPr="001572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600</w:t>
            </w:r>
          </w:p>
        </w:tc>
      </w:tr>
      <w:tr w:rsidR="00454750" w:rsidRPr="00CD1D00" w:rsidTr="00397941">
        <w:trPr>
          <w:trHeight w:val="447"/>
          <w:jc w:val="center"/>
        </w:trPr>
        <w:tc>
          <w:tcPr>
            <w:tcW w:w="366" w:type="pct"/>
            <w:vMerge/>
          </w:tcPr>
          <w:p w:rsidR="00454750" w:rsidRPr="00A50F80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  <w:vMerge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1" w:type="pct"/>
            <w:vAlign w:val="center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726" w:type="pct"/>
            <w:vAlign w:val="center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862" w:type="pct"/>
            <w:vAlign w:val="center"/>
          </w:tcPr>
          <w:p w:rsidR="00454750" w:rsidRPr="001572E2" w:rsidRDefault="00410A08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2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25 000</w:t>
            </w:r>
          </w:p>
        </w:tc>
      </w:tr>
      <w:tr w:rsidR="00454750" w:rsidRPr="00CD1D00" w:rsidTr="00397941">
        <w:trPr>
          <w:trHeight w:val="385"/>
          <w:jc w:val="center"/>
        </w:trPr>
        <w:tc>
          <w:tcPr>
            <w:tcW w:w="366" w:type="pct"/>
            <w:vMerge/>
          </w:tcPr>
          <w:p w:rsidR="00454750" w:rsidRPr="00A50F80" w:rsidRDefault="00454750" w:rsidP="00D1043E">
            <w:pPr>
              <w:numPr>
                <w:ilvl w:val="0"/>
                <w:numId w:val="10"/>
              </w:numPr>
              <w:spacing w:after="0" w:line="240" w:lineRule="auto"/>
              <w:ind w:left="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4" w:type="pct"/>
            <w:vMerge/>
          </w:tcPr>
          <w:p w:rsidR="00454750" w:rsidRPr="00410A08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1" w:type="pct"/>
            <w:vAlign w:val="center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726" w:type="pct"/>
            <w:vAlign w:val="center"/>
          </w:tcPr>
          <w:p w:rsidR="00454750" w:rsidRPr="00410A08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862" w:type="pct"/>
            <w:vAlign w:val="center"/>
          </w:tcPr>
          <w:p w:rsidR="00454750" w:rsidRPr="001572E2" w:rsidRDefault="00920482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2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8 600</w:t>
            </w:r>
          </w:p>
        </w:tc>
      </w:tr>
      <w:tr w:rsidR="00454750" w:rsidRPr="00CD1D00" w:rsidTr="00397941">
        <w:trPr>
          <w:trHeight w:val="370"/>
          <w:jc w:val="center"/>
        </w:trPr>
        <w:tc>
          <w:tcPr>
            <w:tcW w:w="366" w:type="pct"/>
          </w:tcPr>
          <w:p w:rsidR="00454750" w:rsidRPr="00A50F80" w:rsidRDefault="009C19E8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  <w:r w:rsidR="0045475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.3</w:t>
            </w:r>
          </w:p>
        </w:tc>
        <w:tc>
          <w:tcPr>
            <w:tcW w:w="2424" w:type="pct"/>
          </w:tcPr>
          <w:p w:rsidR="00454750" w:rsidRPr="00920482" w:rsidRDefault="00454750" w:rsidP="00D1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позашкільної освіти</w:t>
            </w:r>
          </w:p>
        </w:tc>
        <w:tc>
          <w:tcPr>
            <w:tcW w:w="621" w:type="pct"/>
            <w:vAlign w:val="center"/>
          </w:tcPr>
          <w:p w:rsidR="00454750" w:rsidRPr="00920482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726" w:type="pct"/>
            <w:vAlign w:val="center"/>
          </w:tcPr>
          <w:p w:rsidR="00454750" w:rsidRPr="00920482" w:rsidRDefault="00454750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862" w:type="pct"/>
            <w:vAlign w:val="center"/>
          </w:tcPr>
          <w:p w:rsidR="00454750" w:rsidRPr="001572E2" w:rsidRDefault="00920482" w:rsidP="00D1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2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</w:tbl>
    <w:p w:rsidR="00454750" w:rsidRDefault="00454750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center"/>
        <w:rPr>
          <w:lang w:val="uk-UA"/>
        </w:rPr>
      </w:pPr>
    </w:p>
    <w:p w:rsidR="00C33409" w:rsidRDefault="00C33409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center"/>
        <w:rPr>
          <w:lang w:val="uk-UA"/>
        </w:rPr>
      </w:pPr>
    </w:p>
    <w:p w:rsidR="00C33409" w:rsidRDefault="00C33409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center"/>
        <w:rPr>
          <w:lang w:val="uk-UA"/>
        </w:rPr>
      </w:pPr>
    </w:p>
    <w:p w:rsidR="00C33409" w:rsidRDefault="00C33409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center"/>
        <w:rPr>
          <w:lang w:val="uk-UA"/>
        </w:rPr>
      </w:pPr>
    </w:p>
    <w:p w:rsidR="00454750" w:rsidRPr="0074007E" w:rsidRDefault="00454750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74007E">
        <w:rPr>
          <w:rFonts w:ascii="Times New Roman" w:hAnsi="Times New Roman" w:cs="Times New Roman"/>
          <w:b/>
          <w:bCs/>
          <w:sz w:val="24"/>
          <w:szCs w:val="24"/>
          <w:lang w:val="uk-UA"/>
        </w:rPr>
        <w:t>. Координація та контроль за ходом виконання  Програми</w:t>
      </w:r>
    </w:p>
    <w:p w:rsidR="00454750" w:rsidRPr="0074007E" w:rsidRDefault="00454750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54750" w:rsidRPr="0074007E" w:rsidRDefault="00454750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07E">
        <w:rPr>
          <w:rFonts w:ascii="Times New Roman" w:hAnsi="Times New Roman" w:cs="Times New Roman"/>
          <w:sz w:val="24"/>
          <w:szCs w:val="24"/>
          <w:lang w:val="uk-UA"/>
        </w:rPr>
        <w:t xml:space="preserve">       Безпосередній контроль за виконанням заходів і завдань програми, цільове та ефективне використання коштів у процесі виконання програми забезпечує Управління освіти Ніжинської міської ради Чернігівської області як головний розпорядник бюджетних коштів. </w:t>
      </w:r>
    </w:p>
    <w:p w:rsidR="00454750" w:rsidRPr="0074007E" w:rsidRDefault="00454750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07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З метою підвищення ефективності використання бюджетних коштів Управління освіти Ніжинської міської ради Чернігівської області  ініціює внесення змін до програми на підставі даних аналізу щодо стану її виконання.</w:t>
      </w:r>
    </w:p>
    <w:p w:rsidR="00454750" w:rsidRPr="0074007E" w:rsidRDefault="00454750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07E">
        <w:rPr>
          <w:rFonts w:ascii="Times New Roman" w:hAnsi="Times New Roman" w:cs="Times New Roman"/>
          <w:sz w:val="24"/>
          <w:szCs w:val="24"/>
          <w:lang w:val="uk-UA"/>
        </w:rPr>
        <w:t xml:space="preserve">       Управління освіти щоквартально до 6-го числа місяця, наступного за звітним кварталом, готує звіт про виконання програми та за підсумками року звітує про виконання програми на сесії міської ради.              </w:t>
      </w:r>
    </w:p>
    <w:p w:rsidR="00454750" w:rsidRPr="0074007E" w:rsidRDefault="00454750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4750" w:rsidRDefault="00454750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4007E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</w:t>
      </w:r>
      <w:r w:rsidRPr="00F8787E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Олександр   КОДОЛА</w:t>
      </w: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24CA" w:rsidRDefault="00AF24CA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24CA" w:rsidRDefault="00AF24CA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24CA" w:rsidRDefault="00AF24CA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24CA" w:rsidRDefault="00AF24CA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24CA" w:rsidRDefault="00AF24CA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24CA" w:rsidRDefault="00AF24CA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24CA" w:rsidRDefault="00AF24CA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24CA" w:rsidRDefault="00AF24CA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24CA" w:rsidRDefault="00AF24CA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24CA" w:rsidRDefault="00AF24CA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24CA" w:rsidRDefault="00AF24CA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24CA" w:rsidRDefault="00AF24CA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24CA" w:rsidRDefault="00AF24CA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24CA" w:rsidRDefault="00AF24CA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24CA" w:rsidRDefault="00AF24CA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24CA" w:rsidRDefault="00AF24CA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24CA" w:rsidRDefault="00AF24CA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24CA" w:rsidRDefault="00AF24CA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24CA" w:rsidRDefault="00AF24CA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218" w:rsidRPr="00C54218" w:rsidRDefault="00C54218" w:rsidP="00C54218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218">
        <w:rPr>
          <w:rFonts w:ascii="Times New Roman" w:hAnsi="Times New Roman" w:cs="Times New Roman"/>
          <w:sz w:val="24"/>
          <w:szCs w:val="24"/>
          <w:lang w:val="uk-UA"/>
        </w:rPr>
        <w:lastRenderedPageBreak/>
        <w:t>ЕКСПЕРТИЗУ ПРОВЕДЕНО</w:t>
      </w:r>
    </w:p>
    <w:p w:rsidR="00C54218" w:rsidRPr="00C54218" w:rsidRDefault="00C54218" w:rsidP="00C54218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4218" w:rsidRPr="00C54218" w:rsidRDefault="00C54218" w:rsidP="00C54218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4218" w:rsidRPr="00C54218" w:rsidRDefault="00C54218" w:rsidP="00C54218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218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:rsidR="00C54218" w:rsidRPr="00C54218" w:rsidRDefault="00C54218" w:rsidP="00C54218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4218" w:rsidRPr="00C54218" w:rsidRDefault="00C54218" w:rsidP="00C54218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4218" w:rsidRDefault="00C54218" w:rsidP="00C54218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218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</w:t>
      </w:r>
    </w:p>
    <w:p w:rsidR="00C54218" w:rsidRPr="00C54218" w:rsidRDefault="00C54218" w:rsidP="00C54218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218">
        <w:rPr>
          <w:rFonts w:ascii="Times New Roman" w:hAnsi="Times New Roman" w:cs="Times New Roman"/>
          <w:sz w:val="24"/>
          <w:szCs w:val="24"/>
          <w:lang w:val="uk-UA"/>
        </w:rPr>
        <w:t xml:space="preserve">Ніжинської міської ради </w:t>
      </w:r>
      <w:r w:rsidRPr="00C542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5421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Pr="00C54218">
        <w:rPr>
          <w:rFonts w:ascii="Times New Roman" w:hAnsi="Times New Roman" w:cs="Times New Roman"/>
          <w:sz w:val="24"/>
          <w:szCs w:val="24"/>
          <w:lang w:val="uk-UA"/>
        </w:rPr>
        <w:t>Людмила ПИСАРЕНКО</w:t>
      </w:r>
    </w:p>
    <w:p w:rsidR="00C54218" w:rsidRPr="00C54218" w:rsidRDefault="00C54218" w:rsidP="00C54218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2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54218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4218" w:rsidRPr="00C54218" w:rsidRDefault="00C54218" w:rsidP="00C54218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2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54218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4218" w:rsidRPr="00C54218" w:rsidRDefault="00C54218" w:rsidP="00C54218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218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економіки </w:t>
      </w:r>
    </w:p>
    <w:p w:rsidR="00C54218" w:rsidRDefault="00C54218" w:rsidP="00C54218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218">
        <w:rPr>
          <w:rFonts w:ascii="Times New Roman" w:hAnsi="Times New Roman" w:cs="Times New Roman"/>
          <w:sz w:val="24"/>
          <w:szCs w:val="24"/>
          <w:lang w:val="uk-UA"/>
        </w:rPr>
        <w:t xml:space="preserve">та інвестиційної діяльності </w:t>
      </w:r>
    </w:p>
    <w:p w:rsidR="00C54218" w:rsidRPr="00C54218" w:rsidRDefault="00C54218" w:rsidP="00C54218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218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Ніжинської міської ради</w:t>
      </w:r>
      <w:r w:rsidRPr="00C542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5421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Т</w:t>
      </w:r>
      <w:r w:rsidRPr="00C54218">
        <w:rPr>
          <w:rFonts w:ascii="Times New Roman" w:hAnsi="Times New Roman" w:cs="Times New Roman"/>
          <w:sz w:val="24"/>
          <w:szCs w:val="24"/>
          <w:lang w:val="uk-UA"/>
        </w:rPr>
        <w:t>етяна ГАВРИШ</w:t>
      </w:r>
    </w:p>
    <w:p w:rsidR="00C54218" w:rsidRPr="008B31DE" w:rsidRDefault="00C54218" w:rsidP="008B31DE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54218" w:rsidRPr="008B31DE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6257"/>
    <w:multiLevelType w:val="hybridMultilevel"/>
    <w:tmpl w:val="D5BAF1FE"/>
    <w:lvl w:ilvl="0" w:tplc="6CC414BC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40A4D"/>
    <w:multiLevelType w:val="hybridMultilevel"/>
    <w:tmpl w:val="F4A05CCE"/>
    <w:lvl w:ilvl="0" w:tplc="39B89B4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A78F1"/>
    <w:multiLevelType w:val="hybridMultilevel"/>
    <w:tmpl w:val="D11A9198"/>
    <w:lvl w:ilvl="0" w:tplc="64A48794">
      <w:start w:val="2"/>
      <w:numFmt w:val="bullet"/>
      <w:lvlText w:val="-"/>
      <w:lvlJc w:val="left"/>
      <w:pPr>
        <w:ind w:left="50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7" w:hanging="360"/>
      </w:pPr>
      <w:rPr>
        <w:rFonts w:ascii="Wingdings" w:hAnsi="Wingdings" w:cs="Wingdings" w:hint="default"/>
      </w:rPr>
    </w:lvl>
  </w:abstractNum>
  <w:abstractNum w:abstractNumId="3">
    <w:nsid w:val="26C060C4"/>
    <w:multiLevelType w:val="hybridMultilevel"/>
    <w:tmpl w:val="10F4A94A"/>
    <w:lvl w:ilvl="0" w:tplc="AEB4AF56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B1DD7"/>
    <w:multiLevelType w:val="hybridMultilevel"/>
    <w:tmpl w:val="96E67BBE"/>
    <w:lvl w:ilvl="0" w:tplc="C7709F4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309D2A93"/>
    <w:multiLevelType w:val="hybridMultilevel"/>
    <w:tmpl w:val="A210B788"/>
    <w:lvl w:ilvl="0" w:tplc="84BA3C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C6BFD"/>
    <w:multiLevelType w:val="hybridMultilevel"/>
    <w:tmpl w:val="90B01FA0"/>
    <w:lvl w:ilvl="0" w:tplc="04220001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7">
    <w:nsid w:val="3D0F26B0"/>
    <w:multiLevelType w:val="hybridMultilevel"/>
    <w:tmpl w:val="C64029F0"/>
    <w:lvl w:ilvl="0" w:tplc="0B286E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9312507"/>
    <w:multiLevelType w:val="hybridMultilevel"/>
    <w:tmpl w:val="C720CA6A"/>
    <w:lvl w:ilvl="0" w:tplc="92DA46C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9">
    <w:nsid w:val="4E667195"/>
    <w:multiLevelType w:val="hybridMultilevel"/>
    <w:tmpl w:val="F4006A44"/>
    <w:lvl w:ilvl="0" w:tplc="E6BC4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7F2C29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601F26"/>
    <w:multiLevelType w:val="hybridMultilevel"/>
    <w:tmpl w:val="FECA4810"/>
    <w:lvl w:ilvl="0" w:tplc="A170DB4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A3119"/>
    <w:multiLevelType w:val="hybridMultilevel"/>
    <w:tmpl w:val="705E55B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12">
    <w:nsid w:val="5FD82157"/>
    <w:multiLevelType w:val="hybridMultilevel"/>
    <w:tmpl w:val="24927156"/>
    <w:lvl w:ilvl="0" w:tplc="55448C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9"/>
  </w:num>
  <w:num w:numId="5">
    <w:abstractNumId w:val="2"/>
  </w:num>
  <w:num w:numId="6">
    <w:abstractNumId w:val="5"/>
  </w:num>
  <w:num w:numId="7">
    <w:abstractNumId w:val="12"/>
  </w:num>
  <w:num w:numId="8">
    <w:abstractNumId w:val="7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3"/>
  </w:num>
  <w:num w:numId="14">
    <w:abstractNumId w:val="0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AE4"/>
    <w:rsid w:val="0001016E"/>
    <w:rsid w:val="000236BE"/>
    <w:rsid w:val="00030B64"/>
    <w:rsid w:val="0004715D"/>
    <w:rsid w:val="000548BC"/>
    <w:rsid w:val="00061314"/>
    <w:rsid w:val="000653FA"/>
    <w:rsid w:val="000665F9"/>
    <w:rsid w:val="00086611"/>
    <w:rsid w:val="000C3E36"/>
    <w:rsid w:val="000D3FC0"/>
    <w:rsid w:val="0011520C"/>
    <w:rsid w:val="00115C8E"/>
    <w:rsid w:val="00117EC1"/>
    <w:rsid w:val="00121A82"/>
    <w:rsid w:val="00133AF4"/>
    <w:rsid w:val="0014131E"/>
    <w:rsid w:val="001572E2"/>
    <w:rsid w:val="00157E31"/>
    <w:rsid w:val="00181142"/>
    <w:rsid w:val="001A5F84"/>
    <w:rsid w:val="001B78BB"/>
    <w:rsid w:val="001C51BE"/>
    <w:rsid w:val="001E3515"/>
    <w:rsid w:val="001F661A"/>
    <w:rsid w:val="001F6C4B"/>
    <w:rsid w:val="00214598"/>
    <w:rsid w:val="00227A47"/>
    <w:rsid w:val="00231298"/>
    <w:rsid w:val="0025041D"/>
    <w:rsid w:val="00263EAA"/>
    <w:rsid w:val="00270630"/>
    <w:rsid w:val="002727C8"/>
    <w:rsid w:val="00281AD1"/>
    <w:rsid w:val="002A31EF"/>
    <w:rsid w:val="002B042E"/>
    <w:rsid w:val="002C3F7A"/>
    <w:rsid w:val="002D33E9"/>
    <w:rsid w:val="002D3E39"/>
    <w:rsid w:val="00301303"/>
    <w:rsid w:val="003021A1"/>
    <w:rsid w:val="003156ED"/>
    <w:rsid w:val="00322796"/>
    <w:rsid w:val="00346B63"/>
    <w:rsid w:val="00355B74"/>
    <w:rsid w:val="00376822"/>
    <w:rsid w:val="0038361E"/>
    <w:rsid w:val="00384489"/>
    <w:rsid w:val="003850C2"/>
    <w:rsid w:val="00397941"/>
    <w:rsid w:val="003A272E"/>
    <w:rsid w:val="003D66F0"/>
    <w:rsid w:val="00410A08"/>
    <w:rsid w:val="004118BF"/>
    <w:rsid w:val="00454750"/>
    <w:rsid w:val="00467D04"/>
    <w:rsid w:val="004A24DC"/>
    <w:rsid w:val="004C2EA0"/>
    <w:rsid w:val="004C385F"/>
    <w:rsid w:val="004D4730"/>
    <w:rsid w:val="004E0E26"/>
    <w:rsid w:val="005031F1"/>
    <w:rsid w:val="00505A5F"/>
    <w:rsid w:val="005135E3"/>
    <w:rsid w:val="00514CC7"/>
    <w:rsid w:val="00524883"/>
    <w:rsid w:val="00537A82"/>
    <w:rsid w:val="005619FC"/>
    <w:rsid w:val="005647CF"/>
    <w:rsid w:val="00581B47"/>
    <w:rsid w:val="00586650"/>
    <w:rsid w:val="00590D96"/>
    <w:rsid w:val="00597387"/>
    <w:rsid w:val="005A01D1"/>
    <w:rsid w:val="005C515D"/>
    <w:rsid w:val="005C5AA1"/>
    <w:rsid w:val="005D5CDD"/>
    <w:rsid w:val="005F688F"/>
    <w:rsid w:val="00614471"/>
    <w:rsid w:val="00624908"/>
    <w:rsid w:val="00632CDA"/>
    <w:rsid w:val="00635FC7"/>
    <w:rsid w:val="00640D17"/>
    <w:rsid w:val="0064729C"/>
    <w:rsid w:val="00671C12"/>
    <w:rsid w:val="006855F0"/>
    <w:rsid w:val="006A2266"/>
    <w:rsid w:val="006D7BA1"/>
    <w:rsid w:val="006E2466"/>
    <w:rsid w:val="006E3776"/>
    <w:rsid w:val="006E429C"/>
    <w:rsid w:val="006F58B7"/>
    <w:rsid w:val="007031A7"/>
    <w:rsid w:val="00713A57"/>
    <w:rsid w:val="0074007E"/>
    <w:rsid w:val="00744E26"/>
    <w:rsid w:val="00750699"/>
    <w:rsid w:val="00761D9E"/>
    <w:rsid w:val="00781613"/>
    <w:rsid w:val="0079343F"/>
    <w:rsid w:val="007A034C"/>
    <w:rsid w:val="007C2190"/>
    <w:rsid w:val="007D6CC6"/>
    <w:rsid w:val="007F42D2"/>
    <w:rsid w:val="00805E2B"/>
    <w:rsid w:val="00805E94"/>
    <w:rsid w:val="00810AE4"/>
    <w:rsid w:val="00812916"/>
    <w:rsid w:val="00812B4E"/>
    <w:rsid w:val="0081690B"/>
    <w:rsid w:val="00837AEC"/>
    <w:rsid w:val="00856903"/>
    <w:rsid w:val="00876963"/>
    <w:rsid w:val="00894128"/>
    <w:rsid w:val="008A1784"/>
    <w:rsid w:val="008A3951"/>
    <w:rsid w:val="008B1558"/>
    <w:rsid w:val="008B3070"/>
    <w:rsid w:val="008B31DE"/>
    <w:rsid w:val="008C72A8"/>
    <w:rsid w:val="008C742D"/>
    <w:rsid w:val="008D6647"/>
    <w:rsid w:val="008F4BE0"/>
    <w:rsid w:val="008F7D91"/>
    <w:rsid w:val="00900C13"/>
    <w:rsid w:val="00912349"/>
    <w:rsid w:val="009161CA"/>
    <w:rsid w:val="00917249"/>
    <w:rsid w:val="00920482"/>
    <w:rsid w:val="00945074"/>
    <w:rsid w:val="00945884"/>
    <w:rsid w:val="00957CB2"/>
    <w:rsid w:val="00961B4A"/>
    <w:rsid w:val="009643A4"/>
    <w:rsid w:val="0096451D"/>
    <w:rsid w:val="00992D62"/>
    <w:rsid w:val="009C1718"/>
    <w:rsid w:val="009C19E8"/>
    <w:rsid w:val="009D0A2C"/>
    <w:rsid w:val="009D236E"/>
    <w:rsid w:val="009D748D"/>
    <w:rsid w:val="009F3243"/>
    <w:rsid w:val="00A07B0C"/>
    <w:rsid w:val="00A50F80"/>
    <w:rsid w:val="00A51B56"/>
    <w:rsid w:val="00AB07C7"/>
    <w:rsid w:val="00AE1C94"/>
    <w:rsid w:val="00AF24CA"/>
    <w:rsid w:val="00B0290E"/>
    <w:rsid w:val="00B144B4"/>
    <w:rsid w:val="00B32240"/>
    <w:rsid w:val="00B34075"/>
    <w:rsid w:val="00B42049"/>
    <w:rsid w:val="00B47BE1"/>
    <w:rsid w:val="00B57978"/>
    <w:rsid w:val="00BA5AAD"/>
    <w:rsid w:val="00BD0E53"/>
    <w:rsid w:val="00C05BC1"/>
    <w:rsid w:val="00C125E2"/>
    <w:rsid w:val="00C139AE"/>
    <w:rsid w:val="00C14B67"/>
    <w:rsid w:val="00C1543F"/>
    <w:rsid w:val="00C2191B"/>
    <w:rsid w:val="00C31070"/>
    <w:rsid w:val="00C33409"/>
    <w:rsid w:val="00C44B25"/>
    <w:rsid w:val="00C50FB3"/>
    <w:rsid w:val="00C54218"/>
    <w:rsid w:val="00C93AE5"/>
    <w:rsid w:val="00CD1D00"/>
    <w:rsid w:val="00CD4D20"/>
    <w:rsid w:val="00CE2CC1"/>
    <w:rsid w:val="00D1043E"/>
    <w:rsid w:val="00D26BB0"/>
    <w:rsid w:val="00D2722E"/>
    <w:rsid w:val="00D75372"/>
    <w:rsid w:val="00D905B8"/>
    <w:rsid w:val="00D9515C"/>
    <w:rsid w:val="00DB050B"/>
    <w:rsid w:val="00DB5A25"/>
    <w:rsid w:val="00DF618A"/>
    <w:rsid w:val="00E00BE6"/>
    <w:rsid w:val="00E21631"/>
    <w:rsid w:val="00E40881"/>
    <w:rsid w:val="00E57284"/>
    <w:rsid w:val="00E61E1B"/>
    <w:rsid w:val="00E80DB9"/>
    <w:rsid w:val="00EA4B00"/>
    <w:rsid w:val="00EB15ED"/>
    <w:rsid w:val="00EC119D"/>
    <w:rsid w:val="00EE4A48"/>
    <w:rsid w:val="00EE4D75"/>
    <w:rsid w:val="00EE5ADF"/>
    <w:rsid w:val="00EF2CFA"/>
    <w:rsid w:val="00F0657F"/>
    <w:rsid w:val="00F14F1D"/>
    <w:rsid w:val="00F17EFC"/>
    <w:rsid w:val="00F20E85"/>
    <w:rsid w:val="00F271E8"/>
    <w:rsid w:val="00F53DF2"/>
    <w:rsid w:val="00F71CFF"/>
    <w:rsid w:val="00F7318D"/>
    <w:rsid w:val="00F8787E"/>
    <w:rsid w:val="00F90639"/>
    <w:rsid w:val="00FB38FF"/>
    <w:rsid w:val="00FC05B8"/>
    <w:rsid w:val="00FD021F"/>
    <w:rsid w:val="00F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B0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4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27A47"/>
    <w:rPr>
      <w:b/>
      <w:bCs/>
    </w:rPr>
  </w:style>
  <w:style w:type="character" w:styleId="a5">
    <w:name w:val="Emphasis"/>
    <w:basedOn w:val="a0"/>
    <w:uiPriority w:val="99"/>
    <w:qFormat/>
    <w:rsid w:val="00586650"/>
    <w:rPr>
      <w:i/>
      <w:iCs/>
    </w:rPr>
  </w:style>
  <w:style w:type="paragraph" w:customStyle="1" w:styleId="1">
    <w:name w:val="Абзац списка1"/>
    <w:basedOn w:val="a"/>
    <w:uiPriority w:val="99"/>
    <w:rsid w:val="00586650"/>
    <w:pPr>
      <w:spacing w:after="160" w:line="259" w:lineRule="auto"/>
      <w:ind w:left="720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30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21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876963"/>
    <w:pPr>
      <w:ind w:left="720"/>
    </w:pPr>
  </w:style>
  <w:style w:type="paragraph" w:customStyle="1" w:styleId="Default">
    <w:name w:val="Default"/>
    <w:uiPriority w:val="99"/>
    <w:rsid w:val="00270630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ru-RU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0AB41-0FA5-45DD-83F9-363BE45E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2021-10-12T11:23:00Z</cp:lastPrinted>
  <dcterms:created xsi:type="dcterms:W3CDTF">2021-01-15T12:59:00Z</dcterms:created>
  <dcterms:modified xsi:type="dcterms:W3CDTF">2021-10-12T11:24:00Z</dcterms:modified>
</cp:coreProperties>
</file>