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853" w:rsidRDefault="001973CC" w:rsidP="00AB4070">
      <w:pPr>
        <w:tabs>
          <w:tab w:val="left" w:pos="32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853" w:rsidRPr="00990853"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</w:p>
    <w:p w:rsidR="00990853" w:rsidRDefault="00990853" w:rsidP="00990853">
      <w:pPr>
        <w:tabs>
          <w:tab w:val="left" w:pos="32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0853">
        <w:rPr>
          <w:rFonts w:ascii="Times New Roman" w:hAnsi="Times New Roman" w:cs="Times New Roman"/>
          <w:sz w:val="28"/>
          <w:szCs w:val="28"/>
          <w:lang w:val="uk-UA"/>
        </w:rPr>
        <w:t>про оприлюднення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проекту рішення Ніжинської міської ради</w:t>
      </w:r>
    </w:p>
    <w:p w:rsidR="00AB4070" w:rsidRDefault="00990853" w:rsidP="00990853">
      <w:pPr>
        <w:tabs>
          <w:tab w:val="left" w:pos="321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</w:t>
      </w:r>
      <w:r w:rsidR="00AB4070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Правил благоустрою територій населених пунктів Ніжинської територіальної громади»</w:t>
      </w:r>
    </w:p>
    <w:p w:rsidR="00AB4070" w:rsidRDefault="00AB4070" w:rsidP="00AB4070">
      <w:pPr>
        <w:tabs>
          <w:tab w:val="left" w:pos="32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до статті 9 Закону України «Про засади державної регуляторної політики у сфері господарської діяльності»</w:t>
      </w:r>
      <w:r w:rsidRPr="00AB407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отримання зауважень і пропозицій від фізичних та юридичних осіб</w:t>
      </w:r>
      <w:r w:rsidRPr="00AB407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 об</w:t>
      </w:r>
      <w:r w:rsidRPr="00AB407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єднань оприлюднюється проект рішення Ніжинської міської ради «Про затвердження Правил благоустрою територій населених пунктів Ніжинської територіальної громади» та аналіз його регуляторного впливу.</w:t>
      </w:r>
    </w:p>
    <w:p w:rsidR="00AB4070" w:rsidRDefault="00AB4070" w:rsidP="00AB4070">
      <w:pPr>
        <w:tabs>
          <w:tab w:val="left" w:pos="32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Вказаний проект регуляторного акту передбачає регламентування норм та правил поведінки усіх мешканців населених пунктів Ніжинської територіальної громади у сфері благоустрою відповідно до норм чинного законодавства України.</w:t>
      </w:r>
    </w:p>
    <w:p w:rsidR="00990853" w:rsidRDefault="00AB4070" w:rsidP="00AB407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Розробниками зазначеного проекту регуляторного акту є відділ з благоустрою</w:t>
      </w:r>
      <w:r w:rsidR="00B1341F" w:rsidRPr="00B1341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 з органами самоорганізації нас</w:t>
      </w:r>
      <w:r w:rsidR="00B1341F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лення та взаємодії з правоохоронними органами</w:t>
      </w:r>
      <w:r w:rsidR="00B1341F" w:rsidRPr="00B1341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 містобудування та архітектури виконавчого комітету Ніжинської міської ради та комунальне підприємство «Виробниче управління комунального господарства»</w:t>
      </w:r>
      <w:r w:rsidR="00B1341F" w:rsidRPr="00B134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341F" w:rsidRDefault="00B1341F" w:rsidP="00AB40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Поштова адреса</w:t>
      </w:r>
      <w:r w:rsidRPr="00B1341F">
        <w:rPr>
          <w:rFonts w:ascii="Times New Roman" w:hAnsi="Times New Roman" w:cs="Times New Roman"/>
          <w:sz w:val="28"/>
          <w:szCs w:val="28"/>
        </w:rPr>
        <w:t xml:space="preserve">: пл. </w:t>
      </w:r>
      <w:proofErr w:type="spellStart"/>
      <w:r w:rsidRPr="00B1341F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B134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41F"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 w:rsidRPr="00B1341F">
        <w:rPr>
          <w:rFonts w:ascii="Times New Roman" w:hAnsi="Times New Roman" w:cs="Times New Roman"/>
          <w:sz w:val="28"/>
          <w:szCs w:val="28"/>
        </w:rPr>
        <w:t xml:space="preserve"> Франка, 1, м. </w:t>
      </w:r>
      <w:proofErr w:type="spellStart"/>
      <w:r w:rsidRPr="00B1341F">
        <w:rPr>
          <w:rFonts w:ascii="Times New Roman" w:hAnsi="Times New Roman" w:cs="Times New Roman"/>
          <w:sz w:val="28"/>
          <w:szCs w:val="28"/>
        </w:rPr>
        <w:t>Ніжин</w:t>
      </w:r>
      <w:proofErr w:type="spellEnd"/>
      <w:r w:rsidRPr="00B1341F">
        <w:rPr>
          <w:rFonts w:ascii="Times New Roman" w:hAnsi="Times New Roman" w:cs="Times New Roman"/>
          <w:sz w:val="28"/>
          <w:szCs w:val="28"/>
        </w:rPr>
        <w:t>, 16600</w:t>
      </w:r>
    </w:p>
    <w:p w:rsidR="00B1341F" w:rsidRPr="00B1341F" w:rsidRDefault="00B1341F" w:rsidP="00AB40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Електронна адреса</w:t>
      </w:r>
      <w:r w:rsidRPr="00B1341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natasha</w:t>
      </w:r>
      <w:proofErr w:type="spellEnd"/>
      <w:r w:rsidRPr="00B1341F">
        <w:rPr>
          <w:rFonts w:ascii="Times New Roman" w:hAnsi="Times New Roman" w:cs="Times New Roman"/>
          <w:sz w:val="28"/>
          <w:szCs w:val="28"/>
        </w:rPr>
        <w:t xml:space="preserve">.1512@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B134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B1341F" w:rsidRDefault="00B1341F" w:rsidP="00B1341F">
      <w:pPr>
        <w:tabs>
          <w:tab w:val="left" w:pos="321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Проект рішення Ніжинської міської ради «Про затвердження Правил благоустрою територій населених пунктів Ніжинської територіальної громади»</w:t>
      </w:r>
      <w:r w:rsidR="009B12C2">
        <w:rPr>
          <w:rFonts w:ascii="Times New Roman" w:hAnsi="Times New Roman" w:cs="Times New Roman"/>
          <w:sz w:val="28"/>
          <w:szCs w:val="28"/>
          <w:lang w:val="uk-UA"/>
        </w:rPr>
        <w:t xml:space="preserve"> та аналіз його регуляторного впливу </w:t>
      </w:r>
      <w:bookmarkStart w:id="0" w:name="_GoBack"/>
      <w:bookmarkEnd w:id="0"/>
      <w:r w:rsidR="001973CC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9B12C2">
        <w:rPr>
          <w:rFonts w:ascii="Times New Roman" w:hAnsi="Times New Roman" w:cs="Times New Roman"/>
          <w:sz w:val="28"/>
          <w:szCs w:val="28"/>
          <w:lang w:val="uk-UA"/>
        </w:rPr>
        <w:t xml:space="preserve">оприлюднено у розділі «Оприлюднення проектів регуляторних актів» на офіційній сторінці Ніжинської міської ради в мережі інтернет </w:t>
      </w:r>
      <w:r w:rsidR="009B12C2">
        <w:rPr>
          <w:sz w:val="20"/>
        </w:rPr>
        <w:t xml:space="preserve">: </w:t>
      </w:r>
      <w:hyperlink r:id="rId4" w:history="1">
        <w:r w:rsidR="009B12C2" w:rsidRPr="009B12C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https</w:t>
        </w:r>
        <w:r w:rsidR="009B12C2" w:rsidRPr="009B12C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://</w:t>
        </w:r>
        <w:proofErr w:type="spellStart"/>
        <w:r w:rsidR="009B12C2" w:rsidRPr="009B12C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nizhynrada</w:t>
        </w:r>
        <w:proofErr w:type="spellEnd"/>
        <w:r w:rsidR="009B12C2" w:rsidRPr="009B12C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.</w:t>
        </w:r>
        <w:proofErr w:type="spellStart"/>
        <w:r w:rsidR="009B12C2" w:rsidRPr="009B12C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gov</w:t>
        </w:r>
        <w:proofErr w:type="spellEnd"/>
        <w:r w:rsidR="009B12C2" w:rsidRPr="009B12C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.</w:t>
        </w:r>
        <w:proofErr w:type="spellStart"/>
        <w:r w:rsidR="009B12C2" w:rsidRPr="009B12C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lang w:val="en-US"/>
          </w:rPr>
          <w:t>ua</w:t>
        </w:r>
        <w:proofErr w:type="spellEnd"/>
      </w:hyperlink>
    </w:p>
    <w:p w:rsidR="00B1341F" w:rsidRDefault="009B12C2" w:rsidP="00AB407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Строк прийняття пропозицій та зауважень до проекту рішення та аналізу його регуляторного впливу становить 30 календарних днів з дня його оприлюднення.</w:t>
      </w:r>
    </w:p>
    <w:p w:rsidR="009B12C2" w:rsidRPr="00B1341F" w:rsidRDefault="009B12C2" w:rsidP="00AB407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Пропозиції та зауваження до зазначеного проекту рішення приймаються на поштову або електронну адресу його розробника.</w:t>
      </w:r>
    </w:p>
    <w:sectPr w:rsidR="009B12C2" w:rsidRPr="00B13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853"/>
    <w:rsid w:val="001973CC"/>
    <w:rsid w:val="00431F18"/>
    <w:rsid w:val="0054622A"/>
    <w:rsid w:val="00990853"/>
    <w:rsid w:val="009B12C2"/>
    <w:rsid w:val="00AB4070"/>
    <w:rsid w:val="00AB5BD0"/>
    <w:rsid w:val="00B1341F"/>
    <w:rsid w:val="00C04881"/>
    <w:rsid w:val="00D4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527F3-3833-4B47-8341-16208DC5C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12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izhyn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VNMR-27</dc:creator>
  <cp:keywords/>
  <dc:description/>
  <cp:lastModifiedBy>VNMR-27</cp:lastModifiedBy>
  <cp:revision>5</cp:revision>
  <dcterms:created xsi:type="dcterms:W3CDTF">2021-10-05T07:39:00Z</dcterms:created>
  <dcterms:modified xsi:type="dcterms:W3CDTF">2021-10-06T05:22:00Z</dcterms:modified>
</cp:coreProperties>
</file>