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9086" w14:textId="69B8B854" w:rsidR="00875D41" w:rsidRDefault="00875D41" w:rsidP="00875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відділу інформаційно-аналітичної роботи та комунікацій з громадськістю виконавчого комітету Ніжинської міської ради за </w:t>
      </w:r>
      <w:r>
        <w:rPr>
          <w:rFonts w:ascii="Times New Roman" w:hAnsi="Times New Roman" w:cs="Times New Roman"/>
          <w:b/>
          <w:bCs/>
          <w:sz w:val="28"/>
          <w:szCs w:val="28"/>
        </w:rPr>
        <w:t>серпень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 року</w:t>
      </w:r>
    </w:p>
    <w:p w14:paraId="1D48518E" w14:textId="6A1A9659" w:rsidR="00875D41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відділу протягом </w:t>
      </w:r>
      <w:r>
        <w:rPr>
          <w:rFonts w:ascii="Times New Roman" w:hAnsi="Times New Roman" w:cs="Times New Roman"/>
          <w:sz w:val="28"/>
          <w:szCs w:val="28"/>
        </w:rPr>
        <w:t>серп</w:t>
      </w:r>
      <w:r w:rsidR="008708FD">
        <w:rPr>
          <w:rFonts w:ascii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 xml:space="preserve">2021 року була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7A6D709A" w14:textId="77777777" w:rsidR="00875D41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аналізував діяльність політичних партій та громадських організацій в місті, проводив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5385B0BE" w14:textId="0E865AF7" w:rsidR="00875D41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Підготовлено та розміщено </w:t>
      </w:r>
      <w:r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 новин та інших інформаційних матеріалів.</w:t>
      </w:r>
    </w:p>
    <w:p w14:paraId="4ADA38F9" w14:textId="391EBBD8" w:rsidR="00875D41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Оприлюднено на офіційному веб-сайті Ніжинської міської ради 2</w:t>
      </w:r>
      <w:r w:rsidR="00652C25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нормативних  актів проектів Ніжинської міської ради та її виконавчого комітету, розпорядження міського голови, з метою обговорення громадськістю.</w:t>
      </w:r>
    </w:p>
    <w:p w14:paraId="30C87B07" w14:textId="77777777" w:rsidR="00875D41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Сприяли висвітленню засобами масової інформації міста діяльності Ніжинської міської ради та її виконавчого комітету.</w:t>
      </w:r>
    </w:p>
    <w:p w14:paraId="16249BD4" w14:textId="77777777" w:rsidR="00875D41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Надавалася в ЗМІ: інформації, статті, повідомлення, оголошення, привітання, анонси. </w:t>
      </w:r>
    </w:p>
    <w:p w14:paraId="157AD728" w14:textId="77777777" w:rsidR="00875D41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Підготовлено замовлення для висвітлення діяльності Ніжинської міської ради,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її виконавчого комітету, міського голови міста Ніжина, депутатів міської ради,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регіонального та місцевого розповсюдження у ТОВ «Редакція газети «Свідомий погляд», ТОВ «Чернігівська Деснянська Правда» та </w:t>
      </w:r>
      <w:r>
        <w:rPr>
          <w:rFonts w:ascii="Times New Roman" w:hAnsi="Times New Roman" w:cs="Times New Roman"/>
          <w:sz w:val="28"/>
          <w:szCs w:val="28"/>
        </w:rPr>
        <w:t>ТОВ ТРК «ТІМ».</w:t>
      </w:r>
    </w:p>
    <w:p w14:paraId="249CC36B" w14:textId="77777777" w:rsidR="00875D41" w:rsidRPr="00876745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Інформуємо Чернігівську обласну раду щодо найважливіших подій та досягнень у різних сферах життя Ніжинської громади для розміщення інформації у рубриці «Новини громад»</w:t>
      </w:r>
      <w:r w:rsidRPr="008F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офіційному веб-сайті Чернігівської обласної ради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chor</w:t>
      </w:r>
      <w:r w:rsidRPr="00876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76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876745">
        <w:rPr>
          <w:rFonts w:ascii="Times New Roman" w:hAnsi="Times New Roman" w:cs="Times New Roman"/>
          <w:sz w:val="28"/>
          <w:szCs w:val="28"/>
        </w:rPr>
        <w:t>/)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01A7F4" w14:textId="77777777" w:rsidR="00875D41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Проводився постійний моніторинг місцевих та обласних ЗМІ та інтернет-сайтів.</w:t>
      </w:r>
    </w:p>
    <w:p w14:paraId="33950B71" w14:textId="77777777" w:rsidR="00875D41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Спеціалістами відділу велося постійне модерування та обслуговування Єдиної системи місцевих петиції, до якої підключена і Ніжинська міська рада.</w:t>
      </w:r>
    </w:p>
    <w:p w14:paraId="77E4B2AF" w14:textId="77777777" w:rsidR="00875D41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1BA7CC1A" w14:textId="77777777" w:rsidR="00875D41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Посадові особи відділу підготували та провели онлайн робочу зустріч щодо механізмів участі у Ніжинській територіальній громаді.</w:t>
      </w:r>
    </w:p>
    <w:p w14:paraId="0F4DC3E9" w14:textId="784CABBE" w:rsidR="00875D41" w:rsidRPr="00C61030" w:rsidRDefault="00875D41" w:rsidP="00875D41">
      <w:pPr>
        <w:widowControl w:val="0"/>
        <w:shd w:val="clear" w:color="auto" w:fill="FFFFFF"/>
        <w:spacing w:line="240" w:lineRule="auto"/>
        <w:ind w:left="1" w:right="-55" w:hanging="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Підготовлено проєкт рішення та рішення виконавчого комітету «</w:t>
      </w:r>
      <w:r w:rsidRPr="00191857">
        <w:rPr>
          <w:rFonts w:ascii="Times New Roman" w:hAnsi="Times New Roman" w:cs="Times New Roman"/>
          <w:bCs/>
          <w:sz w:val="28"/>
          <w:szCs w:val="28"/>
        </w:rPr>
        <w:t>Про фінансування заходів міської цільової програми з виконання власних повноважень Ніжинської міської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рішення Ніжинської міської ради </w:t>
      </w:r>
      <w:r w:rsidRPr="00494E8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Pr="00494E8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додатку № 2 «Міська цільова програма з виконання власних повноважень Ніжинської міської ради на 2021 рік» до рішення Н</w:t>
      </w:r>
      <w:r w:rsidRPr="00494E8B">
        <w:rPr>
          <w:rFonts w:ascii="Times New Roman" w:eastAsia="Times New Roman" w:hAnsi="Times New Roman" w:cs="Times New Roman"/>
          <w:sz w:val="28"/>
          <w:szCs w:val="28"/>
          <w:lang w:eastAsia="zh-CN"/>
        </w:rPr>
        <w:t>іжинської міської ради від</w:t>
      </w:r>
      <w:r w:rsidRPr="00494E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24 грудня 2020 року №3-4/2020 «Про затвердження бюджетних програм місцевого значення на 2021 рік»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hyperlink r:id="rId4" w:tgtFrame="_blank" w:history="1">
        <w:r w:rsidRPr="00D562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Про затвердження Положення про Громадський бюджет (бюджет участі) Ніжинської територіальної громади</w:t>
        </w:r>
      </w:hyperlink>
      <w:r>
        <w:rPr>
          <w:rFonts w:ascii="Times New Roman" w:hAnsi="Times New Roman" w:cs="Times New Roman"/>
          <w:sz w:val="28"/>
          <w:szCs w:val="28"/>
        </w:rPr>
        <w:t>, «</w:t>
      </w:r>
      <w:r w:rsidRPr="002B4B8A">
        <w:rPr>
          <w:rFonts w:ascii="Times New Roman" w:hAnsi="Times New Roman" w:cs="Times New Roman"/>
          <w:sz w:val="28"/>
          <w:szCs w:val="28"/>
        </w:rPr>
        <w:t>Про внесення змін до підпункту 3.1. пункту 3., п.п. 3.4.2., 3.4.3. підпункту 3.4. пункту 3 рішення Ніжинської міської ради від 04 лютого 2021 року №5-6/2021 «Про визначення проектів-переможців громадського бюджету 2021 року та подальше їх фінансування»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561798B" w14:textId="47719883" w:rsidR="00875D41" w:rsidRDefault="00875D41" w:rsidP="00875D4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яким підготовлені, опрацьовані матеріали та опубліковано на офіційному веб-сайті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 матеріал з фото.</w:t>
      </w:r>
    </w:p>
    <w:p w14:paraId="7780904D" w14:textId="77777777" w:rsidR="00875D41" w:rsidRDefault="00875D41" w:rsidP="00875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Посадовими особами 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сектора комунікацій з громадськістю (медіацентр) підготовлено та розміщено у соціальній мережі та на офіційному веб-сайті Ніжинської міської ради 19 відеосюжетів.</w:t>
      </w:r>
    </w:p>
    <w:p w14:paraId="1A2CCCC4" w14:textId="77777777" w:rsidR="00875D41" w:rsidRDefault="00875D41" w:rsidP="00875D41">
      <w:pPr>
        <w:rPr>
          <w:rFonts w:ascii="Times New Roman" w:hAnsi="Times New Roman" w:cs="Times New Roman"/>
          <w:sz w:val="28"/>
          <w:szCs w:val="28"/>
        </w:rPr>
      </w:pPr>
    </w:p>
    <w:p w14:paraId="43B8392B" w14:textId="77777777" w:rsidR="00875D41" w:rsidRDefault="00875D41" w:rsidP="00875D41">
      <w:pPr>
        <w:rPr>
          <w:rFonts w:ascii="Times New Roman" w:hAnsi="Times New Roman" w:cs="Times New Roman"/>
          <w:sz w:val="28"/>
          <w:szCs w:val="28"/>
        </w:rPr>
      </w:pPr>
    </w:p>
    <w:p w14:paraId="0D7608C8" w14:textId="77777777" w:rsidR="00875D41" w:rsidRDefault="00875D41" w:rsidP="00875D41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Т.в.о. начальника відділу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О.О.Гук                        </w:t>
      </w:r>
    </w:p>
    <w:p w14:paraId="043B9230" w14:textId="77777777" w:rsidR="00875D41" w:rsidRDefault="00875D41" w:rsidP="00875D41"/>
    <w:p w14:paraId="17629A06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B2"/>
    <w:rsid w:val="00371ABD"/>
    <w:rsid w:val="0064514A"/>
    <w:rsid w:val="00652C25"/>
    <w:rsid w:val="007042BC"/>
    <w:rsid w:val="008708FD"/>
    <w:rsid w:val="00875D41"/>
    <w:rsid w:val="00B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4596"/>
  <w15:chartTrackingRefBased/>
  <w15:docId w15:val="{D0783461-181F-4451-B23C-73A0BD3C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ynrada.gov.ua/files/2021-07-21/WuADrmGg4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2556</Words>
  <Characters>1457</Characters>
  <Application>Microsoft Office Word</Application>
  <DocSecurity>0</DocSecurity>
  <Lines>12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2021-10-06T09:38:00Z</dcterms:created>
  <dcterms:modified xsi:type="dcterms:W3CDTF">2021-10-06T09:46:00Z</dcterms:modified>
</cp:coreProperties>
</file>