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DFA" w:rsidRPr="00EF29D4" w:rsidRDefault="001B7BEC" w:rsidP="00133DFA">
      <w:pPr>
        <w:pStyle w:val="a3"/>
        <w:jc w:val="center"/>
        <w:rPr>
          <w:rFonts w:ascii="Times New Roman" w:hAnsi="Times New Roman"/>
          <w:b/>
          <w:lang w:val="uk-UA"/>
        </w:rPr>
      </w:pPr>
      <w:r w:rsidRPr="001B7BEC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4787265</wp:posOffset>
                </wp:positionH>
                <wp:positionV relativeFrom="paragraph">
                  <wp:posOffset>24765</wp:posOffset>
                </wp:positionV>
                <wp:extent cx="1552575" cy="6381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BEC" w:rsidRPr="001B7BEC" w:rsidRDefault="001B7BEC" w:rsidP="001B7BE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roofErr w:type="spellStart"/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>Проєкт</w:t>
                            </w:r>
                            <w:proofErr w:type="spellEnd"/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№</w:t>
                            </w:r>
                            <w:r w:rsidR="00CC0374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616</w:t>
                            </w:r>
                          </w:p>
                          <w:p w:rsidR="001B7BEC" w:rsidRPr="001B7BEC" w:rsidRDefault="00CC0374" w:rsidP="001B7BE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 w:rsidR="001B7BEC"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>ід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01.10.2021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6.95pt;margin-top:1.95pt;width:122.25pt;height:5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" stroked="f">
                <v:textbox>
                  <w:txbxContent>
                    <w:p w:rsidR="001B7BEC" w:rsidRPr="001B7BEC" w:rsidRDefault="001B7BEC" w:rsidP="001B7BEC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proofErr w:type="spellStart"/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>Проєкт</w:t>
                      </w:r>
                      <w:proofErr w:type="spellEnd"/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 xml:space="preserve"> №</w:t>
                      </w:r>
                      <w:r w:rsidR="00CC0374">
                        <w:rPr>
                          <w:rFonts w:ascii="Times New Roman" w:hAnsi="Times New Roman"/>
                          <w:lang w:val="uk-UA"/>
                        </w:rPr>
                        <w:t xml:space="preserve"> 616</w:t>
                      </w:r>
                    </w:p>
                    <w:p w:rsidR="001B7BEC" w:rsidRPr="001B7BEC" w:rsidRDefault="00CC0374" w:rsidP="001B7BEC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 w:rsidR="001B7BEC" w:rsidRPr="001B7BEC">
                        <w:rPr>
                          <w:rFonts w:ascii="Times New Roman" w:hAnsi="Times New Roman"/>
                          <w:lang w:val="uk-UA"/>
                        </w:rPr>
                        <w:t>ід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 01.10.2021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3DFA"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AA5D77" wp14:editId="35D07DD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DFA" w:rsidRPr="002F5D7C" w:rsidRDefault="00133DFA" w:rsidP="00133D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A5D7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3iNwIAACE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" stroked="f">
                <v:textbox>
                  <w:txbxContent>
                    <w:p w:rsidR="00133DFA" w:rsidRPr="002F5D7C" w:rsidRDefault="00133DFA" w:rsidP="00133DFA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3DF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87241" wp14:editId="19C3F697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DFA" w:rsidRPr="00BE2450" w:rsidRDefault="00133DFA" w:rsidP="00133DFA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787241" id="Надпись 4" o:spid="_x0000_s1027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1TwPw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" strokecolor="white">
                <v:textbox style="mso-fit-shape-to-text:t">
                  <w:txbxContent>
                    <w:p w:rsidR="00133DFA" w:rsidRPr="00BE2450" w:rsidRDefault="00133DFA" w:rsidP="00133DFA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3DFA">
        <w:rPr>
          <w:rFonts w:ascii="Times New Roman" w:hAnsi="Times New Roman"/>
          <w:b/>
          <w:lang w:val="uk-UA"/>
        </w:rPr>
        <w:t xml:space="preserve">                                      </w:t>
      </w:r>
      <w:r w:rsidR="00133DFA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0DD7C391" wp14:editId="29765ACF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DFA" w:rsidRPr="00EF29D4" w:rsidRDefault="00133DFA" w:rsidP="00133DFA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133DFA" w:rsidRPr="00EF29D4" w:rsidRDefault="00133DFA" w:rsidP="00133DF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33DFA" w:rsidRPr="00EF29D4" w:rsidRDefault="00133DFA" w:rsidP="00133DF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133DFA" w:rsidRPr="00EF29D4" w:rsidRDefault="00133DFA" w:rsidP="00133DFA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133DFA" w:rsidRPr="00EF29D4" w:rsidRDefault="00133DFA" w:rsidP="00133DFA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133DFA" w:rsidRPr="00B8691E" w:rsidRDefault="00133DFA" w:rsidP="00133DFA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33DFA" w:rsidRPr="00EF29D4" w:rsidRDefault="00133DFA" w:rsidP="00133DFA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133DFA" w:rsidRPr="00EF29D4" w:rsidRDefault="00133DFA" w:rsidP="00133DFA">
      <w:pPr>
        <w:pStyle w:val="1"/>
        <w:rPr>
          <w:b/>
          <w:noProof/>
          <w:sz w:val="28"/>
          <w:lang w:val="uk-UA"/>
        </w:rPr>
      </w:pPr>
    </w:p>
    <w:p w:rsidR="00133DFA" w:rsidRPr="00F43833" w:rsidRDefault="00133DFA" w:rsidP="00133DFA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__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 xml:space="preserve">       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>___________</w:t>
      </w:r>
      <w:r w:rsidRPr="00133DFA">
        <w:rPr>
          <w:sz w:val="28"/>
          <w:szCs w:val="28"/>
          <w:lang w:val="uk-UA" w:eastAsia="en-US"/>
        </w:rPr>
        <w:t>/2021</w:t>
      </w:r>
      <w:r>
        <w:rPr>
          <w:sz w:val="28"/>
          <w:szCs w:val="28"/>
          <w:lang w:val="uk-UA" w:eastAsia="en-US"/>
        </w:rPr>
        <w:t xml:space="preserve"> </w:t>
      </w:r>
    </w:p>
    <w:p w:rsidR="00133DFA" w:rsidRPr="00EF29D4" w:rsidRDefault="00133DFA" w:rsidP="00133DFA">
      <w:pPr>
        <w:pStyle w:val="1"/>
        <w:rPr>
          <w:b/>
          <w:noProof/>
          <w:sz w:val="28"/>
          <w:lang w:val="uk-UA"/>
        </w:rPr>
      </w:pPr>
    </w:p>
    <w:p w:rsidR="00133DFA" w:rsidRPr="00EF29D4" w:rsidRDefault="00133DFA" w:rsidP="00133DF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133DFA" w:rsidRDefault="00133DFA" w:rsidP="00133DFA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133DFA" w:rsidRPr="00EF29D4" w:rsidRDefault="00133DFA" w:rsidP="00133DF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«Про затвердження бю</w:t>
      </w:r>
      <w:bookmarkStart w:id="0" w:name="_GoBack"/>
      <w:bookmarkEnd w:id="0"/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джетних </w:t>
      </w:r>
    </w:p>
    <w:p w:rsidR="00133DFA" w:rsidRPr="00EF29D4" w:rsidRDefault="00133DFA" w:rsidP="00133DF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133DFA" w:rsidRPr="00EF29D4" w:rsidRDefault="00133DFA" w:rsidP="00133DF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133DFA" w:rsidRPr="00833185" w:rsidRDefault="00133DFA" w:rsidP="00133DF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133DFA" w:rsidRPr="00EF29D4" w:rsidRDefault="00133DFA" w:rsidP="00133DF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133DFA" w:rsidRDefault="00133DFA" w:rsidP="00133DFA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33DFA" w:rsidRPr="00833185" w:rsidRDefault="00133DFA" w:rsidP="00133DF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Pr="002F0C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133DFA" w:rsidRPr="00833185" w:rsidRDefault="00133DFA" w:rsidP="00133DF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133DFA" w:rsidRPr="00833185" w:rsidRDefault="00133DFA" w:rsidP="00133D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DFA" w:rsidRPr="00833185" w:rsidRDefault="00133DFA" w:rsidP="00133D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:rsidR="00133DFA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3DFA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3DFA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3DFA" w:rsidRPr="00833185" w:rsidRDefault="001B7BEC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Подає:</w:t>
      </w:r>
    </w:p>
    <w:p w:rsidR="00133DFA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133DFA" w:rsidRPr="00856328" w:rsidRDefault="00133DFA" w:rsidP="00133DF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133DFA" w:rsidRPr="00833185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Олександр КОСТИРКО</w:t>
      </w:r>
    </w:p>
    <w:p w:rsidR="00133DFA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7BEC" w:rsidRDefault="001B7BEC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1B7BEC" w:rsidRPr="00133DFA" w:rsidRDefault="001B7BEC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3DFA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133DFA" w:rsidRPr="00860AFC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133DFA" w:rsidRPr="00300A3E" w:rsidRDefault="00133DFA" w:rsidP="00133DF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33DFA" w:rsidRPr="00833185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133DFA" w:rsidRPr="00856328" w:rsidRDefault="00133DFA" w:rsidP="00133DFA">
      <w:pPr>
        <w:spacing w:after="0"/>
        <w:rPr>
          <w:rFonts w:ascii="Times New Roman" w:hAnsi="Times New Roman"/>
          <w:sz w:val="28"/>
          <w:szCs w:val="28"/>
        </w:rPr>
      </w:pPr>
    </w:p>
    <w:p w:rsidR="00133DFA" w:rsidRPr="00856328" w:rsidRDefault="00133DFA" w:rsidP="00133DF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133DFA" w:rsidRPr="00833185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133DFA" w:rsidRPr="00856328" w:rsidRDefault="00133DFA" w:rsidP="00133D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3DFA" w:rsidRPr="009B3321" w:rsidRDefault="00133DFA" w:rsidP="00133DFA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133DFA" w:rsidRPr="009B3321" w:rsidRDefault="00133DFA" w:rsidP="00133DFA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133DFA" w:rsidRPr="009B3321" w:rsidRDefault="00133DFA" w:rsidP="00133DFA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133DFA" w:rsidRPr="00856328" w:rsidRDefault="00133DFA" w:rsidP="00133DFA">
      <w:pPr>
        <w:pStyle w:val="a4"/>
        <w:contextualSpacing/>
        <w:rPr>
          <w:szCs w:val="28"/>
          <w:lang w:val="uk-UA"/>
        </w:rPr>
      </w:pPr>
    </w:p>
    <w:p w:rsidR="00133DFA" w:rsidRPr="004E1FA9" w:rsidRDefault="00133DFA" w:rsidP="00133D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Світлана КІРСАНОВА</w:t>
      </w: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3DFA" w:rsidRDefault="00133DFA" w:rsidP="00133D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7BEC" w:rsidRDefault="001B7BEC" w:rsidP="00133D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7BEC" w:rsidRDefault="001B7BEC" w:rsidP="00133D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7BEC" w:rsidRDefault="001B7BEC" w:rsidP="00133D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7BEC" w:rsidRDefault="001B7BEC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133DFA" w:rsidRPr="001B7BEC" w:rsidRDefault="00133DFA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ПОЯСНЮВАЛЬНА ЗАПИСКА</w:t>
      </w:r>
    </w:p>
    <w:p w:rsidR="00133DFA" w:rsidRPr="001B7BEC" w:rsidRDefault="00133DFA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до проекту рішення Ніжинської міської ради</w:t>
      </w:r>
    </w:p>
    <w:p w:rsidR="00133DFA" w:rsidRPr="001B7BEC" w:rsidRDefault="00133DFA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«Про внесення змін до Додатку №4 рішення Ніжинської міської ради від 24 грудня 2020 року №3-4/2020 « Про затвердження бюджетних програм місцевого значення на 2021 рік »</w:t>
      </w:r>
    </w:p>
    <w:p w:rsidR="00133DFA" w:rsidRPr="001B7BEC" w:rsidRDefault="00133DFA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133DFA" w:rsidRPr="001B7BEC" w:rsidRDefault="00133DFA" w:rsidP="00133DF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:rsidR="00133DFA" w:rsidRPr="001B7BEC" w:rsidRDefault="00133DFA" w:rsidP="00133DF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розділ «</w:t>
      </w:r>
      <w:r w:rsidRPr="001B7BEC">
        <w:rPr>
          <w:rFonts w:ascii="Times New Roman" w:hAnsi="Times New Roman"/>
          <w:b/>
          <w:sz w:val="27"/>
          <w:szCs w:val="27"/>
          <w:lang w:val="uk-UA"/>
        </w:rPr>
        <w:t>Завдання №1 Забезпечення надання вторинної медичної допомоги в сумі 1 008 000 грн. та 27 500 грн.»</w:t>
      </w:r>
      <w:r w:rsidRPr="001B7BEC">
        <w:rPr>
          <w:rFonts w:ascii="Times New Roman" w:hAnsi="Times New Roman"/>
          <w:sz w:val="27"/>
          <w:szCs w:val="27"/>
          <w:lang w:val="uk-UA"/>
        </w:rPr>
        <w:t xml:space="preserve"> в тому числі за напрямками: </w:t>
      </w:r>
    </w:p>
    <w:p w:rsidR="00133DFA" w:rsidRPr="001B7BEC" w:rsidRDefault="001B7BEC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- </w:t>
      </w:r>
      <w:r w:rsidR="00133DFA" w:rsidRPr="001B7BEC">
        <w:rPr>
          <w:rFonts w:ascii="Times New Roman" w:hAnsi="Times New Roman"/>
          <w:sz w:val="27"/>
          <w:szCs w:val="27"/>
          <w:lang w:val="uk-UA"/>
        </w:rPr>
        <w:t xml:space="preserve">предмети, матеріали </w:t>
      </w:r>
      <w:r w:rsidR="00472F26">
        <w:rPr>
          <w:rFonts w:ascii="Times New Roman" w:hAnsi="Times New Roman"/>
          <w:sz w:val="27"/>
          <w:szCs w:val="27"/>
          <w:lang w:val="uk-UA"/>
        </w:rPr>
        <w:t>(терапевтичного відділення)</w:t>
      </w:r>
      <w:r w:rsidRPr="001B7BE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33DFA" w:rsidRPr="001B7BEC">
        <w:rPr>
          <w:rFonts w:ascii="Times New Roman" w:hAnsi="Times New Roman"/>
          <w:sz w:val="27"/>
          <w:szCs w:val="27"/>
          <w:lang w:val="uk-UA"/>
        </w:rPr>
        <w:t>27 500 грн.;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оплата відрядних 41 000 грн.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оплата теплопостачання 700 000 грн.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оплата водопостачання та водовідведення 50 000 грн.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оплата електроенергії 150 000 грн.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оплата інших комунальних послуг 8 000 грн.</w:t>
      </w:r>
    </w:p>
    <w:p w:rsidR="00133DFA" w:rsidRPr="001B7BEC" w:rsidRDefault="00133DFA" w:rsidP="00133DFA">
      <w:pPr>
        <w:spacing w:after="0" w:line="240" w:lineRule="auto"/>
        <w:ind w:left="708"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- виплати пенсій 59 000 грн.</w:t>
      </w:r>
    </w:p>
    <w:p w:rsidR="00133DFA" w:rsidRPr="001B7BEC" w:rsidRDefault="00133DFA" w:rsidP="00133DF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 xml:space="preserve">- розділ </w:t>
      </w:r>
      <w:r w:rsidRPr="001B7BEC">
        <w:rPr>
          <w:rFonts w:ascii="Times New Roman" w:hAnsi="Times New Roman"/>
          <w:b/>
          <w:sz w:val="27"/>
          <w:szCs w:val="27"/>
          <w:lang w:val="uk-UA"/>
        </w:rPr>
        <w:t>«Завдання №4 капітальні видатки в сумі 17 500 грн.»</w:t>
      </w:r>
      <w:r w:rsidRPr="001B7BEC">
        <w:rPr>
          <w:rFonts w:ascii="Times New Roman" w:hAnsi="Times New Roman"/>
          <w:sz w:val="27"/>
          <w:szCs w:val="27"/>
          <w:lang w:val="uk-UA"/>
        </w:rPr>
        <w:t xml:space="preserve"> за напрямком: </w:t>
      </w:r>
    </w:p>
    <w:p w:rsidR="005517CE" w:rsidRPr="001B7BEC" w:rsidRDefault="005517CE" w:rsidP="00133DF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</w:r>
      <w:r w:rsidRPr="001B7BEC">
        <w:rPr>
          <w:rFonts w:ascii="Times New Roman" w:hAnsi="Times New Roman"/>
          <w:sz w:val="27"/>
          <w:szCs w:val="27"/>
          <w:lang w:val="uk-UA"/>
        </w:rPr>
        <w:tab/>
        <w:t>- придбання основних засобів 17 500 грн. (для терапевтичного відділення).</w:t>
      </w:r>
    </w:p>
    <w:p w:rsidR="00133DFA" w:rsidRPr="001B7BEC" w:rsidRDefault="00133DFA" w:rsidP="00133DF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 xml:space="preserve">Підстава прийняття </w:t>
      </w:r>
      <w:r w:rsidR="005517CE" w:rsidRPr="001B7BEC">
        <w:rPr>
          <w:rFonts w:ascii="Times New Roman" w:hAnsi="Times New Roman"/>
          <w:sz w:val="27"/>
          <w:szCs w:val="27"/>
          <w:lang w:val="uk-UA"/>
        </w:rPr>
        <w:t>–</w:t>
      </w:r>
      <w:r w:rsidRPr="001B7BE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517CE" w:rsidRPr="001B7BEC">
        <w:rPr>
          <w:rFonts w:ascii="Times New Roman" w:hAnsi="Times New Roman"/>
          <w:sz w:val="27"/>
          <w:szCs w:val="27"/>
          <w:lang w:val="uk-UA"/>
        </w:rPr>
        <w:t>рішення сесії міської ради №3-13/2021 від 16.09.2021 року по листу КНП «Ніжинська центральна міська лікарня ім. М. Галицького» №01-12/1460 від 10.09.2021 року щодо виділення додаткових коштів на підставі розпорядження міського голови №256 від 16.09.2021 року.</w:t>
      </w:r>
    </w:p>
    <w:p w:rsidR="00133DFA" w:rsidRPr="001B7BEC" w:rsidRDefault="005517CE" w:rsidP="005517CE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</w:r>
      <w:r w:rsidR="00133DFA" w:rsidRPr="001B7BEC">
        <w:rPr>
          <w:rFonts w:ascii="Times New Roman" w:hAnsi="Times New Roman"/>
          <w:sz w:val="27"/>
          <w:szCs w:val="27"/>
          <w:lang w:val="uk-UA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133DFA" w:rsidRPr="001B7BEC" w:rsidRDefault="00133DFA" w:rsidP="00133DF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133DFA" w:rsidRPr="001B7BEC" w:rsidTr="00E40078">
        <w:tc>
          <w:tcPr>
            <w:tcW w:w="4812" w:type="dxa"/>
          </w:tcPr>
          <w:p w:rsidR="00133DFA" w:rsidRPr="001B7BEC" w:rsidRDefault="00133DFA" w:rsidP="00E400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Чинна редакція</w:t>
            </w:r>
          </w:p>
        </w:tc>
        <w:tc>
          <w:tcPr>
            <w:tcW w:w="4817" w:type="dxa"/>
          </w:tcPr>
          <w:p w:rsidR="00133DFA" w:rsidRPr="001B7BEC" w:rsidRDefault="00133DFA" w:rsidP="00E400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Зміни, що пропонуються</w:t>
            </w:r>
          </w:p>
        </w:tc>
      </w:tr>
      <w:tr w:rsidR="00133DFA" w:rsidRPr="001B7BEC" w:rsidTr="00E40078">
        <w:tc>
          <w:tcPr>
            <w:tcW w:w="4812" w:type="dxa"/>
          </w:tcPr>
          <w:p w:rsidR="00133DFA" w:rsidRPr="001B7BEC" w:rsidRDefault="00133DFA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Загальний обсяг фінансових ресурсів </w:t>
            </w:r>
            <w:r w:rsidR="005517CE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9 607 300,00 грн</w:t>
            </w:r>
            <w:r w:rsidR="00890143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.</w:t>
            </w:r>
          </w:p>
        </w:tc>
        <w:tc>
          <w:tcPr>
            <w:tcW w:w="4817" w:type="dxa"/>
          </w:tcPr>
          <w:p w:rsidR="00133DFA" w:rsidRPr="001B7BEC" w:rsidRDefault="00133DFA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:rsidR="00133DFA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10</w:t>
            </w:r>
            <w:r w:rsidR="00AF0EB3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 660 300, 00</w:t>
            </w:r>
            <w:r w:rsidR="00133DFA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грн</w:t>
            </w:r>
            <w:r w:rsidR="00890143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.</w:t>
            </w:r>
            <w:r w:rsidR="00133DFA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</w:tc>
      </w:tr>
      <w:tr w:rsidR="005517CE" w:rsidRPr="001B7BEC" w:rsidTr="00E40078">
        <w:tc>
          <w:tcPr>
            <w:tcW w:w="4812" w:type="dxa"/>
          </w:tcPr>
          <w:p w:rsidR="005517CE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Оплата відрядних 43 000, 00 грн.</w:t>
            </w:r>
          </w:p>
        </w:tc>
        <w:tc>
          <w:tcPr>
            <w:tcW w:w="4817" w:type="dxa"/>
          </w:tcPr>
          <w:p w:rsidR="005517CE" w:rsidRPr="001B7BEC" w:rsidRDefault="00AF0EB3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Оплата відрядних 84 000, 00 грн.</w:t>
            </w:r>
          </w:p>
        </w:tc>
      </w:tr>
      <w:tr w:rsidR="005517CE" w:rsidRPr="001B7BEC" w:rsidTr="00E40078">
        <w:tc>
          <w:tcPr>
            <w:tcW w:w="4812" w:type="dxa"/>
          </w:tcPr>
          <w:p w:rsidR="005517CE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 4 559 300 грн.</w:t>
            </w:r>
          </w:p>
        </w:tc>
        <w:tc>
          <w:tcPr>
            <w:tcW w:w="4817" w:type="dxa"/>
          </w:tcPr>
          <w:p w:rsidR="005517CE" w:rsidRPr="001B7BEC" w:rsidRDefault="00AF0EB3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 5 467 300 грн.</w:t>
            </w:r>
          </w:p>
        </w:tc>
      </w:tr>
      <w:tr w:rsidR="005517CE" w:rsidRPr="001B7BEC" w:rsidTr="00E40078">
        <w:tc>
          <w:tcPr>
            <w:tcW w:w="4812" w:type="dxa"/>
          </w:tcPr>
          <w:p w:rsidR="005517CE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Виплата пенсій 288 000 грн.</w:t>
            </w:r>
          </w:p>
        </w:tc>
        <w:tc>
          <w:tcPr>
            <w:tcW w:w="4817" w:type="dxa"/>
          </w:tcPr>
          <w:p w:rsidR="005517CE" w:rsidRPr="001B7BEC" w:rsidRDefault="00AF0EB3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Виплата пенсій 347 000 грн.</w:t>
            </w:r>
          </w:p>
        </w:tc>
      </w:tr>
      <w:tr w:rsidR="005517CE" w:rsidRPr="001B7BEC" w:rsidTr="00E40078">
        <w:tc>
          <w:tcPr>
            <w:tcW w:w="4812" w:type="dxa"/>
          </w:tcPr>
          <w:p w:rsidR="005517CE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Капітальні видатки 237 300 грн.</w:t>
            </w:r>
          </w:p>
        </w:tc>
        <w:tc>
          <w:tcPr>
            <w:tcW w:w="4817" w:type="dxa"/>
          </w:tcPr>
          <w:p w:rsidR="005517CE" w:rsidRPr="001B7BEC" w:rsidRDefault="00AF0EB3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Капітальні видатки 254 800 грн.</w:t>
            </w:r>
          </w:p>
        </w:tc>
      </w:tr>
      <w:tr w:rsidR="005517CE" w:rsidRPr="001B7BEC" w:rsidTr="00E40078">
        <w:tc>
          <w:tcPr>
            <w:tcW w:w="4812" w:type="dxa"/>
          </w:tcPr>
          <w:p w:rsidR="005517CE" w:rsidRPr="001B7BEC" w:rsidRDefault="005517CE" w:rsidP="00E4007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4817" w:type="dxa"/>
          </w:tcPr>
          <w:p w:rsidR="005517CE" w:rsidRPr="001B7BEC" w:rsidRDefault="00AF0EB3" w:rsidP="00472F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Предмети, матеріали </w:t>
            </w:r>
            <w:r w:rsidR="00472F2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(терапевтичного відділення) </w:t>
            </w: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27 500 грн.</w:t>
            </w:r>
          </w:p>
        </w:tc>
      </w:tr>
    </w:tbl>
    <w:p w:rsidR="00133DFA" w:rsidRPr="001B7BEC" w:rsidRDefault="001B7BEC" w:rsidP="00133DF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</w:rPr>
        <w:tab/>
      </w:r>
      <w:r w:rsidR="00133DFA" w:rsidRPr="001B7BEC">
        <w:rPr>
          <w:rFonts w:ascii="Times New Roman" w:hAnsi="Times New Roman"/>
          <w:sz w:val="27"/>
          <w:szCs w:val="27"/>
          <w:lang w:val="uk-UA"/>
        </w:rPr>
        <w:t xml:space="preserve">Проект рішення підготовлений з дотриманням вимог ст. 26, 42, 59, 61, 73 Закону України «Про місцеве самоврядування в Україні», ст. 89, 91 Бюджетного кодексу України, </w:t>
      </w:r>
      <w:r w:rsidR="00133DFA" w:rsidRPr="001B7BEC">
        <w:rPr>
          <w:rFonts w:ascii="Times New Roman" w:hAnsi="Times New Roman"/>
          <w:noProof/>
          <w:sz w:val="27"/>
          <w:szCs w:val="27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3-2/2020. </w:t>
      </w:r>
    </w:p>
    <w:p w:rsidR="00133DFA" w:rsidRPr="001B7BEC" w:rsidRDefault="00133DFA" w:rsidP="00133DF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Генеральний директор </w:t>
      </w:r>
    </w:p>
    <w:p w:rsidR="00133DFA" w:rsidRPr="001B7BEC" w:rsidRDefault="00133DFA" w:rsidP="00133DF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КНП «Ніжинська ЦМЛ </w:t>
      </w:r>
    </w:p>
    <w:p w:rsidR="00133DFA" w:rsidRPr="001B7BEC" w:rsidRDefault="00133DFA" w:rsidP="00133DFA">
      <w:pPr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>Ім. М. Галицького»                                                          Олександр КОСТИРКО</w:t>
      </w:r>
    </w:p>
    <w:p w:rsidR="00211314" w:rsidRPr="00133DFA" w:rsidRDefault="00211314">
      <w:pPr>
        <w:rPr>
          <w:lang w:val="uk-UA"/>
        </w:rPr>
      </w:pPr>
    </w:p>
    <w:sectPr w:rsidR="00211314" w:rsidRPr="00133DFA" w:rsidSect="001B7BEC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3F"/>
    <w:rsid w:val="00133DFA"/>
    <w:rsid w:val="001B7BEC"/>
    <w:rsid w:val="001F2E3F"/>
    <w:rsid w:val="00211314"/>
    <w:rsid w:val="003C1A35"/>
    <w:rsid w:val="00472F26"/>
    <w:rsid w:val="005517CE"/>
    <w:rsid w:val="00890143"/>
    <w:rsid w:val="00AF0EB3"/>
    <w:rsid w:val="00CB6483"/>
    <w:rsid w:val="00C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83B4"/>
  <w15:chartTrackingRefBased/>
  <w15:docId w15:val="{85E01A09-51CE-43FC-BA5C-2F760069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DF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33DFA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133DFA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133DFA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33DFA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133D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7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7BE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3719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8</cp:revision>
  <cp:lastPrinted>2021-09-30T13:22:00Z</cp:lastPrinted>
  <dcterms:created xsi:type="dcterms:W3CDTF">2021-09-30T11:04:00Z</dcterms:created>
  <dcterms:modified xsi:type="dcterms:W3CDTF">2021-10-01T08:58:00Z</dcterms:modified>
</cp:coreProperties>
</file>