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70" w:rsidRPr="008F5EAC" w:rsidRDefault="00C5224C" w:rsidP="003F0E70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lang w:val="uk-UA"/>
        </w:rPr>
      </w:pPr>
      <w:r w:rsidRPr="00C5224C"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 </w:t>
      </w:r>
      <w:r w:rsidRPr="00614E0A"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       </w:t>
      </w:r>
      <w:r w:rsidRPr="00614E0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</w:t>
      </w:r>
      <w:r w:rsidR="003F0E70" w:rsidRPr="008F5EAC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Додаток №29</w:t>
      </w:r>
      <w:r w:rsidR="003F0E70" w:rsidRPr="008F5EAC">
        <w:rPr>
          <w:rFonts w:ascii="Times New Roman" w:hAnsi="Times New Roman"/>
          <w:color w:val="FF0000"/>
          <w:sz w:val="20"/>
          <w:szCs w:val="20"/>
          <w:lang w:val="uk-UA"/>
        </w:rPr>
        <w:t xml:space="preserve"> </w:t>
      </w:r>
    </w:p>
    <w:p w:rsidR="003F0E70" w:rsidRPr="008F5EAC" w:rsidRDefault="003F0E70" w:rsidP="003F0E7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до рішення Ніжинської міської ради  </w:t>
      </w:r>
    </w:p>
    <w:p w:rsidR="003F0E70" w:rsidRPr="008F5EAC" w:rsidRDefault="003F0E70" w:rsidP="003F0E7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en-US"/>
        </w:rPr>
        <w:t>V</w:t>
      </w:r>
      <w:r w:rsidRPr="008F5EAC">
        <w:rPr>
          <w:rFonts w:ascii="Times New Roman" w:hAnsi="Times New Roman"/>
          <w:sz w:val="20"/>
          <w:szCs w:val="20"/>
          <w:lang w:val="uk-UA"/>
        </w:rPr>
        <w:t xml:space="preserve">ІІІ  скликання                                                                        </w:t>
      </w:r>
    </w:p>
    <w:p w:rsidR="003F0E70" w:rsidRPr="008F5EAC" w:rsidRDefault="003F0E70" w:rsidP="003F0E7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 від 24.12.2020  № 3-4 /2020</w:t>
      </w:r>
    </w:p>
    <w:p w:rsidR="003F0E70" w:rsidRPr="008F5EAC" w:rsidRDefault="003F0E70" w:rsidP="003F0E7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зі змінами, внесеними рішенням міської ради </w:t>
      </w:r>
    </w:p>
    <w:p w:rsidR="003F0E70" w:rsidRDefault="003F0E70" w:rsidP="003F0E7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№6-7/2021 від 26.02.2021</w:t>
      </w:r>
      <w:r>
        <w:rPr>
          <w:rFonts w:ascii="Times New Roman" w:hAnsi="Times New Roman"/>
          <w:sz w:val="20"/>
          <w:szCs w:val="20"/>
          <w:lang w:val="uk-UA"/>
        </w:rPr>
        <w:t>,</w:t>
      </w:r>
    </w:p>
    <w:p w:rsidR="003F0E70" w:rsidRDefault="003F0E70" w:rsidP="003F0E7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№65-12/2021 від 19.08.2021, </w:t>
      </w:r>
    </w:p>
    <w:p w:rsidR="003F0E70" w:rsidRPr="008F5EAC" w:rsidRDefault="003F0E70" w:rsidP="003F0E7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№51-13/2021 від 16.09.2021</w:t>
      </w:r>
    </w:p>
    <w:p w:rsidR="003F0E70" w:rsidRPr="008F5EAC" w:rsidRDefault="003F0E70" w:rsidP="003F0E70">
      <w:pPr>
        <w:spacing w:after="0" w:line="240" w:lineRule="auto"/>
        <w:ind w:right="-6"/>
        <w:jc w:val="both"/>
        <w:outlineLvl w:val="0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7F629D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</w:t>
      </w:r>
      <w:r w:rsidRPr="008F5EAC">
        <w:rPr>
          <w:rFonts w:ascii="Times New Roman" w:hAnsi="Times New Roman"/>
          <w:b/>
          <w:bCs/>
          <w:iCs/>
          <w:sz w:val="20"/>
          <w:szCs w:val="20"/>
          <w:lang w:val="uk-UA"/>
        </w:rPr>
        <w:t xml:space="preserve">ПРОГРАМА  розвитку культури, мистецтва </w:t>
      </w:r>
      <w:r w:rsidRPr="008F5EAC">
        <w:rPr>
          <w:rFonts w:ascii="Times New Roman" w:hAnsi="Times New Roman"/>
          <w:b/>
          <w:sz w:val="20"/>
          <w:szCs w:val="20"/>
          <w:lang w:val="uk-UA"/>
        </w:rPr>
        <w:t xml:space="preserve">і  охорони культурної спадщини  </w:t>
      </w:r>
      <w:r w:rsidRPr="008F5EAC">
        <w:rPr>
          <w:rFonts w:ascii="Times New Roman" w:hAnsi="Times New Roman"/>
          <w:b/>
          <w:bCs/>
          <w:sz w:val="20"/>
          <w:szCs w:val="20"/>
          <w:lang w:val="uk-UA"/>
        </w:rPr>
        <w:t>на  2021 рік</w:t>
      </w:r>
    </w:p>
    <w:p w:rsidR="003F0E70" w:rsidRPr="008F5EAC" w:rsidRDefault="003F0E70" w:rsidP="003F0E7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8F5EAC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8F5EAC">
        <w:rPr>
          <w:rFonts w:ascii="Times New Roman" w:hAnsi="Times New Roman"/>
          <w:b/>
          <w:sz w:val="20"/>
          <w:szCs w:val="20"/>
          <w:lang w:val="uk-UA"/>
        </w:rPr>
        <w:t xml:space="preserve">І.  </w:t>
      </w:r>
      <w:r w:rsidRPr="008F5EAC">
        <w:rPr>
          <w:rFonts w:ascii="Times New Roman" w:hAnsi="Times New Roman"/>
          <w:b/>
          <w:sz w:val="20"/>
          <w:szCs w:val="20"/>
        </w:rPr>
        <w:t>П</w:t>
      </w:r>
      <w:r w:rsidRPr="008F5EAC">
        <w:rPr>
          <w:rFonts w:ascii="Times New Roman" w:hAnsi="Times New Roman"/>
          <w:b/>
          <w:sz w:val="20"/>
          <w:szCs w:val="20"/>
          <w:lang w:val="uk-UA"/>
        </w:rPr>
        <w:t>АСПОРТ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225"/>
        <w:gridCol w:w="5453"/>
      </w:tblGrid>
      <w:tr w:rsidR="003F0E70" w:rsidRPr="008F5EAC" w:rsidTr="003F0E70">
        <w:trPr>
          <w:trHeight w:val="617"/>
        </w:trPr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3F0E70" w:rsidRPr="008F5EAC" w:rsidTr="003F0E70"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Законодавча база програми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ст.  23, 54 Конституції України,    Закони України: «Про місцеве самоврядування в Україні», «Про культуру»,  «Про музеї і музейну справу», «Про бібліотеку і бібліотечну справу», «Про позашкільну освіту», «Про охорону культурної спадщини», «Про Національний архівний фонд та архівні установи»</w:t>
            </w:r>
          </w:p>
        </w:tc>
      </w:tr>
      <w:tr w:rsidR="003F0E70" w:rsidRPr="008F5EAC" w:rsidTr="003F0E70"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 і туризму  Ніжинської міської ради</w:t>
            </w:r>
          </w:p>
        </w:tc>
      </w:tr>
      <w:tr w:rsidR="003F0E70" w:rsidRPr="008F5EAC" w:rsidTr="003F0E70"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8F5E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 і туризму Ніжинської міської ради, Фінансове управління Ніжинської міської ради</w:t>
            </w:r>
          </w:p>
        </w:tc>
      </w:tr>
      <w:tr w:rsidR="003F0E70" w:rsidRPr="008F5EAC" w:rsidTr="003F0E70"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культури і туризму Ніжинської міської ради, Фінансове управління Ніжинської міської ради, Виконавчий комітет Ніжинської міської ради, комунальні заклади, управління, відділи, Державний архів Чернігівської області</w:t>
            </w:r>
          </w:p>
        </w:tc>
      </w:tr>
      <w:tr w:rsidR="003F0E70" w:rsidRPr="008F5EAC" w:rsidTr="003F0E70"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2021 р.</w:t>
            </w:r>
          </w:p>
        </w:tc>
      </w:tr>
      <w:tr w:rsidR="003F0E70" w:rsidRPr="008F5EAC" w:rsidTr="003F0E70"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6.1.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3F0E70" w:rsidRPr="008F5EAC" w:rsidTr="003F0E70"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2 607 800,00 </w:t>
            </w: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грн.</w:t>
            </w:r>
          </w:p>
          <w:p w:rsidR="003F0E70" w:rsidRPr="008F5EAC" w:rsidRDefault="003F0E70" w:rsidP="003F0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(загальний фонд – 2 179 050,00 грн.; </w:t>
            </w:r>
          </w:p>
          <w:p w:rsidR="003F0E70" w:rsidRPr="008F5EAC" w:rsidRDefault="003F0E70" w:rsidP="003F0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– 428 750 ,00 грн.)</w:t>
            </w:r>
          </w:p>
        </w:tc>
      </w:tr>
      <w:tr w:rsidR="003F0E70" w:rsidRPr="008F5EAC" w:rsidTr="003F0E70"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7.1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Кошти бюджету </w:t>
            </w:r>
          </w:p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Ніжинської міської територіальної громади 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8F5EA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8F5E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607 800,00 грн.</w:t>
            </w:r>
          </w:p>
          <w:p w:rsidR="003F0E70" w:rsidRPr="008F5EAC" w:rsidRDefault="003F0E70" w:rsidP="003F0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(загальний фонд – 2 179 050,00 грн.; </w:t>
            </w:r>
          </w:p>
          <w:p w:rsidR="003F0E70" w:rsidRPr="008F5EAC" w:rsidRDefault="003F0E70" w:rsidP="003F0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 – 428 750,00 грн.)</w:t>
            </w:r>
          </w:p>
        </w:tc>
      </w:tr>
      <w:tr w:rsidR="003F0E70" w:rsidRPr="008F5EAC" w:rsidTr="003F0E70">
        <w:tc>
          <w:tcPr>
            <w:tcW w:w="636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7.2</w:t>
            </w:r>
          </w:p>
        </w:tc>
        <w:tc>
          <w:tcPr>
            <w:tcW w:w="4225" w:type="dxa"/>
          </w:tcPr>
          <w:p w:rsidR="003F0E70" w:rsidRPr="008F5EAC" w:rsidRDefault="003F0E70" w:rsidP="003F0E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sz w:val="20"/>
                <w:szCs w:val="20"/>
                <w:lang w:val="uk-UA"/>
              </w:rPr>
              <w:t>Кошти інших джерел</w:t>
            </w:r>
          </w:p>
        </w:tc>
        <w:tc>
          <w:tcPr>
            <w:tcW w:w="5453" w:type="dxa"/>
          </w:tcPr>
          <w:p w:rsidR="003F0E70" w:rsidRPr="008F5EAC" w:rsidRDefault="003F0E70" w:rsidP="003F0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5E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</w:tr>
    </w:tbl>
    <w:p w:rsidR="003F0E70" w:rsidRPr="008F5EAC" w:rsidRDefault="003F0E70" w:rsidP="003F0E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8F5EAC">
        <w:rPr>
          <w:rFonts w:ascii="Times New Roman" w:hAnsi="Times New Roman"/>
          <w:b/>
          <w:sz w:val="20"/>
          <w:szCs w:val="20"/>
          <w:lang w:val="uk-UA"/>
        </w:rPr>
        <w:t xml:space="preserve">ІІ. </w:t>
      </w:r>
      <w:r w:rsidRPr="008F5EAC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Проблема,  на  розв’язання  якої  спрямована  програма </w:t>
      </w:r>
    </w:p>
    <w:p w:rsidR="003F0E70" w:rsidRPr="008F5EAC" w:rsidRDefault="003F0E70" w:rsidP="003F0E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8F5EAC">
        <w:rPr>
          <w:rFonts w:ascii="Times New Roman" w:hAnsi="Times New Roman"/>
          <w:bCs/>
          <w:sz w:val="20"/>
          <w:szCs w:val="20"/>
          <w:lang w:val="uk-UA"/>
        </w:rPr>
        <w:t xml:space="preserve">Міська Програма </w:t>
      </w:r>
      <w:r w:rsidRPr="008F5EAC">
        <w:rPr>
          <w:rFonts w:ascii="Times New Roman" w:hAnsi="Times New Roman"/>
          <w:bCs/>
          <w:iCs/>
          <w:sz w:val="20"/>
          <w:szCs w:val="20"/>
          <w:lang w:val="uk-UA"/>
        </w:rPr>
        <w:t xml:space="preserve">розвитку культури, мистецтва </w:t>
      </w:r>
      <w:r w:rsidRPr="008F5EAC">
        <w:rPr>
          <w:rFonts w:ascii="Times New Roman" w:hAnsi="Times New Roman"/>
          <w:sz w:val="20"/>
          <w:szCs w:val="20"/>
          <w:lang w:val="uk-UA"/>
        </w:rPr>
        <w:t xml:space="preserve">і  охорони культурної спадщини  </w:t>
      </w:r>
      <w:r w:rsidRPr="008F5EAC">
        <w:rPr>
          <w:rFonts w:ascii="Times New Roman" w:hAnsi="Times New Roman"/>
          <w:bCs/>
          <w:sz w:val="20"/>
          <w:szCs w:val="20"/>
          <w:lang w:val="uk-UA"/>
        </w:rPr>
        <w:t xml:space="preserve">на  2021 рік (далі – Програма) забезпечує виконання   Конституції України, Законів України: «Про місцеве самоврядування в Україні», «Про музеї і музейну справу»,  «Про охорону культурної спадщини», </w:t>
      </w:r>
      <w:r w:rsidRPr="008F5EAC">
        <w:rPr>
          <w:rFonts w:ascii="Times New Roman" w:hAnsi="Times New Roman"/>
          <w:sz w:val="20"/>
          <w:szCs w:val="20"/>
          <w:lang w:val="uk-UA"/>
        </w:rPr>
        <w:t>постанови Кабінету Міністрів України</w:t>
      </w:r>
      <w:r w:rsidRPr="008F5EAC">
        <w:rPr>
          <w:rFonts w:ascii="Times New Roman" w:hAnsi="Times New Roman"/>
          <w:bCs/>
          <w:sz w:val="20"/>
          <w:szCs w:val="20"/>
          <w:lang w:val="uk-UA"/>
        </w:rPr>
        <w:t>, накази Міністерства культури України, інші галузеві нормативно-правові акти, тощо.</w:t>
      </w:r>
    </w:p>
    <w:p w:rsidR="003F0E70" w:rsidRPr="008F5EAC" w:rsidRDefault="003F0E70" w:rsidP="003F0E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8F5EAC">
        <w:rPr>
          <w:rFonts w:ascii="Times New Roman" w:hAnsi="Times New Roman"/>
          <w:bCs/>
          <w:sz w:val="20"/>
          <w:szCs w:val="20"/>
          <w:lang w:val="uk-UA"/>
        </w:rPr>
        <w:t xml:space="preserve">Збереження та розвиток культурних надбань рідного краю є важливою складовою процесу повноцінного розвитку та виховання жителів Ніжинської міської ТГ, дієвим засобом підготовки до високопродуктивної праці, забезпечення творчого довголіття, організації змістовного дозвілля, запобігання антигромадським проявам. </w:t>
      </w:r>
    </w:p>
    <w:p w:rsidR="003F0E70" w:rsidRPr="008F5EAC" w:rsidRDefault="003F0E70" w:rsidP="003F0E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8F5EAC">
        <w:rPr>
          <w:rFonts w:ascii="Times New Roman" w:hAnsi="Times New Roman"/>
          <w:bCs/>
          <w:sz w:val="20"/>
          <w:szCs w:val="20"/>
          <w:lang w:val="uk-UA"/>
        </w:rPr>
        <w:t>За наявності об’єктивних чинників, особливо через недостатність фінансування, у Ніжинській міській ТГ</w:t>
      </w:r>
      <w:r w:rsidRPr="008F5EAC">
        <w:rPr>
          <w:rFonts w:ascii="Times New Roman" w:hAnsi="Times New Roman"/>
          <w:bCs/>
          <w:color w:val="FF0000"/>
          <w:sz w:val="20"/>
          <w:szCs w:val="20"/>
          <w:lang w:val="uk-UA"/>
        </w:rPr>
        <w:t xml:space="preserve"> </w:t>
      </w:r>
      <w:r w:rsidRPr="008F5EAC">
        <w:rPr>
          <w:rFonts w:ascii="Times New Roman" w:hAnsi="Times New Roman"/>
          <w:bCs/>
          <w:sz w:val="20"/>
          <w:szCs w:val="20"/>
          <w:lang w:val="uk-UA"/>
        </w:rPr>
        <w:t xml:space="preserve">склалась негативна ситуація із станом розвитку інфраструктури культурного життя, що не відповідає сучасним потребам мешканців. Це, у свою чергу, призводить до зниження рівня задоволення культурних потреб, можливостей реалізації творчого потенціалу населення, збереження та збагачення духовних здобутків, виховання молодого покоління на основі традиційних цінностей. </w:t>
      </w:r>
    </w:p>
    <w:p w:rsidR="003F0E70" w:rsidRPr="008F5EAC" w:rsidRDefault="003F0E70" w:rsidP="003F0E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8F5EAC">
        <w:rPr>
          <w:rFonts w:ascii="Times New Roman" w:hAnsi="Times New Roman"/>
          <w:bCs/>
          <w:sz w:val="20"/>
          <w:szCs w:val="20"/>
          <w:lang w:val="uk-UA"/>
        </w:rPr>
        <w:t>На сьогодні існує нагальна потреба проведення якісних змін у сфері культурного життя Ніжинської міської ТГ</w:t>
      </w:r>
      <w:r w:rsidRPr="008F5EAC">
        <w:rPr>
          <w:rFonts w:ascii="Times New Roman" w:hAnsi="Times New Roman"/>
          <w:bCs/>
          <w:color w:val="FF0000"/>
          <w:sz w:val="20"/>
          <w:szCs w:val="20"/>
          <w:lang w:val="uk-UA"/>
        </w:rPr>
        <w:t xml:space="preserve"> </w:t>
      </w:r>
      <w:r w:rsidRPr="008F5EAC">
        <w:rPr>
          <w:rFonts w:ascii="Times New Roman" w:hAnsi="Times New Roman"/>
          <w:bCs/>
          <w:sz w:val="20"/>
          <w:szCs w:val="20"/>
          <w:lang w:val="uk-UA"/>
        </w:rPr>
        <w:t xml:space="preserve">на основі використання сучасних підходів, об’єднання зусиль органів місцевого самоврядування, зацікавлених організацій та громади населення Ніжинської міської ТГ. </w:t>
      </w:r>
    </w:p>
    <w:p w:rsidR="003F0E70" w:rsidRPr="008F5EAC" w:rsidRDefault="003F0E70" w:rsidP="003F0E7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 w:rsidRPr="008F5EAC">
        <w:rPr>
          <w:rFonts w:ascii="Times New Roman" w:hAnsi="Times New Roman"/>
          <w:b/>
          <w:bCs/>
          <w:sz w:val="20"/>
          <w:szCs w:val="20"/>
          <w:lang w:val="uk-UA"/>
        </w:rPr>
        <w:t>ІІІ.</w:t>
      </w:r>
      <w:r w:rsidRPr="008F5EAC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 Мета програми</w:t>
      </w:r>
    </w:p>
    <w:p w:rsidR="003F0E70" w:rsidRPr="008F5EAC" w:rsidRDefault="003F0E70" w:rsidP="003F0E7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         Головна мета програми – реалізація ст. 32, 40, 42, 59  Закону України «Про місцеве самоврядування» та наступних складових Положення управління культури і туризму Ніжинської міської ради: </w:t>
      </w:r>
    </w:p>
    <w:p w:rsidR="003F0E70" w:rsidRPr="008F5EAC" w:rsidRDefault="003F0E70" w:rsidP="003F0E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F5EAC">
        <w:rPr>
          <w:rFonts w:ascii="Times New Roman" w:hAnsi="Times New Roman"/>
          <w:color w:val="000000"/>
          <w:sz w:val="20"/>
          <w:szCs w:val="20"/>
          <w:lang w:val="uk-UA"/>
        </w:rPr>
        <w:t>сприяння  роботі  творчих спілок,  національно-культурних товариств,   релігійних громад, асоціацій,   інших   громадських   та   неприбуткових організацій,   які  діють  у  сфері  культури;</w:t>
      </w:r>
    </w:p>
    <w:p w:rsidR="003F0E70" w:rsidRPr="008F5EAC" w:rsidRDefault="003F0E70" w:rsidP="003F0E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забезпечення охорони, збереження, відродження та розповсюдження</w:t>
      </w:r>
      <w:r w:rsidRPr="008F5EAC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8F5EAC">
        <w:rPr>
          <w:rFonts w:ascii="Times New Roman" w:hAnsi="Times New Roman"/>
          <w:sz w:val="20"/>
          <w:szCs w:val="20"/>
          <w:lang w:val="uk-UA"/>
        </w:rPr>
        <w:t xml:space="preserve">надбань  традиційної культури; </w:t>
      </w:r>
    </w:p>
    <w:p w:rsidR="003F0E70" w:rsidRPr="008F5EAC" w:rsidRDefault="003F0E70" w:rsidP="003F0E7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залучення різних верств населення до збереження цінностей традиційної культури;</w:t>
      </w:r>
    </w:p>
    <w:p w:rsidR="003F0E70" w:rsidRPr="008F5EAC" w:rsidRDefault="003F0E70" w:rsidP="003F0E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створення необхідних матеріальних та духовних умов для всебічного розвитку  людини, розкриття її здібностей та обдарувань; </w:t>
      </w:r>
    </w:p>
    <w:p w:rsidR="003F0E70" w:rsidRPr="008F5EAC" w:rsidRDefault="003F0E70" w:rsidP="003F0E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пошук нових форм і методів роботи,  вдосконалення різноманітних художньо-мистецьких засобів, відповідно до культурних потреб і запитів  різних верств населення;</w:t>
      </w:r>
    </w:p>
    <w:p w:rsidR="003F0E70" w:rsidRPr="008F5EAC" w:rsidRDefault="003F0E70" w:rsidP="003F0E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проведення творчих фестивалів, конкурсів, наукових конференцій, оглядів професійного та аматорського мистецтва, виставок народних художніх промислів та інших заходів направлених на збереження та розвиток </w:t>
      </w:r>
      <w:r w:rsidRPr="008F5EAC">
        <w:rPr>
          <w:rFonts w:ascii="Times New Roman" w:hAnsi="Times New Roman"/>
          <w:sz w:val="20"/>
          <w:szCs w:val="20"/>
          <w:lang w:val="uk-UA"/>
        </w:rPr>
        <w:lastRenderedPageBreak/>
        <w:t>національних традицій з залученням творчих колективів, народних майстрів та науковців з України та інших країн світу;</w:t>
      </w:r>
    </w:p>
    <w:p w:rsidR="003F0E70" w:rsidRPr="008F5EAC" w:rsidRDefault="003F0E70" w:rsidP="003F0E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участь творчих колективів Ніжинської міської ТГ, народних майстрів, науковців, в фестивалях, конкурсах, оглядах професійного та аматорського мистецтва, виставках народних художніх промислів, наукових конференцій  та в інших заходах направлених на збереження та розвиток національних і культурних традицій, які проводяться як на території України так і за кордоном; </w:t>
      </w:r>
    </w:p>
    <w:p w:rsidR="003F0E70" w:rsidRPr="008F5EAC" w:rsidRDefault="003F0E70" w:rsidP="003F0E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F5EAC">
        <w:rPr>
          <w:rFonts w:ascii="Times New Roman" w:hAnsi="Times New Roman"/>
          <w:color w:val="000000"/>
          <w:sz w:val="20"/>
          <w:szCs w:val="20"/>
          <w:lang w:val="uk-UA"/>
        </w:rPr>
        <w:t>організація роботи початкових спеціалізованих мистецьких навчальних закладів,  естетичного виховання дітей;</w:t>
      </w:r>
    </w:p>
    <w:p w:rsidR="003F0E70" w:rsidRPr="008F5EAC" w:rsidRDefault="003F0E70" w:rsidP="003F0E70">
      <w:pPr>
        <w:numPr>
          <w:ilvl w:val="0"/>
          <w:numId w:val="3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F5EAC">
        <w:rPr>
          <w:rFonts w:ascii="Times New Roman" w:hAnsi="Times New Roman"/>
          <w:color w:val="000000"/>
          <w:sz w:val="20"/>
          <w:szCs w:val="20"/>
          <w:lang w:val="uk-UA"/>
        </w:rPr>
        <w:t xml:space="preserve">проведення на сучасному інформаційному рівні паспортизації об’єктів культурної спадщини /археологічних, історичних, монументального мистецтва, архітектури та містобудування/ шляхом складання електронних паспортів за єдиною формою;  </w:t>
      </w:r>
    </w:p>
    <w:p w:rsidR="003F0E70" w:rsidRPr="008F5EAC" w:rsidRDefault="003F0E70" w:rsidP="003F0E70">
      <w:pPr>
        <w:numPr>
          <w:ilvl w:val="0"/>
          <w:numId w:val="3"/>
        </w:num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підвищення </w:t>
      </w:r>
      <w:r w:rsidRPr="008F5EAC">
        <w:rPr>
          <w:rFonts w:ascii="Times New Roman" w:hAnsi="Times New Roman"/>
          <w:sz w:val="20"/>
          <w:szCs w:val="20"/>
          <w:lang w:val="uk-UA"/>
        </w:rPr>
        <w:t>іміджу Ніжинської міської ТГ на</w:t>
      </w:r>
      <w:r w:rsidRPr="008F5EAC">
        <w:rPr>
          <w:rFonts w:ascii="Times New Roman" w:hAnsi="Times New Roman"/>
          <w:color w:val="000000"/>
          <w:sz w:val="20"/>
          <w:szCs w:val="20"/>
          <w:lang w:val="uk-UA"/>
        </w:rPr>
        <w:t xml:space="preserve"> міжнародному рівні;</w:t>
      </w:r>
    </w:p>
    <w:p w:rsidR="003F0E70" w:rsidRPr="008F5EAC" w:rsidRDefault="003F0E70" w:rsidP="003F0E70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8F5EAC">
        <w:rPr>
          <w:sz w:val="20"/>
          <w:szCs w:val="20"/>
          <w:lang w:val="uk-UA"/>
        </w:rPr>
        <w:t>ефективне використання об’єктів культурної спадщини.</w:t>
      </w:r>
      <w:r w:rsidRPr="008F5EAC">
        <w:rPr>
          <w:color w:val="000000"/>
          <w:sz w:val="20"/>
          <w:szCs w:val="20"/>
          <w:lang w:val="uk-UA"/>
        </w:rPr>
        <w:tab/>
      </w:r>
      <w:r w:rsidRPr="008F5EAC">
        <w:rPr>
          <w:color w:val="000000"/>
          <w:sz w:val="20"/>
          <w:szCs w:val="20"/>
          <w:lang w:val="uk-UA"/>
        </w:rPr>
        <w:tab/>
      </w:r>
      <w:r w:rsidRPr="008F5EAC">
        <w:rPr>
          <w:color w:val="000000"/>
          <w:sz w:val="20"/>
          <w:szCs w:val="20"/>
          <w:lang w:val="uk-UA"/>
        </w:rPr>
        <w:tab/>
      </w:r>
      <w:r w:rsidRPr="008F5EAC">
        <w:rPr>
          <w:color w:val="000000"/>
          <w:sz w:val="20"/>
          <w:szCs w:val="20"/>
          <w:lang w:val="uk-UA"/>
        </w:rPr>
        <w:tab/>
      </w:r>
      <w:r w:rsidRPr="008F5EAC">
        <w:rPr>
          <w:color w:val="000000"/>
          <w:sz w:val="20"/>
          <w:szCs w:val="20"/>
          <w:lang w:val="uk-UA"/>
        </w:rPr>
        <w:tab/>
      </w:r>
    </w:p>
    <w:p w:rsidR="003F0E70" w:rsidRPr="008F5EAC" w:rsidRDefault="003F0E70" w:rsidP="003F0E70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8F5EAC">
        <w:rPr>
          <w:rFonts w:ascii="Times New Roman" w:hAnsi="Times New Roman"/>
          <w:b/>
          <w:sz w:val="20"/>
          <w:szCs w:val="20"/>
          <w:lang w:val="uk-UA"/>
        </w:rPr>
        <w:t xml:space="preserve">ІV. </w:t>
      </w:r>
      <w:r w:rsidRPr="008F5EAC">
        <w:rPr>
          <w:rFonts w:ascii="Times New Roman" w:hAnsi="Times New Roman"/>
          <w:b/>
          <w:sz w:val="20"/>
          <w:szCs w:val="20"/>
          <w:u w:val="single"/>
          <w:lang w:val="uk-UA"/>
        </w:rPr>
        <w:t>Обґрунтування шляхів  і  засобів  розв’язання  проблеми,  обсягів та джерел фінансування, строки виконання Програми</w:t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4.1. Організувати, прорекламувати, профінансувати та провести  загальноміські культурно-мистецькі заходи, забезпечити участь, реєстрацію, перевезення творчих  колективів, окремих виконавців в конкурсах, фестивалях,  звітах, святах, вечорах, акціях, концертах та в інших заходах міського, обласного, державного, міжнародного рівнів.</w:t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4.2. Інші культурно-мистецькі заходи, які святкуватимуться відповідно до Указів Президента, постанов Кабінету Міністрів,  розпоряджень облдержадміністрації, міського голови та рішень Ніжинської міської ради  та її виконавчого комітету.</w:t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4.3. Зібрання, вивчення, збереження та популяризація (проведення заходів, видавництво друкованої, поліграфічної продукції) історико-культурної спадщини українського народу та Ніжинщини</w:t>
      </w:r>
      <w:r w:rsidRPr="008F5EAC">
        <w:rPr>
          <w:rFonts w:ascii="Times New Roman" w:hAnsi="Times New Roman"/>
          <w:color w:val="000000"/>
          <w:sz w:val="20"/>
          <w:szCs w:val="20"/>
          <w:lang w:val="uk-UA"/>
        </w:rPr>
        <w:t>.</w:t>
      </w:r>
      <w:r w:rsidRPr="008F5EAC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4.4. Популяризація, розвиток та фінансова підтримка художників, письменників,   народної творчості, ужиткового мистецтва.</w:t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F5EAC">
        <w:rPr>
          <w:rFonts w:ascii="Times New Roman" w:hAnsi="Times New Roman"/>
          <w:color w:val="000000"/>
          <w:sz w:val="20"/>
          <w:szCs w:val="20"/>
          <w:lang w:val="uk-UA"/>
        </w:rPr>
        <w:t>4.5. Матеріальне винагорода працівникам підприємств, установ, організацій,  номінантам конкурсів, фестивалів, культурно-мистецьких акцій.</w:t>
      </w:r>
      <w:r w:rsidRPr="008F5EAC">
        <w:rPr>
          <w:rFonts w:ascii="Times New Roman" w:hAnsi="Times New Roman"/>
          <w:color w:val="000000"/>
          <w:sz w:val="20"/>
          <w:szCs w:val="20"/>
          <w:lang w:val="uk-UA"/>
        </w:rPr>
        <w:tab/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4.6. Оплата послуг за харчування та проживання учасників, журі та почесних гостей фестивалів, конкурсів, конференцій та культурно-мистецьких заходів; за </w:t>
      </w:r>
      <w:r w:rsidRPr="008F5EAC">
        <w:rPr>
          <w:rFonts w:ascii="Times New Roman" w:hAnsi="Times New Roman"/>
          <w:spacing w:val="-1"/>
          <w:sz w:val="20"/>
          <w:szCs w:val="20"/>
          <w:lang w:val="uk-UA"/>
        </w:rPr>
        <w:t>організацію концертних програм; транспортних, авто; оренда світлової та звукової апаратури;  прибирання території після проведення заходів, монтаж і демонтаж турнікетів, сцени, біо-туалетів; відшкодування електроенергії та інше</w:t>
      </w:r>
      <w:r w:rsidRPr="008F5EAC">
        <w:rPr>
          <w:rFonts w:ascii="Times New Roman" w:hAnsi="Times New Roman"/>
          <w:sz w:val="20"/>
          <w:szCs w:val="20"/>
          <w:lang w:val="uk-UA"/>
        </w:rPr>
        <w:t>.</w:t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4.7. Придбання охоронних та меморіальних дошок для встановлення на пам’ятках історії, культури та архітектури Ніжинської міської ТГ.</w:t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4.8. Придбання, пошиття сценічних костюмів, взуття, музичних інструментів для професійних та аматорських колективів.</w:t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spacing w:val="-1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</w:rPr>
        <w:t>4</w:t>
      </w:r>
      <w:r w:rsidRPr="008F5EAC">
        <w:rPr>
          <w:rFonts w:ascii="Times New Roman" w:hAnsi="Times New Roman"/>
          <w:sz w:val="20"/>
          <w:szCs w:val="20"/>
          <w:lang w:val="uk-UA"/>
        </w:rPr>
        <w:t>.9. П</w:t>
      </w:r>
      <w:r w:rsidRPr="008F5EAC">
        <w:rPr>
          <w:rFonts w:ascii="Times New Roman" w:hAnsi="Times New Roman"/>
          <w:spacing w:val="5"/>
          <w:sz w:val="20"/>
          <w:szCs w:val="20"/>
          <w:lang w:val="uk-UA"/>
        </w:rPr>
        <w:t>ідвищення ефективності використання рекреаційних ресурсів та об'єктів культурної</w:t>
      </w:r>
      <w:r w:rsidRPr="008F5EAC">
        <w:rPr>
          <w:rFonts w:ascii="Times New Roman" w:hAnsi="Times New Roman"/>
          <w:spacing w:val="-1"/>
          <w:sz w:val="20"/>
          <w:szCs w:val="20"/>
          <w:lang w:val="uk-UA"/>
        </w:rPr>
        <w:t xml:space="preserve"> спадщини.</w:t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pacing w:val="5"/>
          <w:sz w:val="20"/>
          <w:szCs w:val="20"/>
          <w:lang w:val="uk-UA"/>
        </w:rPr>
        <w:t>4.10. П</w:t>
      </w:r>
      <w:r w:rsidRPr="008F5EAC">
        <w:rPr>
          <w:rFonts w:ascii="Times New Roman" w:hAnsi="Times New Roman"/>
          <w:bCs/>
          <w:spacing w:val="-3"/>
          <w:sz w:val="20"/>
          <w:szCs w:val="20"/>
          <w:lang w:val="uk-UA"/>
        </w:rPr>
        <w:t xml:space="preserve">оліпшення інформаційного,  </w:t>
      </w:r>
      <w:r w:rsidRPr="008F5EAC">
        <w:rPr>
          <w:rFonts w:ascii="Times New Roman" w:hAnsi="Times New Roman"/>
          <w:spacing w:val="-3"/>
          <w:sz w:val="20"/>
          <w:szCs w:val="20"/>
          <w:lang w:val="uk-UA"/>
        </w:rPr>
        <w:t>рекламного</w:t>
      </w:r>
      <w:r w:rsidRPr="008F5EAC">
        <w:rPr>
          <w:rFonts w:ascii="Times New Roman" w:hAnsi="Times New Roman"/>
          <w:sz w:val="20"/>
          <w:szCs w:val="20"/>
          <w:lang w:val="uk-UA"/>
        </w:rPr>
        <w:t xml:space="preserve">, кадрового забезпечення та транспортного обслуговування в галузі культури. </w:t>
      </w:r>
    </w:p>
    <w:p w:rsidR="003F0E70" w:rsidRPr="008F5EAC" w:rsidRDefault="003F0E70" w:rsidP="003F0E70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4.11. Постійне оновлення інформаційного веб-сайту про культурні досягнення Ніжинської міської ТГ.</w:t>
      </w:r>
    </w:p>
    <w:p w:rsidR="003F0E70" w:rsidRPr="008F5EAC" w:rsidRDefault="003F0E70" w:rsidP="003F0E70">
      <w:pPr>
        <w:pStyle w:val="ab"/>
        <w:spacing w:before="0" w:beforeAutospacing="0" w:after="0" w:afterAutospacing="0"/>
        <w:ind w:firstLine="360"/>
        <w:jc w:val="both"/>
        <w:rPr>
          <w:sz w:val="20"/>
          <w:szCs w:val="20"/>
          <w:lang w:val="uk-UA"/>
        </w:rPr>
      </w:pPr>
      <w:r w:rsidRPr="008F5EAC">
        <w:rPr>
          <w:sz w:val="20"/>
          <w:szCs w:val="20"/>
          <w:lang w:val="uk-UA"/>
        </w:rPr>
        <w:t>4.12. Надання фінансової підтримки Державному архіву Чернігівської області для створення належних умов щодо зберігання документів Національного архівного фонду у м. Ніжині для виготовлення (придбання) та встановлення стелажного обладнання і охоронно-пожежної сигналізації на 2-х поверхах приміщення відділу Державного архіву області в м. Ніжині.</w:t>
      </w:r>
    </w:p>
    <w:p w:rsidR="003F0E70" w:rsidRPr="008F5EAC" w:rsidRDefault="003F0E70" w:rsidP="003F0E70">
      <w:pPr>
        <w:pStyle w:val="ab"/>
        <w:spacing w:before="0" w:beforeAutospacing="0" w:after="0" w:afterAutospacing="0"/>
        <w:ind w:firstLine="360"/>
        <w:jc w:val="both"/>
        <w:rPr>
          <w:sz w:val="20"/>
          <w:szCs w:val="20"/>
          <w:lang w:val="uk-UA"/>
        </w:rPr>
      </w:pPr>
      <w:r w:rsidRPr="008F5EAC">
        <w:rPr>
          <w:sz w:val="20"/>
          <w:szCs w:val="20"/>
          <w:lang w:val="uk-UA"/>
        </w:rPr>
        <w:t>4.13. Придбання світлодіодних прожекторів, світлодіодних гірлянд, стрічок для концертної зали, каркасних фігур, ростових ляльок, акустичних систем, мікрофонів, світлової апаратури.</w:t>
      </w:r>
    </w:p>
    <w:p w:rsidR="003F0E70" w:rsidRPr="008F5EAC" w:rsidRDefault="003F0E70" w:rsidP="003F0E70">
      <w:pPr>
        <w:pStyle w:val="ab"/>
        <w:spacing w:before="0" w:beforeAutospacing="0" w:after="0" w:afterAutospacing="0"/>
        <w:ind w:firstLine="360"/>
        <w:jc w:val="both"/>
        <w:rPr>
          <w:sz w:val="20"/>
          <w:szCs w:val="20"/>
          <w:lang w:val="uk-UA"/>
        </w:rPr>
      </w:pPr>
      <w:r w:rsidRPr="008F5EAC">
        <w:rPr>
          <w:sz w:val="20"/>
          <w:szCs w:val="20"/>
          <w:lang w:val="uk-UA"/>
        </w:rPr>
        <w:t>4.14. Придбання мобільної сцени.</w:t>
      </w:r>
    </w:p>
    <w:p w:rsidR="003F0E70" w:rsidRPr="008F5EAC" w:rsidRDefault="003F0E70" w:rsidP="003F0E7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ab/>
        <w:t xml:space="preserve">Фінансування зазначених заходів проводиться за рахунок бюджетних коштів, передбачених на виконання програм  місцевого значення та інших джерел, не заборонених законодавством. </w:t>
      </w:r>
    </w:p>
    <w:p w:rsidR="003F0E70" w:rsidRPr="008F5EAC" w:rsidRDefault="003F0E70" w:rsidP="003F0E70">
      <w:pPr>
        <w:spacing w:after="0" w:line="240" w:lineRule="auto"/>
        <w:ind w:firstLine="703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Видатки на виконання заходів Програми щороку передбачатимуться при формуванні показників бюджету Ніжинської міської ТГ, виходячи з реальних можливостей. </w:t>
      </w:r>
    </w:p>
    <w:p w:rsidR="003F0E70" w:rsidRPr="008F5EAC" w:rsidRDefault="003F0E70" w:rsidP="003F0E70">
      <w:pPr>
        <w:spacing w:after="0" w:line="240" w:lineRule="auto"/>
        <w:ind w:firstLine="703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В додатку  до Програми  викладено загальний обсяг фінансових ресурсів, необхідних для її реалізації.</w:t>
      </w:r>
    </w:p>
    <w:p w:rsidR="003F0E70" w:rsidRPr="008F5EAC" w:rsidRDefault="003F0E70" w:rsidP="003F0E70">
      <w:pPr>
        <w:spacing w:after="0" w:line="240" w:lineRule="auto"/>
        <w:ind w:firstLine="703"/>
        <w:jc w:val="both"/>
        <w:rPr>
          <w:rFonts w:ascii="Times New Roman" w:hAnsi="Times New Roman"/>
          <w:b/>
          <w:sz w:val="20"/>
          <w:szCs w:val="20"/>
          <w:u w:val="single"/>
          <w:lang w:val="uk-UA"/>
        </w:rPr>
      </w:pPr>
      <w:r w:rsidRPr="008F5EAC">
        <w:rPr>
          <w:rFonts w:ascii="Times New Roman" w:hAnsi="Times New Roman"/>
          <w:b/>
          <w:sz w:val="20"/>
          <w:szCs w:val="20"/>
          <w:u w:val="single"/>
          <w:lang w:val="uk-UA"/>
        </w:rPr>
        <w:t>V. Календарний план проведення заходів міської Програми розвитку культури, мистецтва і охорони культурної спадщини на 2021 рік (додаток до Програми)</w:t>
      </w:r>
    </w:p>
    <w:p w:rsidR="003F0E70" w:rsidRPr="008F5EAC" w:rsidRDefault="003F0E70" w:rsidP="003F0E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b/>
          <w:sz w:val="20"/>
          <w:szCs w:val="20"/>
          <w:u w:val="single"/>
          <w:lang w:val="uk-UA"/>
        </w:rPr>
        <w:t xml:space="preserve">VІ. </w:t>
      </w:r>
      <w:r w:rsidRPr="008F5EAC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8F5EAC">
        <w:rPr>
          <w:rFonts w:ascii="Times New Roman" w:hAnsi="Times New Roman"/>
          <w:b/>
          <w:sz w:val="20"/>
          <w:szCs w:val="20"/>
          <w:u w:val="single"/>
          <w:lang w:val="uk-UA"/>
        </w:rPr>
        <w:t>К</w:t>
      </w:r>
      <w:r w:rsidRPr="008F5EAC">
        <w:rPr>
          <w:rFonts w:ascii="Times New Roman" w:hAnsi="Times New Roman"/>
          <w:b/>
          <w:sz w:val="20"/>
          <w:szCs w:val="20"/>
          <w:u w:val="single"/>
        </w:rPr>
        <w:t>оординація та контроль за ходом виконання програми</w:t>
      </w:r>
    </w:p>
    <w:p w:rsidR="003F0E70" w:rsidRPr="008F5EAC" w:rsidRDefault="003F0E70" w:rsidP="003F0E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 xml:space="preserve">За цільовим та ефективним використанням коштів, безпосередній контроль за виконанням заходів і завдань Програми здійснюється управлінням культури і туризму Ніжинської міської ради, </w:t>
      </w:r>
      <w:r w:rsidRPr="008F5EAC">
        <w:rPr>
          <w:rFonts w:ascii="Times New Roman" w:hAnsi="Times New Roman"/>
          <w:bCs/>
          <w:sz w:val="20"/>
          <w:szCs w:val="20"/>
          <w:lang w:val="uk-UA"/>
        </w:rPr>
        <w:t>яке протягом року аналізує стан виконання Програми, ініціює внесення змін з метою більш ефективного використання бюджетних коштів</w:t>
      </w:r>
      <w:r w:rsidRPr="008F5EAC">
        <w:rPr>
          <w:rFonts w:ascii="Times New Roman" w:hAnsi="Times New Roman"/>
          <w:sz w:val="20"/>
          <w:szCs w:val="20"/>
          <w:lang w:val="uk-UA"/>
        </w:rPr>
        <w:t xml:space="preserve">. Управління культури і туризму Ніжинської міської ради у процесі виконання Програми забезпечує цільове та ефективне використання бюджетних коштів протягом усього строку реалізації Програми у межах визначених бюджетних призначень. </w:t>
      </w:r>
    </w:p>
    <w:p w:rsidR="003F0E70" w:rsidRPr="003F0E70" w:rsidRDefault="003F0E70" w:rsidP="003F0E7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  <w:r w:rsidRPr="008F5EAC">
        <w:rPr>
          <w:rFonts w:ascii="Times New Roman" w:hAnsi="Times New Roman"/>
          <w:sz w:val="20"/>
          <w:szCs w:val="20"/>
          <w:lang w:val="uk-UA"/>
        </w:rPr>
        <w:t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Відповідальні виконавці звітують про виконання</w:t>
      </w:r>
      <w:r w:rsidRPr="003F0E70">
        <w:rPr>
          <w:rFonts w:ascii="Times New Roman" w:hAnsi="Times New Roman"/>
          <w:sz w:val="20"/>
          <w:szCs w:val="20"/>
          <w:lang w:val="uk-UA"/>
        </w:rPr>
        <w:t xml:space="preserve"> програми на сесії міської ради за підсумками року.</w:t>
      </w:r>
    </w:p>
    <w:p w:rsidR="003F0E70" w:rsidRPr="008F5EAC" w:rsidRDefault="003F0E70" w:rsidP="003F0E7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F0E70" w:rsidRPr="008F5EAC" w:rsidRDefault="003F0E70" w:rsidP="003F0E7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F0E70" w:rsidRPr="008F5EAC" w:rsidRDefault="003F0E70" w:rsidP="003F0E7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F0E70" w:rsidRPr="008F5EAC" w:rsidRDefault="003F0E70" w:rsidP="003F0E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  <w:sectPr w:rsidR="003F0E70" w:rsidRPr="008F5EAC" w:rsidSect="003F0E70">
          <w:pgSz w:w="11906" w:h="16838"/>
          <w:pgMar w:top="567" w:right="707" w:bottom="851" w:left="993" w:header="709" w:footer="709" w:gutter="0"/>
          <w:cols w:space="708"/>
          <w:docGrid w:linePitch="360"/>
        </w:sectPr>
      </w:pPr>
      <w:r w:rsidRPr="008F5EAC">
        <w:rPr>
          <w:rFonts w:ascii="Times New Roman" w:hAnsi="Times New Roman"/>
          <w:sz w:val="20"/>
          <w:szCs w:val="20"/>
          <w:lang w:val="uk-UA"/>
        </w:rPr>
        <w:t>Міський голова</w:t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</w:r>
      <w:r w:rsidRPr="008F5EAC">
        <w:rPr>
          <w:rFonts w:ascii="Times New Roman" w:hAnsi="Times New Roman"/>
          <w:sz w:val="20"/>
          <w:szCs w:val="20"/>
          <w:lang w:val="uk-UA"/>
        </w:rPr>
        <w:tab/>
        <w:t>Олександр Кодола</w:t>
      </w:r>
      <w:r w:rsidRPr="008F5EAC">
        <w:rPr>
          <w:rFonts w:ascii="Times New Roman" w:hAnsi="Times New Roman"/>
          <w:b/>
          <w:sz w:val="20"/>
          <w:szCs w:val="20"/>
          <w:lang w:val="uk-UA"/>
        </w:rPr>
        <w:tab/>
      </w:r>
    </w:p>
    <w:p w:rsidR="00886289" w:rsidRDefault="00886289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034" w:type="dxa"/>
        <w:tblInd w:w="-34" w:type="dxa"/>
        <w:tblLayout w:type="fixed"/>
        <w:tblLook w:val="04A0"/>
      </w:tblPr>
      <w:tblGrid>
        <w:gridCol w:w="752"/>
        <w:gridCol w:w="2823"/>
        <w:gridCol w:w="1318"/>
        <w:gridCol w:w="1855"/>
        <w:gridCol w:w="1573"/>
        <w:gridCol w:w="2701"/>
        <w:gridCol w:w="1320"/>
        <w:gridCol w:w="1692"/>
      </w:tblGrid>
      <w:tr w:rsidR="00886289" w:rsidRPr="0036640E" w:rsidTr="003F0E70">
        <w:trPr>
          <w:trHeight w:val="929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Додаток до міської Програми розвитку культури, мистецтва і охорони культурної спадщини на 2021 рік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289" w:rsidRPr="0036640E" w:rsidTr="003F0E70">
        <w:trPr>
          <w:trHeight w:val="418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Календарний план проведення заходів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289" w:rsidRPr="0036640E" w:rsidTr="003F0E70">
        <w:trPr>
          <w:trHeight w:val="781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міської Програми розвитку культури, мистецтва і охорони культурної спадщини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289" w:rsidRPr="0036640E" w:rsidTr="003F0E70">
        <w:trPr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2021 рік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289" w:rsidRPr="0036640E" w:rsidTr="003F0E70">
        <w:trPr>
          <w:trHeight w:val="2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Орієнтовні строки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Учасники заходу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Організатори заходу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Напрямок використання бюджетних коштів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Планова вартість заходу, грн.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кошти інших джерел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культурно-мистецького свята "Різдвяний вертеп"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вертепної зірки, вертепних костюмів (колядників, пастушків, ангеликів, воїнів, царя Ірода) для вуличної зимової театралізації, будматеріалів для виготовлення декорацій, каркасних світлодіодних фігур, 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Відзначення Дня Соборності України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23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міського етапу обласного конкурсу дитячої творчості  «Хай весь світ дивують нині діти неньки-України»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сувенірів, грамот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 Міжнародного дня пам'яті жертв Голокосту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труризму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Вшанування історичних постатей, дат та ювілеїв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ЦБС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виготовлення "Календаря знаменних та пам’ятних дат м. Ніжина на 2021 рік"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103-річниці подвигу Героїв Крут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управління культури і туризму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квітів; оплата транспортних послуги для здійснення перевезення делегації від міста Ніжина в с. Крути для участі в урочистому мітингу- </w:t>
            </w: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реквіємі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міського етапу обласного конкурсу  «Кращий читач області»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культури і туризму, ЦБС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сувенірів, подарунків, грамот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Відзначення Дня вшанування учасників бойових дій на території інших держав і 31-ї річниці виведення військ колишнього СРСР з Республіки Афганістан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управління культури і туризму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Відзначення Дня Героїв Небесної Сотні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територіальна громада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ювілейного  V Міжнародного фестивалю-конкурсу "Квітневі викрутаси"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березень, квітень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творчі колективи міста, області, країни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НДУ ім. М. Гоголя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медалей та нагородних кубків, подарунків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Міжнародної конференції з нагоди святкування 200-річчя в визвольній боротьбі за незалежність Греції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березень, квітень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греків, 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міське товариство греків ім. Братів Зосимів, 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канцтоварів, друкованої продукції, подарунків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ХХХ Міжнародної науково-практичної конференції "Нові дослідження пам’яток козацької доби в Україні"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березень,  вересень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громадські діячі, представники влади, нацковці, студентська молодь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канцтоварів, виготовлення (придбання) програм, збірників, спеціалізованих періодичних видань,  оплата послуг з проживання гостей, транспортних послуг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Святкування Міжнаро́дного жіно́чого дня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МБК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квітів, реквізиту, будматеріалів (фарба, щітки, саморізи, рейки, шпагат, тощо) для виготовлення декорацій, банеру,  паперу </w:t>
            </w: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фольгованого, паперу гофрованого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Міжнародного дня театру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МБК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подарунків-сувенірів, реквізиту, виготовлення програм, флаєрів, листівок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Відзначення 207-річниці з дня народження видатного українського поета Т.Г. Шевченка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квітів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Проведення VI Міжнародного фестивалю-конкурсу  </w:t>
            </w: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  <w:t xml:space="preserve">«TapDanceInternational»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квітень, серпень, вересень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управління культури і туризщму, МБК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придбання дипломів, кубків, банерів, подарунків; виготовлення афіш; оплата послуг з проживання членів міжнародного журі, оплата послуг з харчування членів міжнародного журі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Міжнародного дня пам’яті жертв радіаційних аварій і катастроф. День Чорнобильської трагедії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квітень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6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фестивалю польської культури, присвяченого пам’яті Пані Ф. Белінської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травень, листопад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представники національних меншин міста, громадськість міста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культурно-просвітницька спілка громадян полського походження "Астер", управління культури і туризму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квітів, подарунків, грамот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Реалізація проекту "Літературно-мистецький Ніжин"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представники влади, громадські діячі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подарунків, сувенірів, грамот, подяк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6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загальноміського конкурсу професійної майстерності «Людина року»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квітів, статуеток,  виготовлення (придбання) оригінальних дипломів, запрошень, афіш; придбання фото-рамок для оформлення дипломів, канцтоварів (папір, матеріал фольгований, папір гофрований, скотч, фарба, оргаліт,  та інше),  банеру, світлодіодних прожекторів (голови (2 шт. х 26000,00=52000,00)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78 200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культурно-мистецького заходу "Ніжин о’Жив" в рамках святкування Дня міста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реквізиту (театральний грим, тканина, будматеріалів), придбання сценічних костюмів "живі скульптури", придбання скрапленого газу; оплата послуг: концертної програми, світлової апаратури, транспортних, виготовлення підставок під "живі скульптури"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5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святкування Дня міста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березень, травень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управління культури і туризму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придбання: квітів (1000,00 грн.), реквізиту (тканина - 10000,00), будматеріали для виготовлення герба міста-8000,00, декорацій (10000,00 грн.) тощо,  сувенірного набору для гостей (25 шт. х 500,00 грн.=12500), грамоти, оригінальних подяк - 1500,00 грн., програм -100 шт. х 12,00 = 1200,00 грн., запрошень - 50 шт. 16,00 = 800,00 грн., стилізованих сценічних костюмів національних меншин для урочистого відкриття "Ніжин багатонаціональний" -1200,00 х 12 шт. = 14400,00, стилізованого костюму бургомістра 4000,00 грн., сценічних чобіт 12 пар х 1500,00 грн.=18000,00 грн.; чобіт для ансамблю барабанщиць (28000,00 грн.);  паливно-мастильних матеріалів -1000,00; оплата послуг: харчування делегацій - 8000,00 грн., проживання представників інших країн, запрошених гостей - 15000,00, звукової та світлової апаратури 40000,00 грн., встановлення сцени 16000,00 грн.,  з організаційного забезпечення проведення заходу - 30000,00 грн.; концертно-розважальних програм, встановлення біотуалетів - 2500,00, турнікетів -2000,00, подіумів 8000,00; стилізованих костюмів (козак і козачка ) </w:t>
            </w: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для ведучих урочистого відкриття (зберігаються в управлінні культури) 10000,00 грн.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241 900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Дня пам’яті та примирення, Дня перемоги над нацизмом у Другій світовій війні - 76 річчя Великої Перемоги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реквізиту, виготовлення листівок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Дня Європи - фестивальна програма, мистецький простір (фото-сушка, вуличне полотнище євроцінностей); проведення міжнародної конференції "Європейська інтеграція"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європрапорців (100 шт), тканини (20 м), канцтоварів, акрилової фарби, пензлів, виготовлення малої архітектурної форми (вулична скульптура - євроогірок), послуги з оплати харчування та проживання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Відзначення 160-річниці з дня перепоховання Т.Г. Шевченка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свята – День вишиванки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реквізиту, канцприладдя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Міжнародного дня музеїв. Проведення "Музейної ночі".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краєзнавчий музей ім. І. Спаського, МБК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реквізиту, канцприладдя, театрального гриму, стилізованого костюму музейника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Дня скорботи і вшанування пам'яті жертв війни в Україні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Дня Конституції України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 1000,00 грн., тканини (стяг жовто-блакитний) - 2000,00 грн., прапори в комплекті 10 шт. х 300,00 =3000,00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452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Проведення загальноміського культурно-мистецького заходу Івана Купала, Фестивалю історичного гончарства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управління культури і туризму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реквізиту (стрічка, штучні квіти, тканина, шпагат, та інше для оформлення «опудала», «марени», сцени, човна, пристані, брички, будматеріалів для виготовлення декорацій), сценічних костюмів, подарунків для учасників конкурсно-розважальної програми, канцприладдя (папір, скотч, гофрований папір та інше); Послуги по світловому забезпеченню, встановленню сцени,  з організаційного забезпечення проведення концертно-розважальної програми, по встановленню біо-туалетів (мобільні туалетні кабіни) (4 шт.), з виготовлення, монтажу і демонтажу «пристані» та </w:t>
            </w: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додаткових сходів для сцени, із завезення дров для багаття, зі встановлення контейнерів для сміття (4 шт.), зі встановлення турнікетів, із завезення і розташування дерев’яних балок 10 шт.), з обслуговування свята (прибирання території), з перевезення, встановлення, охорони, демонтажу сцени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49 000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Виготовлення монографії з історії окупованого Ніжина (1941-1943 рр.) (медична галузь 1941-1943 років)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громада, науковці, представники громадськості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виготовлення (придбання) монографії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"ІУ літня Міжнародна школа" - конференції, лекції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спілка поляків "Астер", представники громадськості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НДУ ім. М. Гоголя, спілка поляків "Астер", 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реквізиту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310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Відзначення Дня Державного Прапора України та 30-річниці незалежності України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управління культури і туризму Ніжинської міської ради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придбання квітів, дипломів, грамот, прапорців та скрапленого газу для перевезення музичної апаратури і реквізиту;  автопослуги по перевезенню представників на  XV Міжнародний фольклорний фестиваль національних культур «Поліське коло» (м. Чернігів); оплата послуг по світловому  та звуковому забезпеченню, харчуванню та проживанню, з перевезення, встановлення, охорони, демонтажу сцени,  з організаційного забезпечення проведення концертно-розважальної програми, послуги з організації фаєр-шоу, зі встановлення турнікетів, виготовлення (встановлення) флагштоків і прапорів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145 500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Відзначення Дня пам'яті </w:t>
            </w: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захисників України, які загинули в боротьбі за незалежність,</w:t>
            </w: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суверенітет і територіальну цілісність України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культурно-мистецького заходу "Ми українці"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МБК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тканини, реквізиту: оргаліт, щітки, саморізи, рейки, фарба, нитки, фольгований папір, тощо для виготовлення декорацій; канцтоварів,  банеру, послуги по світловому забезпеченню заходу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167-річниці з дня народження першої народної артистки України Марії Заньковецької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квітів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Відзначення 78-ї річниці з дня визволення міста Ніжина від фашистських загарбників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придбання квітів, оплата послуг: з організації виступу співочих і музичних гуртів та окремих артистів, розважальних послуг з танцями та шоу, послуг з забезпечення заходу світовою апаратурою та звуковою апаратурою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113 000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Всеукраїнського дня бібліотек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Ніжинська міська ЦБС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ЦБС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грамот, сувенірів; оплата транспортних послуг представника бібліотечних закладів міста в бібліофорумі Чернігівщини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97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Проведення міського фестивалю «Його величність ніжинський огірок»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уравління культури і туизму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придбання: реквізиту, канцтоварів, подарунків, сувенірів, грамот, подяк, програм, дипломів, запрошень, виготовлення сіті-лайтів, білбордів, акустичної системи (2 шт.), акустичних кабелів (2 шт.) (для артмайданчиків ; оплата послуг:   авто, з організації концертно-розважальної програми, з перевезення, встановлення, монтажу і демонтажу сцени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Творчий проект: "Мистецька премія"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жовтень, листопад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музиканти, вокалісти міста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придбання квітів, статуеток,  виготовлення оригінальних дипломів, запрошень, афіш; фото-рамок для оформлення дипломів; канцтоварів (папір гофрований, матеріал фольгований, фарба, та інше), музичного та світлового обладнання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відкритого фестивалю-конкурсу музичного мистецтва ім. Івана Синиці "Пливи, мій віночку"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творчі аматорські колективи міста та ОТГ регіону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дипломів, квітів, сувенірів, канцтоварів, друкованої продукції, оплата послуг з харчування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ІУ наукових читань "Українська некрополістика у сучасному історіографічному процесі"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громадські діячі, представники влади, нацковці, студентська молодь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канцтоварів, виготовлення (придбання) програм, збірників, оплптп послуг з проживання гостей, транспортних послуг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Дня художника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художники, митці міста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краєзнавчий музей ім. І.Спаського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подяк, дипломів, грамот, фоторамки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Міжнародного фестивалю інтеграції слова у сучасному арт-просторі «Литаври»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зарубіжні та українські митці, літератори, представники влади, літературно-мистецька спільнота міста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"Центр новітніх ініціатив та комунікації", 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виготовлення альманаху «Литаври», афіш, програм, запрошень; оплата послуг: харчування, проживання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Відзначення Дня захисника України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92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Всеукраїнського дня працівників культури та майстрів народного  мистецтва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 (50 х 60,00 = 3000,00), грамоти (15,00 х 50 шт.= 750,00), друкованої продукції (рекламно-інформаційний буклет 15,00 х 100 шт. = 1500,00), сувенірів (20 шт. 500,00 = 10000 грн., музичних інструментів для нагородження кращих творчих колективів міста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Дня Гідності та Свободи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88-річниці пам’яті жертв Голодомору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Відзначення Дня вшанування учасників ліквідації наслідків аварії на Чорнобильській атомній електростанції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Відзначення Дня Збройних Сил України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226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Святого Миколая. Проведення відкриття новорічної ялинки.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сценічних костюмів сучасних казкових героїв - 6000,00, ростових ляльок (2 шт.* 17000,00) , аксесуарів -500,00, будматерівалів для виготовлення вуличних новорічних декорацій - 10000,00, реквізиту - 2000,00; солодких подарунків (цукерки) - 5000,00 грн. для вручення учасникам конкурсно - розважальної програми, діодна новорічна декорація для створення фотозони -49500грн., гірлянди - 6000 грн.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115 500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Проведення новорічних дитячих ранків,  Різдвяних свят (вертеп).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територіальна громада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управління культури і туризму, МБК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придбання реквізиту (світлодіодні гірлянди, стрічки для концертної зали, каркасні фігури та інше) , будматеріалів для виготовлення дитячої рекреаційної фотозони, ltrjhfwsq?  придбання  костюмів для проведення зимових обрядових дійств та свят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59 000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"Літературних рандеву"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учнівська та студентська молодь, літературознавці, письменники, поети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ЦБС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виготовлення програм, афіш; послуги з харчування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"Мистецьких діалогів" - організація персональних виставок, творчих зустрічей, ювілейних заходів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творчі колективи та особистості, художники, музиканти, літератори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краєзнавчий музей ім. І. Спаського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подарунків, сувенірів, афіш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"Щоденників пам’яті" - вечорів пам’яті, присвячених уславленим ніжинцям в різних галузях культури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у півріччя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музиканти, художники, вокалісти, літератори, науковці, громадські діячі, 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квітів, подарунків, банерів, виготовлення програм, афіш, збірників, періодичних видань, довідників, меморіальних дошок, інформаційних табличок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Видання друкованої продукції, книг, каталогів, альбомів, збірників, брошур, тощо;</w:t>
            </w: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Видання художньої, документальної та мемуарної літератури місцевих авторів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місцеві письменники, поети, експертна рада з питань кноговидання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виготовлення (придбання) друкованої продукції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Підтримка творчих колективів, які не підпорядковані управлінню культури і туризму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творчі колективи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сценічних костюмів, взуття, музичних інструментів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13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Відзначення 200-річчя відкриття храму Костянтина та Олени на грецькому кладовищі.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греків, 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міське товариство греків ім. Братів Зосимів, 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послуг з харчування та проживання гостей, придбання квітів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відкритих фестивалів, конкурсів, свят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творчі аматорські колективи міста та ОТГ регіону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МБК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дипломів, квітів, канцтоварів, реквізиту, кубків, сувенірів, банерів; оплата послуг з харчування </w:t>
            </w: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та проживання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141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Участь творчих колективів та особистостей у всеукраїнських та міжнародних фестивалях, конкурсах, ярмарках, тощо, які не підпорядковані управлінню культури і туризму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творчі колективи, особистості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транспортних послуг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298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зв’язку з переведенням Державного архіву області в м. Ніжині в інше приміщення (з метою збереження архітектурної пам’ятки – Троїцької церкви, та подальшим її використанням за цільовим призначенням)  надати фінансову підтримку для Виготовлення та встановлення стелажного обладнання та охоронно-пожежної сигналізації на 2-х поверхах  Державного архіву області в м. Ніжині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 архів Чернігівської області, відділ Державного архіву області в м. Ніжині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туризму, фінансове управління, управління ЖКГтаБ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 фінансової підтримки для виготовлення (придбання) та встановлення стелажного обладнання і охоронно-пожежної сигналізації на 2-х поверхах приміщення відділу Державного архіву області в м. Ніжині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56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мобільної сцени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прртягом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територіальна громада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сцени та послуг доставки, монтажу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8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Створення тематичних відеороликів та відеорепортажів з метою популяризації культурно-мистецьких заходів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 галузі культури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послуг відеозйомки та створення відеороліків, відеосюжетів, висвітлення в ЗМІ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6289" w:rsidRPr="0036640E" w:rsidTr="003F0E70">
        <w:trPr>
          <w:trHeight w:val="28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289" w:rsidRPr="0036640E" w:rsidRDefault="00886289" w:rsidP="00886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289" w:rsidRPr="0036640E" w:rsidRDefault="00886289" w:rsidP="00886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B6951" w:rsidRPr="0058337F" w:rsidRDefault="007B6951">
      <w:pPr>
        <w:rPr>
          <w:sz w:val="28"/>
          <w:szCs w:val="28"/>
          <w:lang w:val="uk-UA"/>
        </w:rPr>
      </w:pPr>
    </w:p>
    <w:sectPr w:rsidR="007B6951" w:rsidRPr="0058337F" w:rsidSect="00886289">
      <w:headerReference w:type="even" r:id="rId7"/>
      <w:headerReference w:type="default" r:id="rId8"/>
      <w:pgSz w:w="16838" w:h="11906" w:orient="landscape"/>
      <w:pgMar w:top="1418" w:right="1134" w:bottom="567" w:left="90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70" w:rsidRDefault="003F0E70">
      <w:pPr>
        <w:spacing w:after="0" w:line="240" w:lineRule="auto"/>
      </w:pPr>
      <w:r>
        <w:separator/>
      </w:r>
    </w:p>
  </w:endnote>
  <w:endnote w:type="continuationSeparator" w:id="0">
    <w:p w:rsidR="003F0E70" w:rsidRDefault="003F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70" w:rsidRDefault="003F0E70">
      <w:pPr>
        <w:spacing w:after="0" w:line="240" w:lineRule="auto"/>
      </w:pPr>
      <w:r>
        <w:separator/>
      </w:r>
    </w:p>
  </w:footnote>
  <w:footnote w:type="continuationSeparator" w:id="0">
    <w:p w:rsidR="003F0E70" w:rsidRDefault="003F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70" w:rsidRDefault="003F0E70" w:rsidP="003F0E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E70" w:rsidRDefault="003F0E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70" w:rsidRPr="00613340" w:rsidRDefault="003F0E70" w:rsidP="003F0E70">
    <w:pPr>
      <w:pStyle w:val="a3"/>
      <w:framePr w:wrap="around" w:vAnchor="text" w:hAnchor="margin" w:xAlign="right" w:y="1"/>
      <w:rPr>
        <w:rStyle w:val="a5"/>
        <w:b/>
        <w:bCs/>
        <w:sz w:val="24"/>
        <w:szCs w:val="24"/>
      </w:rPr>
    </w:pPr>
  </w:p>
  <w:p w:rsidR="003F0E70" w:rsidRDefault="003F0E70" w:rsidP="003F0E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860B9B"/>
    <w:multiLevelType w:val="hybridMultilevel"/>
    <w:tmpl w:val="E920F3DE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E772B"/>
    <w:multiLevelType w:val="hybridMultilevel"/>
    <w:tmpl w:val="F5DEEE2A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FBD"/>
    <w:rsid w:val="000C127A"/>
    <w:rsid w:val="0020489D"/>
    <w:rsid w:val="00314908"/>
    <w:rsid w:val="0036640E"/>
    <w:rsid w:val="00384FBD"/>
    <w:rsid w:val="003F0E70"/>
    <w:rsid w:val="0049607D"/>
    <w:rsid w:val="004F00BC"/>
    <w:rsid w:val="005425A3"/>
    <w:rsid w:val="0054330C"/>
    <w:rsid w:val="0058337F"/>
    <w:rsid w:val="005F5CEE"/>
    <w:rsid w:val="00744A80"/>
    <w:rsid w:val="007B6951"/>
    <w:rsid w:val="007E264D"/>
    <w:rsid w:val="00825DD0"/>
    <w:rsid w:val="00865CC0"/>
    <w:rsid w:val="00886289"/>
    <w:rsid w:val="008F697C"/>
    <w:rsid w:val="00AF1F78"/>
    <w:rsid w:val="00C5224C"/>
    <w:rsid w:val="00D40C00"/>
    <w:rsid w:val="00DC325B"/>
    <w:rsid w:val="00FA24EA"/>
    <w:rsid w:val="00FC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224C"/>
  </w:style>
  <w:style w:type="character" w:styleId="a5">
    <w:name w:val="page number"/>
    <w:basedOn w:val="a0"/>
    <w:rsid w:val="00C5224C"/>
  </w:style>
  <w:style w:type="paragraph" w:styleId="a6">
    <w:name w:val="No Spacing"/>
    <w:uiPriority w:val="1"/>
    <w:qFormat/>
    <w:rsid w:val="00C52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List Paragraph"/>
    <w:basedOn w:val="a"/>
    <w:uiPriority w:val="34"/>
    <w:qFormat/>
    <w:rsid w:val="00C5224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C5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24E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F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F0E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3F0E70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Finvid12</cp:lastModifiedBy>
  <cp:revision>15</cp:revision>
  <cp:lastPrinted>2021-09-28T12:49:00Z</cp:lastPrinted>
  <dcterms:created xsi:type="dcterms:W3CDTF">2021-09-11T11:31:00Z</dcterms:created>
  <dcterms:modified xsi:type="dcterms:W3CDTF">2021-09-28T12:50:00Z</dcterms:modified>
</cp:coreProperties>
</file>