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6410" cy="602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38D8" w:rsidRDefault="00A238D8" w:rsidP="00A238D8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A238D8" w:rsidRDefault="00A238D8" w:rsidP="00A238D8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Р І Ш Е Н Н Я</w:t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A238D8" w:rsidRPr="00DA5A1B" w:rsidRDefault="00795033" w:rsidP="00A23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38D8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10.06.</w:t>
      </w:r>
      <w:r w:rsidR="00A238D8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A238D8">
        <w:rPr>
          <w:rFonts w:ascii="Times New Roman" w:hAnsi="Times New Roman" w:cs="Times New Roman"/>
          <w:sz w:val="28"/>
          <w:szCs w:val="28"/>
        </w:rPr>
        <w:t>р.</w:t>
      </w:r>
      <w:r w:rsidR="00A238D8">
        <w:rPr>
          <w:rFonts w:ascii="Times New Roman" w:hAnsi="Times New Roman" w:cs="Times New Roman"/>
          <w:sz w:val="28"/>
          <w:szCs w:val="28"/>
        </w:rPr>
        <w:tab/>
      </w:r>
      <w:r w:rsidR="00A238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238D8">
        <w:rPr>
          <w:rFonts w:ascii="Times New Roman" w:hAnsi="Times New Roman" w:cs="Times New Roman"/>
          <w:sz w:val="28"/>
          <w:szCs w:val="28"/>
        </w:rPr>
        <w:t>м. Ніжин</w:t>
      </w:r>
      <w:r w:rsidR="00A238D8">
        <w:rPr>
          <w:rFonts w:ascii="Times New Roman" w:hAnsi="Times New Roman" w:cs="Times New Roman"/>
          <w:sz w:val="28"/>
          <w:szCs w:val="28"/>
        </w:rPr>
        <w:tab/>
      </w:r>
      <w:r w:rsidR="00A238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238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A238D8" w:rsidRDefault="00A238D8" w:rsidP="00A23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D8" w:rsidRPr="00B34625" w:rsidRDefault="00A238D8" w:rsidP="00A238D8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 розгляд матеріалів</w:t>
      </w:r>
    </w:p>
    <w:p w:rsidR="00A238D8" w:rsidRPr="00B34625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A238D8" w:rsidRPr="00B34625" w:rsidRDefault="00A238D8" w:rsidP="00A238D8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</w:p>
    <w:p w:rsidR="00A238D8" w:rsidRDefault="00A238D8" w:rsidP="00A238D8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протокол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у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засідання комісії з питань захисту прав дитини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від 07.06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.2021 р.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розглянувши заяви громадян, виконавчий комітет міської ради вирішив:</w:t>
      </w:r>
    </w:p>
    <w:p w:rsidR="00A238D8" w:rsidRDefault="00A238D8" w:rsidP="00A238D8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A238D8" w:rsidRDefault="00A238D8" w:rsidP="00A238D8">
      <w:pPr>
        <w:pStyle w:val="a7"/>
        <w:widowControl w:val="0"/>
        <w:numPr>
          <w:ilvl w:val="0"/>
          <w:numId w:val="1"/>
        </w:numPr>
        <w:tabs>
          <w:tab w:val="left" w:pos="-552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 w:rsidRPr="0061723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</w:t>
      </w:r>
      <w:r w:rsidRPr="00617231"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>України «Про основи соціального захисту бездомних осіб і безпритульних дітей», статті 32 Цивільного кодексу України дозволити:</w:t>
      </w:r>
    </w:p>
    <w:p w:rsidR="00A238D8" w:rsidRPr="00BF0724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217965">
        <w:rPr>
          <w:rFonts w:ascii="Times New Roman" w:hAnsi="Times New Roman" w:cs="Times New Roman"/>
          <w:sz w:val="28"/>
          <w:lang w:val="uk-UA"/>
        </w:rPr>
        <w:t>житлов</w:t>
      </w:r>
      <w:r>
        <w:rPr>
          <w:rFonts w:ascii="Times New Roman" w:hAnsi="Times New Roman" w:cs="Times New Roman"/>
          <w:sz w:val="28"/>
          <w:lang w:val="uk-UA"/>
        </w:rPr>
        <w:t>ий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будин</w:t>
      </w:r>
      <w:r>
        <w:rPr>
          <w:rFonts w:ascii="Times New Roman" w:hAnsi="Times New Roman" w:cs="Times New Roman"/>
          <w:sz w:val="28"/>
          <w:lang w:val="uk-UA"/>
        </w:rPr>
        <w:t>ок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33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lang w:val="uk-UA"/>
        </w:rPr>
        <w:t>вулиці…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, 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їй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на підставі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договору купівлі-продажу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/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серія та номер: …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, на реєстраційному обліку в якому перебува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ють малолітні діти: …, … р.н., …, …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р.н.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При цьому права та інтереси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дітей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не будуть порушені, оскільки місце ї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х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…житловий будинок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14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lang w:val="uk-UA"/>
        </w:rPr>
        <w:t>про</w:t>
      </w:r>
      <w:r w:rsidRPr="00BF0724">
        <w:rPr>
          <w:rFonts w:ascii="Times New Roman" w:hAnsi="Times New Roman" w:cs="Times New Roman"/>
          <w:sz w:val="28"/>
          <w:lang w:val="uk-UA"/>
        </w:rPr>
        <w:t>вул</w:t>
      </w:r>
      <w:r>
        <w:rPr>
          <w:rFonts w:ascii="Times New Roman" w:hAnsi="Times New Roman" w:cs="Times New Roman"/>
          <w:sz w:val="28"/>
          <w:lang w:val="uk-UA"/>
        </w:rPr>
        <w:t>ку…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йому</w:t>
      </w:r>
      <w:r w:rsidRPr="00BF0724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згідно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 договором купівлі-продажу жилого будинку</w:t>
      </w:r>
      <w:r w:rsidRPr="00687580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/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.№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в якому на реєстраційному обліку перебуває малолітня дитина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дитини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не будуть порушені, оскільки місце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його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…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1/2 частину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будинку № 43 по вулиці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,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йому 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згідно зі свідоцтвом про право на спадщину/р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/, в якому на реєстраційному обліку перебувають малолітні діти: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р.н.,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дітей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не будуть порушені, оскільки місце ї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х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238D8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квартиру № 103 в </w:t>
      </w:r>
      <w:r w:rsidRPr="00CB476E">
        <w:rPr>
          <w:rFonts w:ascii="Times New Roman" w:hAnsi="Times New Roman" w:cs="Times New Roman"/>
          <w:sz w:val="28"/>
          <w:lang w:val="uk-UA"/>
        </w:rPr>
        <w:t xml:space="preserve">житловому будинку 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CB476E">
        <w:rPr>
          <w:rFonts w:ascii="Times New Roman" w:hAnsi="Times New Roman" w:cs="Times New Roman"/>
          <w:sz w:val="28"/>
          <w:lang w:val="uk-UA"/>
        </w:rPr>
        <w:t xml:space="preserve">, 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lastRenderedPageBreak/>
        <w:t xml:space="preserve">належить їй на підставі договору купівлі-продажу /серія та номер: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/, на реєстраційному обліку в якому перебуває малолітня дитина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р.н., При цьому права та інтереси дитини не будуть порушені, оскільки місце її 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…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1/2 частину</w:t>
      </w:r>
      <w:r>
        <w:rPr>
          <w:rFonts w:ascii="Times New Roman" w:hAnsi="Times New Roman" w:cs="Times New Roman"/>
          <w:sz w:val="28"/>
          <w:lang w:val="uk-UA"/>
        </w:rPr>
        <w:t xml:space="preserve">квартири №4 в житловому 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будинку № </w:t>
      </w:r>
      <w:r>
        <w:rPr>
          <w:rFonts w:ascii="Times New Roman" w:hAnsi="Times New Roman" w:cs="Times New Roman"/>
          <w:sz w:val="28"/>
          <w:lang w:val="uk-UA"/>
        </w:rPr>
        <w:t>24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по вулиці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,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йому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згідно здоговором дарування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/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серія та номер: 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/, в як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ій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на реєстраційному обліку перебувають малолітні діти: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р.н.,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дітей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не будуть порушені, оскільки місце ї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х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kern w:val="2"/>
          <w:sz w:val="28"/>
          <w:lang w:val="uk-UA"/>
        </w:rPr>
        <w:t>…</w:t>
      </w:r>
      <w:r w:rsidRPr="00955FAD">
        <w:rPr>
          <w:rFonts w:ascii="Times New Roman" w:hAnsi="Times New Roman" w:cs="Times New Roman"/>
          <w:kern w:val="2"/>
          <w:sz w:val="28"/>
          <w:lang w:val="uk-UA"/>
        </w:rPr>
        <w:t xml:space="preserve">, </w:t>
      </w:r>
      <w:r>
        <w:rPr>
          <w:rFonts w:ascii="Times New Roman" w:hAnsi="Times New Roman" w:cs="Times New Roman"/>
          <w:kern w:val="2"/>
          <w:sz w:val="28"/>
          <w:lang w:val="uk-UA"/>
        </w:rPr>
        <w:t>…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від імені малолітньої дитини </w:t>
      </w:r>
      <w:r>
        <w:rPr>
          <w:rFonts w:ascii="Times New Roman CYR" w:hAnsi="Times New Roman CYR"/>
          <w:sz w:val="28"/>
          <w:lang w:val="uk-UA"/>
        </w:rPr>
        <w:t>…</w:t>
      </w:r>
      <w:r w:rsidRPr="00955FAD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… </w:t>
      </w:r>
      <w:r w:rsidRPr="00955FAD">
        <w:rPr>
          <w:rFonts w:ascii="Times New Roman CYR" w:hAnsi="Times New Roman CYR"/>
          <w:sz w:val="28"/>
          <w:lang w:val="uk-UA"/>
        </w:rPr>
        <w:t>р.н.,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розробити документацію із землеустрою та набуття земельної ділянки у власність із цільовим призначенням </w:t>
      </w:r>
      <w:r w:rsidRPr="00955FAD">
        <w:rPr>
          <w:rFonts w:ascii="Times New Roman" w:hAnsi="Times New Roman" w:cs="Times New Roman"/>
          <w:sz w:val="28"/>
          <w:lang w:val="uk-UA"/>
        </w:rPr>
        <w:t xml:space="preserve">для ведення особистого селянського господарства площею 2 га 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8"/>
          <w:szCs w:val="20"/>
          <w:lang w:val="uk-UA"/>
        </w:rPr>
        <w:t>…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0"/>
          <w:lang w:val="uk-UA"/>
        </w:rPr>
        <w:t>…</w:t>
      </w:r>
      <w:r w:rsidRPr="00CD1128">
        <w:rPr>
          <w:rFonts w:ascii="Times New Roman" w:hAnsi="Times New Roman" w:cs="Times New Roman"/>
          <w:sz w:val="28"/>
          <w:szCs w:val="20"/>
          <w:lang w:val="uk-UA"/>
        </w:rPr>
        <w:t xml:space="preserve"> сільської ради Ніжинського району Чернігівської області.</w:t>
      </w:r>
    </w:p>
    <w:p w:rsidR="00A238D8" w:rsidRPr="003410C6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 та …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від імені малолітньої дитини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r w:rsidRPr="002A4A3C">
        <w:rPr>
          <w:rFonts w:ascii="Times New Roman CYR" w:hAnsi="Times New Roman CYR"/>
          <w:sz w:val="28"/>
          <w:lang w:val="uk-UA"/>
        </w:rPr>
        <w:t>р.н.,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розробити документацію із землеустрою та набуття земельн</w:t>
      </w:r>
      <w:r>
        <w:rPr>
          <w:rFonts w:ascii="Times New Roman" w:hAnsi="Times New Roman" w:cs="Times New Roman"/>
          <w:sz w:val="28"/>
          <w:szCs w:val="20"/>
          <w:lang w:val="uk-UA"/>
        </w:rPr>
        <w:t>их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0"/>
          <w:lang w:val="uk-UA"/>
        </w:rPr>
        <w:t>ок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у власність </w:t>
      </w:r>
      <w:r w:rsidRPr="00A020B7">
        <w:rPr>
          <w:rFonts w:ascii="Times New Roman" w:hAnsi="Times New Roman" w:cs="Times New Roman"/>
          <w:sz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A020B7">
        <w:rPr>
          <w:rFonts w:ascii="Times New Roman" w:hAnsi="Times New Roman" w:cs="Times New Roman"/>
          <w:sz w:val="28"/>
          <w:lang w:val="uk-UA"/>
        </w:rPr>
        <w:t xml:space="preserve"> вулиця </w:t>
      </w:r>
      <w:r>
        <w:rPr>
          <w:rFonts w:ascii="Times New Roman" w:hAnsi="Times New Roman" w:cs="Times New Roman"/>
          <w:sz w:val="28"/>
          <w:lang w:val="uk-UA"/>
        </w:rPr>
        <w:t>..</w:t>
      </w:r>
      <w:r w:rsidRPr="00A020B7">
        <w:rPr>
          <w:rFonts w:ascii="Times New Roman" w:hAnsi="Times New Roman" w:cs="Times New Roman"/>
          <w:sz w:val="28"/>
          <w:lang w:val="uk-UA"/>
        </w:rPr>
        <w:t>,</w:t>
      </w:r>
      <w:r w:rsidRPr="00A020B7">
        <w:rPr>
          <w:rFonts w:ascii="Times New Roman" w:hAnsi="Times New Roman" w:cs="Times New Roman"/>
          <w:sz w:val="28"/>
          <w:szCs w:val="20"/>
          <w:lang w:val="uk-UA"/>
        </w:rPr>
        <w:t xml:space="preserve"> Чернігівської області.</w:t>
      </w:r>
    </w:p>
    <w:p w:rsidR="00A238D8" w:rsidRPr="003410C6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 та …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від імені малолітньої дитини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r w:rsidRPr="002A4A3C">
        <w:rPr>
          <w:rFonts w:ascii="Times New Roman CYR" w:hAnsi="Times New Roman CYR"/>
          <w:sz w:val="28"/>
          <w:lang w:val="uk-UA"/>
        </w:rPr>
        <w:t>р.н.,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розробити документацію із землеустрою та набуття земельн</w:t>
      </w:r>
      <w:r>
        <w:rPr>
          <w:rFonts w:ascii="Times New Roman" w:hAnsi="Times New Roman" w:cs="Times New Roman"/>
          <w:sz w:val="28"/>
          <w:szCs w:val="20"/>
          <w:lang w:val="uk-UA"/>
        </w:rPr>
        <w:t>их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0"/>
          <w:lang w:val="uk-UA"/>
        </w:rPr>
        <w:t>ок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у власність </w:t>
      </w:r>
      <w:r w:rsidRPr="00A020B7">
        <w:rPr>
          <w:rFonts w:ascii="Times New Roman" w:hAnsi="Times New Roman" w:cs="Times New Roman"/>
          <w:sz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A020B7">
        <w:rPr>
          <w:rFonts w:ascii="Times New Roman" w:hAnsi="Times New Roman" w:cs="Times New Roman"/>
          <w:sz w:val="28"/>
          <w:lang w:val="uk-UA"/>
        </w:rPr>
        <w:t xml:space="preserve"> вулиця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A020B7">
        <w:rPr>
          <w:rFonts w:ascii="Times New Roman" w:hAnsi="Times New Roman" w:cs="Times New Roman"/>
          <w:sz w:val="28"/>
          <w:lang w:val="uk-UA"/>
        </w:rPr>
        <w:t>,</w:t>
      </w:r>
      <w:r w:rsidRPr="00A020B7">
        <w:rPr>
          <w:rFonts w:ascii="Times New Roman" w:hAnsi="Times New Roman" w:cs="Times New Roman"/>
          <w:sz w:val="28"/>
          <w:szCs w:val="20"/>
          <w:lang w:val="uk-UA"/>
        </w:rPr>
        <w:t xml:space="preserve"> Чернігівської області.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… </w:t>
      </w:r>
      <w:r w:rsidRPr="00E73F93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… </w:t>
      </w:r>
      <w:r w:rsidRPr="00E73F93">
        <w:rPr>
          <w:rFonts w:ascii="Times New Roman CYR" w:hAnsi="Times New Roman CYR"/>
          <w:sz w:val="28"/>
          <w:lang w:val="uk-UA"/>
        </w:rPr>
        <w:t>р. н.,на укладання та підписання договору купівлі-продажу, за яким неповнолітн</w:t>
      </w:r>
      <w:r>
        <w:rPr>
          <w:rFonts w:ascii="Times New Roman CYR" w:hAnsi="Times New Roman CYR"/>
          <w:sz w:val="28"/>
          <w:lang w:val="uk-UA"/>
        </w:rPr>
        <w:t xml:space="preserve">ій </w:t>
      </w:r>
      <w:r w:rsidRPr="00E73F93">
        <w:rPr>
          <w:rFonts w:ascii="Times New Roman CYR" w:hAnsi="Times New Roman CYR"/>
          <w:sz w:val="28"/>
          <w:lang w:val="uk-UA"/>
        </w:rPr>
        <w:t xml:space="preserve">купує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1/5 частину будинку №62 по вулиці …, та 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6E6EB2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 CYR" w:hAnsi="Times New Roman CYR"/>
          <w:sz w:val="28"/>
          <w:lang w:val="uk-UA"/>
        </w:rPr>
        <w:t xml:space="preserve">р. н.,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купівлі-продажу, за яким неповнолітній купує 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>р. н.,на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Чернігівської області та 1/5 частку земельної ділянки, розташованої за адресою: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р. н.,на укладання та підписання договору купівлі-продажу, за яким неповнолітній купує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області,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9319FA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р. н.,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купівлі-продажу, за яким неповнолітній купує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>р. н.,на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106-б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1/5 частку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lastRenderedPageBreak/>
        <w:t xml:space="preserve">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B4280F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9319FA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р. н.,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>, 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1/5 частку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…, … та … продати 3/5 частини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3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/5 част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ок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…, співвласниками яких є неповнолітні …, … р.н., та …, … р.н.</w:t>
      </w:r>
    </w:p>
    <w:p w:rsidR="00A238D8" w:rsidRPr="009319FA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…, …</w:t>
      </w:r>
      <w:r w:rsidRPr="005A310D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A310D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укласти договір про поділ майна в натурі, що перебуває у спільній частковій власності в будинку № </w:t>
      </w:r>
      <w:r>
        <w:rPr>
          <w:rFonts w:ascii="Times New Roman CYR" w:hAnsi="Times New Roman CYR"/>
          <w:sz w:val="28"/>
          <w:lang w:val="uk-UA"/>
        </w:rPr>
        <w:t>…</w:t>
      </w:r>
      <w:r w:rsidRPr="009319FA">
        <w:rPr>
          <w:rFonts w:ascii="Times New Roman" w:hAnsi="Times New Roman"/>
          <w:sz w:val="28"/>
          <w:lang w:val="uk-UA"/>
        </w:rPr>
        <w:t xml:space="preserve">, </w:t>
      </w:r>
      <w:r w:rsidRPr="009319FA">
        <w:rPr>
          <w:rFonts w:ascii="Times New Roman CYR" w:eastAsia="Andale Sans UI" w:hAnsi="Times New Roman CYR"/>
          <w:sz w:val="28"/>
          <w:szCs w:val="24"/>
          <w:lang w:val="uk-UA" w:eastAsia="en-US"/>
        </w:rPr>
        <w:t xml:space="preserve">в якому на реєстраційному обліку перебувають малолітні діти: </w:t>
      </w:r>
      <w:r>
        <w:rPr>
          <w:rFonts w:ascii="Times New Roman CYR" w:eastAsia="Andale Sans UI" w:hAnsi="Times New Roman CYR"/>
          <w:sz w:val="28"/>
          <w:szCs w:val="24"/>
          <w:lang w:val="uk-UA" w:eastAsia="en-US"/>
        </w:rPr>
        <w:t>…, … р.н., …, 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р.н. При цьому права та інтереси малолітніх не будуть порушені, оскільки місце їх реєстрації не зміниться.</w:t>
      </w:r>
    </w:p>
    <w:p w:rsidR="00A238D8" w:rsidRPr="005C5A70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укласти договір на поділ спадкового майна, що залишилося від померлого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за яким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р.н., залишається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–зелений, тип – вантажний фургон,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2012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–білий, тип – вантажний фургон малотонажний- В,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малолітнім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р.н., залишається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фургон малотонажний-В,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–білий, тип –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р.н., залишається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загальний легковий – загальний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синій, тип – спеціалізований вантажний – спеціалізований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фургон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тон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ажний-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1999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E54B84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спеціалізований вантажний – спеціалізований фургон малотонажний - В,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2012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, колір – білий, тип – спеціалізований вантажний –спеціалізований фургон мало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тон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ажний-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2007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, колір – сірий, тип – загальний/</w:t>
      </w:r>
      <w:r w:rsidRPr="005C5A70">
        <w:rPr>
          <w:rFonts w:ascii="Times New Roman" w:eastAsia="Andale Sans UI" w:hAnsi="Times New Roman"/>
          <w:sz w:val="28"/>
          <w:szCs w:val="24"/>
          <w:lang w:val="en-US" w:eastAsia="en-US"/>
        </w:rPr>
        <w:t>GENERAL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легковий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загальний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/СAR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вантажопасажирський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автомобільмарки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en-US" w:eastAsia="en-US"/>
        </w:rPr>
        <w:t>MASTER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2000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білий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фургон малотонажний -В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</w:t>
      </w:r>
    </w:p>
    <w:p w:rsidR="00A238D8" w:rsidRPr="00A75780" w:rsidRDefault="00A238D8" w:rsidP="00A238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238D8" w:rsidRPr="00414051" w:rsidRDefault="00A238D8" w:rsidP="00A238D8">
      <w:pPr>
        <w:pStyle w:val="a7"/>
        <w:tabs>
          <w:tab w:val="left" w:pos="-8080"/>
          <w:tab w:val="left" w:pos="-5529"/>
        </w:tabs>
        <w:spacing w:after="0" w:line="240" w:lineRule="auto"/>
        <w:ind w:left="0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3876E2">
        <w:rPr>
          <w:rFonts w:ascii="Times New Roman" w:hAnsi="Times New Roman" w:cs="Times New Roman"/>
          <w:sz w:val="28"/>
          <w:szCs w:val="28"/>
          <w:lang w:val="uk-UA"/>
        </w:rPr>
        <w:t>На підставі статей 19, 164 Сімейного кодексу України затвердити висновок виконавчого комітету, як органу опіки та піклуван</w:t>
      </w:r>
      <w:r w:rsidRPr="00471800">
        <w:rPr>
          <w:rFonts w:ascii="Times New Roman" w:hAnsi="Times New Roman" w:cs="Times New Roman"/>
          <w:sz w:val="28"/>
          <w:szCs w:val="28"/>
          <w:lang w:val="uk-UA"/>
        </w:rPr>
        <w:t xml:space="preserve">ня, про те, що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…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доцільно позбавити батьківських прав стосовно малолітньо</w:t>
      </w:r>
      <w:r>
        <w:rPr>
          <w:rFonts w:ascii="Times New Roman" w:hAnsi="Times New Roman" w:cs="Times New Roman"/>
          <w:sz w:val="28"/>
          <w:szCs w:val="28"/>
          <w:lang w:val="uk-UA"/>
        </w:rPr>
        <w:t>госина…, …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A238D8" w:rsidRDefault="00A238D8" w:rsidP="00A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238D8" w:rsidRPr="00414051" w:rsidRDefault="00A238D8" w:rsidP="00A238D8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3.На підставі пункту 5 статті 19 Сімейного кодексу України </w:t>
      </w:r>
      <w:r w:rsidRPr="008B32F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затвердити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в</w:t>
      </w:r>
      <w:r w:rsidRPr="008B32F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исновок виконавчого комітету Ніжинської міської ради, як органу опіки та піклування, щодо розв’язання спору між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стосовно спору між бабусею та мамою дітей щодо можливості визнання дітей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р.н.,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р.н.,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р.н.,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р.н., такими, що втратили право користування житловим приміщенням за адресою: вулиця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</w:p>
    <w:p w:rsidR="00A238D8" w:rsidRDefault="00A238D8" w:rsidP="00A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238D8" w:rsidRDefault="00A238D8" w:rsidP="00A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4.</w:t>
      </w:r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:rsidR="00A238D8" w:rsidRDefault="00A238D8" w:rsidP="00A238D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5.</w:t>
      </w:r>
      <w:r w:rsidRPr="006A741E">
        <w:rPr>
          <w:rFonts w:ascii="Times New Roman" w:hAnsi="Times New Roman" w:cs="Times New Roman"/>
          <w:sz w:val="28"/>
        </w:rPr>
        <w:t xml:space="preserve">Контроль за виконаннямрішенняпокласти на заступника міськогоголови з питаньдіяльностівиконавчихорганів ради </w:t>
      </w:r>
      <w:r>
        <w:rPr>
          <w:rFonts w:ascii="Times New Roman" w:hAnsi="Times New Roman" w:cs="Times New Roman"/>
          <w:sz w:val="28"/>
          <w:lang w:val="uk-UA"/>
        </w:rPr>
        <w:t>Грозенко</w:t>
      </w:r>
      <w:r w:rsidRPr="006A741E">
        <w:rPr>
          <w:rFonts w:ascii="Times New Roman" w:hAnsi="Times New Roman" w:cs="Times New Roman"/>
          <w:sz w:val="28"/>
        </w:rPr>
        <w:t xml:space="preserve"> І.В.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238D8" w:rsidRDefault="00A238D8" w:rsidP="00A238D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238D8" w:rsidRDefault="00A238D8" w:rsidP="00A238D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М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іський голова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447BB7" w:rsidRDefault="00447BB7">
      <w:bookmarkStart w:id="0" w:name="_GoBack"/>
      <w:bookmarkEnd w:id="0"/>
    </w:p>
    <w:sectPr w:rsidR="00447BB7" w:rsidSect="0001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887"/>
    <w:multiLevelType w:val="hybridMultilevel"/>
    <w:tmpl w:val="33C8CCB8"/>
    <w:lvl w:ilvl="0" w:tplc="4428395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387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18CF"/>
    <w:rsid w:val="00013CE5"/>
    <w:rsid w:val="001D18CF"/>
    <w:rsid w:val="00447BB7"/>
    <w:rsid w:val="006A213E"/>
    <w:rsid w:val="00795033"/>
    <w:rsid w:val="00A238D8"/>
    <w:rsid w:val="00C6784B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A238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8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A238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8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Yerofeyevalg2525</dc:creator>
  <cp:lastModifiedBy>User</cp:lastModifiedBy>
  <cp:revision>2</cp:revision>
  <dcterms:created xsi:type="dcterms:W3CDTF">2021-09-28T07:54:00Z</dcterms:created>
  <dcterms:modified xsi:type="dcterms:W3CDTF">2021-09-28T07:54:00Z</dcterms:modified>
</cp:coreProperties>
</file>