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B3" w:rsidRDefault="00087EB3" w:rsidP="00087EB3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B3" w:rsidRDefault="00087EB3" w:rsidP="00087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87EB3" w:rsidRDefault="00087EB3" w:rsidP="00087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87EB3" w:rsidRDefault="00087EB3" w:rsidP="00087EB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87EB3" w:rsidRDefault="00087EB3" w:rsidP="00087EB3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087EB3" w:rsidRDefault="00087EB3" w:rsidP="00087EB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087EB3" w:rsidRDefault="00087EB3" w:rsidP="00087E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87EB3" w:rsidRDefault="00087EB3" w:rsidP="00087EB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87EB3" w:rsidRDefault="00087EB3" w:rsidP="00087EB3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18D" w:rsidRPr="0072118D">
        <w:rPr>
          <w:rFonts w:ascii="Times New Roman" w:hAnsi="Times New Roman"/>
          <w:sz w:val="28"/>
          <w:szCs w:val="28"/>
          <w:u w:val="single"/>
          <w:lang w:val="uk-UA"/>
        </w:rPr>
        <w:t>23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18D" w:rsidRPr="0072118D">
        <w:rPr>
          <w:rFonts w:ascii="Times New Roman" w:hAnsi="Times New Roman"/>
          <w:sz w:val="28"/>
          <w:szCs w:val="28"/>
          <w:u w:val="single"/>
          <w:lang w:val="uk-UA"/>
        </w:rPr>
        <w:t>361</w:t>
      </w:r>
    </w:p>
    <w:p w:rsidR="00087EB3" w:rsidRDefault="00087EB3" w:rsidP="00087EB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передачу на баланс КП «ВУКГ»</w:t>
      </w:r>
      <w:bookmarkStart w:id="0" w:name="_GoBack"/>
      <w:bookmarkEnd w:id="0"/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38, 42,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59, 73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 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», Регламент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27-4/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пп.15 п.2 ст.19 Кодексу </w:t>
      </w:r>
      <w:proofErr w:type="spellStart"/>
      <w:r>
        <w:rPr>
          <w:rFonts w:ascii="Times New Roman" w:hAnsi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та у зв’язку з  завершенням терміну зберігання матеріально-технічних ресурсів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087EB3" w:rsidRDefault="00087EB3" w:rsidP="00087EB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1.Управлінню житлово-комунального господарства та будівництва передати на баланс КП «ВУКГ», а КП «ВУКГ» дозволити використання матеріально-технічних ресурсів, придбаних для міського резерву згідно рішення виконавчого комітету від 06 вересня 2018 року №297 «Про поповнення міського резерву матеріально-технічних ресурсів для запобігання та ліквідації наслідків надзвичайних ситуацій», а саме: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-  6 шин 260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508 (9.00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hAnsi="Times New Roman"/>
          <w:sz w:val="28"/>
          <w:szCs w:val="28"/>
          <w:lang w:val="en-US"/>
        </w:rPr>
        <w:t>IH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142БМ 12нс без о/с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- 4 акумулятори  6СТ – 140 </w:t>
      </w:r>
      <w:r>
        <w:rPr>
          <w:rFonts w:ascii="Times New Roman" w:hAnsi="Times New Roman"/>
          <w:sz w:val="28"/>
          <w:szCs w:val="28"/>
          <w:lang w:val="en-US"/>
        </w:rPr>
        <w:t>Inter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(виробництво ВЕСТА) Україна;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- 2 акумулятори 6СТ – 90 (виробництво ВЕСТА) Україна.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рахунків на оплату ціна на час покупки матеріальних цінностей становила: акумуляторів -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18 713,83 грн, </w:t>
      </w:r>
      <w:r>
        <w:rPr>
          <w:rFonts w:ascii="Times New Roman" w:hAnsi="Times New Roman"/>
          <w:sz w:val="28"/>
          <w:szCs w:val="28"/>
          <w:lang w:val="uk-UA"/>
        </w:rPr>
        <w:t>шин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- 22 140,00 грн</w:t>
      </w:r>
    </w:p>
    <w:p w:rsidR="00087EB3" w:rsidRDefault="00087EB3" w:rsidP="00087EB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забезпечити оприлюднення даного рішення на офіційному сайті Ніжинської міської ради.</w:t>
      </w:r>
    </w:p>
    <w:p w:rsidR="00087EB3" w:rsidRDefault="00087EB3" w:rsidP="00087EB3">
      <w:pPr>
        <w:spacing w:after="3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Вовченка Ф.І.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з питань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                             Федір ВОВЧЕНКО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передачу на баланс КП «ВУКГ» з</w:t>
      </w:r>
      <w:proofErr w:type="spellStart"/>
      <w:r>
        <w:rPr>
          <w:rFonts w:ascii="Times New Roman" w:hAnsi="Times New Roman"/>
          <w:b/>
          <w:sz w:val="28"/>
          <w:szCs w:val="28"/>
        </w:rPr>
        <w:t>акладених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резерв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087EB3" w:rsidRDefault="00087EB3" w:rsidP="00087EB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рішення виконавчого комітету від 06 вересня 2018 року №297 «Про поповнення міського резерву матеріально-технічних ресурсів для запобігання та ліквідації наслідків надзвичайних ситуацій» придбані матеріальні цінності, а саме: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-  6 шин 260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508 (9.00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hAnsi="Times New Roman"/>
          <w:sz w:val="28"/>
          <w:szCs w:val="28"/>
          <w:lang w:val="en-US"/>
        </w:rPr>
        <w:t>IH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142БМ 12нс без о/с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- 4 акумулятори  6СТ – 140 </w:t>
      </w:r>
      <w:r>
        <w:rPr>
          <w:rFonts w:ascii="Times New Roman" w:hAnsi="Times New Roman"/>
          <w:sz w:val="28"/>
          <w:szCs w:val="28"/>
          <w:lang w:val="en-US"/>
        </w:rPr>
        <w:t>Inter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(виробництво ВЕСТА) Україна;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- 2 акумулятори 6СТ – 90 (виробництво ВЕСТА) Україна.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даний час вже  завершився термін їх зберігання. Тому з метою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підготовки техніки аварійно – рятувальних формувань комунально – технічної служби цивільного захисту м. Ніжина до дій в екстремальних умовах осінньо-зимового періоду назріла необхідність ефективного використання даних матеріальних цінностей. З цією метою підготовлений даний проект рішення.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 в зв’язку з завершенням терміну зберігання раніше придбаних матеріальних цінностей міського резерву передачу їх на баланс КП «ВУКГ» та дозвіл на їх подальше використання.  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бухгалтерський облік та фінансову звітність в Україні», «Інструкції з обліку запасів бюджетних установ» визначено п</w:t>
      </w:r>
      <w:proofErr w:type="spellStart"/>
      <w:r>
        <w:rPr>
          <w:rFonts w:ascii="Times New Roman" w:hAnsi="Times New Roman"/>
          <w:sz w:val="28"/>
          <w:szCs w:val="28"/>
        </w:rPr>
        <w:t>раво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087EB3" w:rsidRDefault="00087EB3" w:rsidP="00087EB3">
      <w:pPr>
        <w:spacing w:after="0"/>
        <w:ind w:left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наслідки  при загрозі виникнення або можливому виникненні надзвичайної ситуації.</w:t>
      </w:r>
    </w:p>
    <w:p w:rsidR="00087EB3" w:rsidRDefault="00087EB3" w:rsidP="00087EB3">
      <w:pPr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Микола ЧУЙКО</w:t>
      </w:r>
    </w:p>
    <w:p w:rsidR="00B9519D" w:rsidRPr="00087EB3" w:rsidRDefault="00B9519D">
      <w:pPr>
        <w:rPr>
          <w:lang w:val="uk-UA"/>
        </w:rPr>
      </w:pPr>
    </w:p>
    <w:sectPr w:rsidR="00B9519D" w:rsidRPr="00087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3"/>
    <w:rsid w:val="00087EB3"/>
    <w:rsid w:val="0072118D"/>
    <w:rsid w:val="008D7F53"/>
    <w:rsid w:val="00B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2269"/>
  <w15:chartTrackingRefBased/>
  <w15:docId w15:val="{18C95497-FE36-4C85-A781-0A6F55A0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87EB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87EB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B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7EB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087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2967</Words>
  <Characters>1692</Characters>
  <Application>Microsoft Office Word</Application>
  <DocSecurity>0</DocSecurity>
  <Lines>14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2021-09-22T08:50:00Z</dcterms:created>
  <dcterms:modified xsi:type="dcterms:W3CDTF">2021-09-24T05:58:00Z</dcterms:modified>
</cp:coreProperties>
</file>