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9010" w14:textId="396BD6DD" w:rsidR="00F9227D" w:rsidRPr="00BB3B11" w:rsidRDefault="00F9227D" w:rsidP="00F9227D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EC21D3E" wp14:editId="06B5AB59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</w:t>
      </w:r>
      <w:r w:rsidR="00BB3B11">
        <w:rPr>
          <w:b/>
          <w:sz w:val="32"/>
        </w:rPr>
        <w:t xml:space="preserve"> </w:t>
      </w:r>
      <w:r w:rsidR="00BB3B11" w:rsidRPr="00BB3B11">
        <w:rPr>
          <w:b/>
          <w:sz w:val="20"/>
        </w:rPr>
        <w:t>проект</w:t>
      </w:r>
      <w:r w:rsidRPr="00BB3B11">
        <w:rPr>
          <w:b/>
          <w:sz w:val="20"/>
        </w:rPr>
        <w:t xml:space="preserve">       </w:t>
      </w:r>
    </w:p>
    <w:p w14:paraId="5FEBAD06" w14:textId="77777777" w:rsidR="00F9227D" w:rsidRDefault="00F9227D" w:rsidP="00F9227D">
      <w:pPr>
        <w:jc w:val="both"/>
        <w:rPr>
          <w:b/>
          <w:sz w:val="32"/>
          <w:szCs w:val="24"/>
        </w:rPr>
      </w:pPr>
    </w:p>
    <w:p w14:paraId="6F5998A4" w14:textId="77777777" w:rsidR="00F9227D" w:rsidRDefault="00F9227D" w:rsidP="00F9227D">
      <w:pPr>
        <w:jc w:val="both"/>
        <w:rPr>
          <w:b/>
          <w:sz w:val="32"/>
        </w:rPr>
      </w:pPr>
    </w:p>
    <w:p w14:paraId="5B41C722" w14:textId="77777777" w:rsidR="00F9227D" w:rsidRDefault="00F9227D" w:rsidP="00F9227D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0581516D" w14:textId="77777777" w:rsidR="00F9227D" w:rsidRDefault="00F9227D" w:rsidP="00F9227D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4D1D6F8E" w14:textId="77777777" w:rsidR="00F9227D" w:rsidRDefault="00F9227D" w:rsidP="00F9227D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7D4D73D2" w14:textId="77777777" w:rsidR="00F9227D" w:rsidRDefault="00F9227D" w:rsidP="00F9227D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1F614C4E" w14:textId="77777777" w:rsidR="00F9227D" w:rsidRDefault="00F9227D" w:rsidP="00F9227D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2B9207A" w14:textId="77777777" w:rsidR="00F9227D" w:rsidRDefault="00F9227D" w:rsidP="00F9227D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31FE7D9" w14:textId="77777777" w:rsidR="00F9227D" w:rsidRDefault="00F9227D" w:rsidP="00F9227D">
      <w:pPr>
        <w:jc w:val="both"/>
      </w:pPr>
      <w:r>
        <w:rPr>
          <w:b/>
          <w:sz w:val="40"/>
          <w:szCs w:val="40"/>
        </w:rPr>
        <w:t xml:space="preserve">                               Р І Ш Е Н Н Я</w:t>
      </w:r>
    </w:p>
    <w:p w14:paraId="3A0E4FAA" w14:textId="77777777" w:rsidR="00F9227D" w:rsidRDefault="00F9227D" w:rsidP="00F9227D">
      <w:pPr>
        <w:jc w:val="both"/>
      </w:pPr>
    </w:p>
    <w:p w14:paraId="521312CF" w14:textId="165B0597" w:rsidR="00F9227D" w:rsidRDefault="00F9227D" w:rsidP="00F9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              </w:t>
      </w:r>
      <w:r w:rsidR="00C935CB">
        <w:rPr>
          <w:sz w:val="28"/>
          <w:szCs w:val="28"/>
        </w:rPr>
        <w:t xml:space="preserve">  </w:t>
      </w:r>
      <w:r w:rsidR="00567458">
        <w:rPr>
          <w:sz w:val="28"/>
          <w:szCs w:val="28"/>
        </w:rPr>
        <w:t xml:space="preserve"> </w:t>
      </w:r>
      <w:r w:rsidR="00C93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р.                         м. Ніжин</w:t>
      </w:r>
      <w:r>
        <w:rPr>
          <w:sz w:val="28"/>
          <w:szCs w:val="28"/>
        </w:rPr>
        <w:tab/>
        <w:t xml:space="preserve">                              </w:t>
      </w:r>
      <w:r w:rsidR="005674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</w:p>
    <w:p w14:paraId="72A01C2E" w14:textId="77777777" w:rsidR="00F9227D" w:rsidRDefault="00F9227D" w:rsidP="00F9227D">
      <w:pPr>
        <w:jc w:val="both"/>
        <w:rPr>
          <w:sz w:val="28"/>
          <w:szCs w:val="28"/>
        </w:rPr>
      </w:pPr>
    </w:p>
    <w:p w14:paraId="0365F5A5" w14:textId="32AC4122" w:rsidR="00F9227D" w:rsidRDefault="00F9227D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83114790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p w14:paraId="154B854E" w14:textId="39AEE48B" w:rsidR="00DA754B" w:rsidRDefault="005156F1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DA754B">
        <w:rPr>
          <w:rFonts w:ascii="Times New Roman" w:hAnsi="Times New Roman"/>
          <w:b/>
          <w:bCs/>
          <w:sz w:val="28"/>
          <w:szCs w:val="28"/>
          <w:lang w:val="uk-UA"/>
        </w:rPr>
        <w:t>атвердження списк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A754B">
        <w:rPr>
          <w:rFonts w:ascii="Times New Roman" w:hAnsi="Times New Roman"/>
          <w:b/>
          <w:bCs/>
          <w:sz w:val="28"/>
          <w:szCs w:val="28"/>
          <w:lang w:val="uk-UA"/>
        </w:rPr>
        <w:t xml:space="preserve"> осіб, які перебувають</w:t>
      </w:r>
    </w:p>
    <w:p w14:paraId="0D2A2FF5" w14:textId="53B344E6" w:rsidR="00DA754B" w:rsidRDefault="005156F1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DA754B">
        <w:rPr>
          <w:rFonts w:ascii="Times New Roman" w:hAnsi="Times New Roman"/>
          <w:b/>
          <w:bCs/>
          <w:sz w:val="28"/>
          <w:szCs w:val="28"/>
          <w:lang w:val="uk-UA"/>
        </w:rPr>
        <w:t>а квартирному обліку за місцем роботи</w:t>
      </w:r>
    </w:p>
    <w:bookmarkEnd w:id="1"/>
    <w:p w14:paraId="4B04C067" w14:textId="335C37CF" w:rsidR="00F9227D" w:rsidRDefault="00F9227D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та зміну статусу приміщення</w:t>
      </w:r>
    </w:p>
    <w:bookmarkEnd w:id="2"/>
    <w:p w14:paraId="73D5D95C" w14:textId="77777777" w:rsidR="00567458" w:rsidRDefault="00567458" w:rsidP="00F922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56195F" w14:textId="36E15360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35243206"/>
      <w:bookmarkStart w:id="10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1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45 Житлового кодексу Української РСР, пунктів 13, 20, 21, 44 </w:t>
      </w:r>
      <w:bookmarkStart w:id="12" w:name="_Hlk50989923"/>
      <w:bookmarkStart w:id="13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1"/>
      <w:bookmarkEnd w:id="12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7"/>
      <w:bookmarkEnd w:id="1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РСР,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4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5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>, клопотання керівник</w:t>
      </w:r>
      <w:r w:rsidR="004864F0">
        <w:rPr>
          <w:rFonts w:ascii="Times New Roman" w:hAnsi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/>
          <w:sz w:val="28"/>
          <w:szCs w:val="28"/>
          <w:lang w:val="uk-UA"/>
        </w:rPr>
        <w:t>організаці</w:t>
      </w:r>
      <w:r w:rsidR="004864F0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                   15.09.2021 р. протокол №12, </w:t>
      </w:r>
      <w:bookmarkEnd w:id="6"/>
      <w:bookmarkEnd w:id="9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10"/>
    <w:p w14:paraId="5217FED8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</w:t>
      </w:r>
    </w:p>
    <w:p w14:paraId="7D987A2F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першочергового  списку</w:t>
      </w:r>
    </w:p>
    <w:p w14:paraId="5D94557C" w14:textId="2C5AB80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902A5">
        <w:rPr>
          <w:rFonts w:ascii="Times New Roman" w:hAnsi="Times New Roman"/>
          <w:sz w:val="28"/>
          <w:szCs w:val="28"/>
          <w:lang w:val="uk-UA"/>
        </w:rPr>
        <w:t>1.1.Франчука Анатолія Васильовича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02A5">
        <w:rPr>
          <w:rFonts w:ascii="Times New Roman" w:hAnsi="Times New Roman"/>
          <w:sz w:val="28"/>
          <w:szCs w:val="28"/>
          <w:lang w:val="uk-UA"/>
        </w:rPr>
        <w:t>учасника бойових дій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B902A5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 зареєстрован</w:t>
      </w:r>
      <w:r w:rsidR="00B902A5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02A5">
        <w:rPr>
          <w:rFonts w:ascii="Times New Roman" w:hAnsi="Times New Roman"/>
          <w:sz w:val="28"/>
          <w:szCs w:val="28"/>
          <w:lang w:val="uk-UA"/>
        </w:rPr>
        <w:t xml:space="preserve">та проживає у двокімнатній житловій квартирі, житловою площею 27,6 кв.м.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адресою: м.Ніжин, вул. </w:t>
      </w:r>
      <w:r w:rsidR="00BB3B11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BB3B11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BB3B11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із сім’єю </w:t>
      </w:r>
      <w:r w:rsidR="00B902A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особи, сім’я для постановки на квартирний облік </w:t>
      </w:r>
      <w:r w:rsidR="00B902A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B902A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" w:name="_Hlk63677529"/>
      <w:bookmarkStart w:id="17" w:name="_Hlk77842044"/>
      <w:r>
        <w:rPr>
          <w:rFonts w:ascii="Times New Roman" w:hAnsi="Times New Roman"/>
          <w:sz w:val="28"/>
          <w:szCs w:val="28"/>
          <w:lang w:val="uk-UA"/>
        </w:rPr>
        <w:t>( підстава: п.5 ст.34, ст.45 Житлового кодексу Української РСР</w:t>
      </w:r>
      <w:bookmarkEnd w:id="16"/>
      <w:r>
        <w:rPr>
          <w:rFonts w:ascii="Times New Roman" w:hAnsi="Times New Roman"/>
          <w:sz w:val="28"/>
          <w:szCs w:val="28"/>
          <w:lang w:val="uk-UA"/>
        </w:rPr>
        <w:t>, п.п.13, 44 Правил обліку громадян, які потребують поліпшення житлових умов та надання їм житлових приміщень в Українській РСР).</w:t>
      </w:r>
    </w:p>
    <w:p w14:paraId="086E1FCF" w14:textId="69D5BB50" w:rsidR="00B902A5" w:rsidRDefault="00B902A5" w:rsidP="00B902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1.2.Лімаз Юлію Олександрівну, багатодітну матір , яка  зареєстрована та проживає у </w:t>
      </w:r>
      <w:r w:rsidR="00DA754B">
        <w:rPr>
          <w:rFonts w:ascii="Times New Roman" w:hAnsi="Times New Roman"/>
          <w:sz w:val="28"/>
          <w:szCs w:val="28"/>
          <w:lang w:val="uk-UA"/>
        </w:rPr>
        <w:t xml:space="preserve">1/2 </w:t>
      </w:r>
      <w:r>
        <w:rPr>
          <w:rFonts w:ascii="Times New Roman" w:hAnsi="Times New Roman"/>
          <w:sz w:val="28"/>
          <w:szCs w:val="28"/>
          <w:lang w:val="uk-UA"/>
        </w:rPr>
        <w:t>частині  житлового будинку</w:t>
      </w:r>
      <w:r w:rsidR="00DA754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житловою площею</w:t>
      </w:r>
      <w:r w:rsidR="00DA754B">
        <w:rPr>
          <w:rFonts w:ascii="Times New Roman" w:hAnsi="Times New Roman"/>
          <w:sz w:val="28"/>
          <w:szCs w:val="28"/>
          <w:lang w:val="uk-UA"/>
        </w:rPr>
        <w:t xml:space="preserve"> 13,8 кв.м.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адресою: м.Ніжин, вул. </w:t>
      </w:r>
      <w:r w:rsidR="00BB3B11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BB3B11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із сім’єю </w:t>
      </w:r>
      <w:r w:rsidR="00DA754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особи, сім’я для постановки на квартирний облік </w:t>
      </w:r>
      <w:r w:rsidR="00DA754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567458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б ( підстава: п.</w:t>
      </w:r>
      <w:r w:rsidR="00DA754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ст.34, ст.45 Житлового кодексу Української РСР, п.п.13, 44 Правил обліку громадян, які потребують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поліпшення житлових умов та надання їм житлових приміщень в Українській РСР).</w:t>
      </w:r>
    </w:p>
    <w:p w14:paraId="42B4E272" w14:textId="3511435B" w:rsidR="00DA754B" w:rsidRDefault="00DA754B" w:rsidP="00DA75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81295893"/>
      <w:bookmarkEnd w:id="17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75F2B">
        <w:rPr>
          <w:rFonts w:ascii="Times New Roman" w:hAnsi="Times New Roman"/>
          <w:sz w:val="28"/>
          <w:szCs w:val="28"/>
          <w:lang w:val="uk-UA"/>
        </w:rPr>
        <w:t>2.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загальний </w:t>
      </w:r>
      <w:r>
        <w:rPr>
          <w:rFonts w:ascii="Times New Roman" w:hAnsi="Times New Roman"/>
          <w:sz w:val="28"/>
          <w:szCs w:val="28"/>
          <w:lang w:val="uk-UA"/>
        </w:rPr>
        <w:t>спис</w:t>
      </w:r>
      <w:r w:rsidR="005156F1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 xml:space="preserve"> працівників виробничого підрозділу Ніжинська дистанція колії, які перебувають на квартирному обліку для поліпшення житлових умов 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на підприємстві (підстава: клопотання начальника </w:t>
      </w:r>
      <w:r w:rsidR="0048754B">
        <w:rPr>
          <w:rFonts w:ascii="Times New Roman" w:hAnsi="Times New Roman"/>
          <w:sz w:val="28"/>
          <w:szCs w:val="28"/>
          <w:lang w:val="uk-UA"/>
        </w:rPr>
        <w:t xml:space="preserve">виробничого підрозділу </w:t>
      </w:r>
      <w:r w:rsidR="005156F1">
        <w:rPr>
          <w:rFonts w:ascii="Times New Roman" w:hAnsi="Times New Roman"/>
          <w:sz w:val="28"/>
          <w:szCs w:val="28"/>
          <w:lang w:val="uk-UA"/>
        </w:rPr>
        <w:t xml:space="preserve"> Ніжинська дистанція колії Гавриляко М. № 304 </w:t>
      </w:r>
      <w:r w:rsidR="0048754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5156F1">
        <w:rPr>
          <w:rFonts w:ascii="Times New Roman" w:hAnsi="Times New Roman"/>
          <w:sz w:val="28"/>
          <w:szCs w:val="28"/>
          <w:lang w:val="uk-UA"/>
        </w:rPr>
        <w:t>від 30.08.2021 року).</w:t>
      </w:r>
    </w:p>
    <w:bookmarkEnd w:id="18"/>
    <w:p w14:paraId="2CF50719" w14:textId="57ECA1A4" w:rsidR="00F9227D" w:rsidRPr="00C935CB" w:rsidRDefault="00F9227D" w:rsidP="00666FC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67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B75F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Змін</w:t>
      </w:r>
      <w:r w:rsidR="00B75F2B">
        <w:rPr>
          <w:rFonts w:ascii="Times New Roman" w:hAnsi="Times New Roman"/>
          <w:sz w:val="28"/>
          <w:szCs w:val="28"/>
          <w:lang w:val="uk-UA"/>
        </w:rPr>
        <w:t>ити</w:t>
      </w:r>
      <w:r>
        <w:rPr>
          <w:rFonts w:ascii="Times New Roman" w:hAnsi="Times New Roman"/>
          <w:sz w:val="28"/>
          <w:szCs w:val="28"/>
          <w:lang w:val="uk-UA"/>
        </w:rPr>
        <w:t xml:space="preserve"> статус приміщення</w:t>
      </w:r>
      <w:bookmarkStart w:id="19" w:name="_Hlk81295913"/>
      <w:r w:rsidR="00B75F2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9"/>
      <w:r w:rsidR="00B75F2B">
        <w:rPr>
          <w:rFonts w:ascii="Times New Roman" w:hAnsi="Times New Roman"/>
          <w:sz w:val="28"/>
          <w:szCs w:val="28"/>
          <w:lang w:val="uk-UA"/>
        </w:rPr>
        <w:t>о</w:t>
      </w:r>
      <w:r w:rsidR="00666FCF" w:rsidRPr="00C935CB">
        <w:rPr>
          <w:rFonts w:ascii="Times New Roman" w:hAnsi="Times New Roman"/>
          <w:sz w:val="28"/>
          <w:szCs w:val="28"/>
          <w:lang w:val="uk-UA"/>
        </w:rPr>
        <w:t>б</w:t>
      </w:r>
      <w:r w:rsidR="004864F0" w:rsidRPr="004864F0">
        <w:rPr>
          <w:rFonts w:ascii="Times New Roman" w:hAnsi="Times New Roman"/>
          <w:sz w:val="28"/>
          <w:szCs w:val="28"/>
          <w:lang w:val="uk-UA"/>
        </w:rPr>
        <w:t>’</w:t>
      </w:r>
      <w:r w:rsidR="00666FCF" w:rsidRPr="00C935CB">
        <w:rPr>
          <w:rFonts w:ascii="Times New Roman" w:hAnsi="Times New Roman"/>
          <w:sz w:val="28"/>
          <w:szCs w:val="28"/>
          <w:lang w:val="uk-UA"/>
        </w:rPr>
        <w:t xml:space="preserve">єкт нерухомого майна 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E8F" w:rsidRPr="00C935CB">
        <w:rPr>
          <w:rFonts w:ascii="Times New Roman" w:hAnsi="Times New Roman"/>
          <w:sz w:val="28"/>
          <w:szCs w:val="28"/>
          <w:lang w:val="uk-UA"/>
        </w:rPr>
        <w:t>«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>гуртожиток з гаражами</w:t>
      </w:r>
      <w:r w:rsidR="00004E8F" w:rsidRPr="00C935CB">
        <w:rPr>
          <w:rFonts w:ascii="Times New Roman" w:hAnsi="Times New Roman"/>
          <w:sz w:val="28"/>
          <w:szCs w:val="28"/>
          <w:lang w:val="uk-UA"/>
        </w:rPr>
        <w:t xml:space="preserve">» розташований 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 xml:space="preserve"> за адресою: м.Ніжин</w:t>
      </w:r>
      <w:r w:rsidR="0048754B">
        <w:rPr>
          <w:rFonts w:ascii="Times New Roman" w:hAnsi="Times New Roman"/>
          <w:sz w:val="28"/>
          <w:szCs w:val="28"/>
          <w:lang w:val="uk-UA"/>
        </w:rPr>
        <w:t>,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 xml:space="preserve"> вул.Студентська,</w:t>
      </w:r>
      <w:r w:rsidR="00C93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>2</w:t>
      </w:r>
      <w:r w:rsidR="00C935CB" w:rsidRPr="00C935CB">
        <w:rPr>
          <w:rFonts w:ascii="Times New Roman" w:hAnsi="Times New Roman"/>
          <w:sz w:val="28"/>
          <w:szCs w:val="28"/>
          <w:lang w:val="uk-UA"/>
        </w:rPr>
        <w:t>,</w:t>
      </w:r>
      <w:r w:rsidR="00BD2288" w:rsidRPr="00C935CB">
        <w:rPr>
          <w:rFonts w:ascii="Times New Roman" w:hAnsi="Times New Roman"/>
          <w:sz w:val="28"/>
          <w:szCs w:val="28"/>
          <w:lang w:val="uk-UA"/>
        </w:rPr>
        <w:t xml:space="preserve"> який є державною власністю і </w:t>
      </w:r>
      <w:r w:rsidR="00F14FB1" w:rsidRPr="00C935CB">
        <w:rPr>
          <w:rFonts w:ascii="Times New Roman" w:hAnsi="Times New Roman"/>
          <w:sz w:val="28"/>
          <w:szCs w:val="28"/>
          <w:lang w:val="uk-UA"/>
        </w:rPr>
        <w:t xml:space="preserve">знаходиться в оперативному управлінні 4 державного пожежно - рятувального загону  </w:t>
      </w:r>
      <w:r w:rsidR="00755B75" w:rsidRPr="00C935CB">
        <w:rPr>
          <w:rFonts w:ascii="Times New Roman" w:hAnsi="Times New Roman"/>
          <w:sz w:val="28"/>
          <w:szCs w:val="28"/>
          <w:lang w:val="uk-UA"/>
        </w:rPr>
        <w:t xml:space="preserve">Головного управління  </w:t>
      </w:r>
      <w:r w:rsidR="00C935CB" w:rsidRPr="00C935CB">
        <w:rPr>
          <w:rFonts w:ascii="Times New Roman" w:hAnsi="Times New Roman"/>
          <w:sz w:val="28"/>
          <w:szCs w:val="28"/>
          <w:lang w:val="uk-UA"/>
        </w:rPr>
        <w:t>Д</w:t>
      </w:r>
      <w:r w:rsidR="00755B75" w:rsidRPr="00C935CB">
        <w:rPr>
          <w:rFonts w:ascii="Times New Roman" w:hAnsi="Times New Roman"/>
          <w:sz w:val="28"/>
          <w:szCs w:val="28"/>
          <w:lang w:val="uk-UA"/>
        </w:rPr>
        <w:t xml:space="preserve">ержавної служби України з надзвичайних </w:t>
      </w:r>
      <w:r w:rsidR="00004E8F" w:rsidRPr="00C935CB">
        <w:rPr>
          <w:rFonts w:ascii="Times New Roman" w:hAnsi="Times New Roman"/>
          <w:sz w:val="28"/>
          <w:szCs w:val="28"/>
          <w:lang w:val="uk-UA"/>
        </w:rPr>
        <w:t xml:space="preserve">ситуацій у Чернігівській області виключити із числа житлового фонду і надати статус нежитлової будівлі «гаражі» ( підстава: клопотання начальника загону 4 ДПРЗ ГУ ДСНС України в Чернігівській області Степаненка В. </w:t>
      </w:r>
      <w:r w:rsidR="00AE1679" w:rsidRPr="00C93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E8F" w:rsidRPr="00C935CB">
        <w:rPr>
          <w:rFonts w:ascii="Times New Roman" w:hAnsi="Times New Roman"/>
          <w:sz w:val="28"/>
          <w:szCs w:val="28"/>
          <w:lang w:val="uk-UA"/>
        </w:rPr>
        <w:t xml:space="preserve">№ 01-17/678 від 09.09.2021 року; лист </w:t>
      </w:r>
      <w:r w:rsidR="00AE1679" w:rsidRPr="00C935CB">
        <w:rPr>
          <w:rFonts w:ascii="Times New Roman" w:hAnsi="Times New Roman"/>
          <w:sz w:val="28"/>
          <w:szCs w:val="28"/>
          <w:lang w:val="uk-UA"/>
        </w:rPr>
        <w:t>за підписом заступника Голови Державної служби України з надзвичайних ситуацій  Білошицького Р. № 70 01-3740/70 06 від 04.08.2021 року та ст.</w:t>
      </w:r>
      <w:r w:rsidR="00C935CB" w:rsidRPr="00C935CB">
        <w:rPr>
          <w:rFonts w:ascii="Times New Roman" w:hAnsi="Times New Roman"/>
          <w:sz w:val="28"/>
          <w:szCs w:val="28"/>
          <w:lang w:val="uk-UA"/>
        </w:rPr>
        <w:t>319 Цивільного кодексу України ).</w:t>
      </w:r>
    </w:p>
    <w:p w14:paraId="4F1E1D54" w14:textId="4A1F1446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20"/>
      <w:r>
        <w:rPr>
          <w:sz w:val="28"/>
          <w:szCs w:val="28"/>
          <w:lang w:val="uk-UA"/>
        </w:rPr>
        <w:t xml:space="preserve">  </w:t>
      </w:r>
      <w:r w:rsidR="00567458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157F1C9" w14:textId="2559A7EF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674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35E396CB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CBD5D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98DE6" w14:textId="77777777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E586CC" w14:textId="1E7F0DEF" w:rsidR="00F9227D" w:rsidRDefault="00F9227D" w:rsidP="00F9227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Міський голова                                                                   </w:t>
      </w:r>
      <w:r w:rsidR="007D7BD0">
        <w:rPr>
          <w:sz w:val="28"/>
          <w:szCs w:val="28"/>
        </w:rPr>
        <w:t xml:space="preserve">  </w:t>
      </w:r>
      <w:r>
        <w:rPr>
          <w:sz w:val="28"/>
          <w:szCs w:val="28"/>
        </w:rPr>
        <w:t>Олександр КОДОЛА</w:t>
      </w:r>
    </w:p>
    <w:p w14:paraId="4D711C92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761EC6D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2B7CDD7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70608C71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42F8B500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A4494D8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140F0620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1F6AC36F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DD82994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48BFEBB5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5C24989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98BCAE4" w14:textId="3E8BAB8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F403FE0" w14:textId="35EEEF75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2A65333F" w14:textId="076BC644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4CA1D207" w14:textId="2C01E459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FA20704" w14:textId="77777777" w:rsidR="00B75F2B" w:rsidRDefault="00B75F2B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52D3B535" w14:textId="1EDBA62C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6B829962" w14:textId="0C4335AC" w:rsidR="007D7BD0" w:rsidRDefault="007D7BD0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625D1187" w14:textId="77777777" w:rsidR="00F9227D" w:rsidRDefault="00F9227D" w:rsidP="00F9227D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                                Пояснювальна записка</w:t>
      </w:r>
    </w:p>
    <w:p w14:paraId="2776501F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00EC7435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6DE9B8A" w14:textId="0172ED41" w:rsidR="00F9227D" w:rsidRDefault="00F9227D" w:rsidP="00F8141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1" w:name="_Hlk81297714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48754B"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  <w:r w:rsidR="00F8141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22" w:name="_Hlk83115195"/>
      <w:r w:rsidR="0048754B">
        <w:rPr>
          <w:rFonts w:ascii="Times New Roman" w:hAnsi="Times New Roman"/>
          <w:b/>
          <w:bCs/>
          <w:sz w:val="28"/>
          <w:szCs w:val="28"/>
          <w:lang w:val="uk-UA"/>
        </w:rPr>
        <w:t>затвердження списку осіб, які перебувають</w:t>
      </w:r>
      <w:r w:rsidR="00F8141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8754B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квартирному обліку за місцем роботи </w:t>
      </w:r>
      <w:bookmarkEnd w:id="22"/>
      <w:r w:rsidR="0048754B">
        <w:rPr>
          <w:rFonts w:ascii="Times New Roman" w:hAnsi="Times New Roman"/>
          <w:b/>
          <w:bCs/>
          <w:sz w:val="28"/>
          <w:szCs w:val="28"/>
          <w:lang w:val="uk-UA"/>
        </w:rPr>
        <w:t xml:space="preserve">та зміну статусу        </w:t>
      </w:r>
    </w:p>
    <w:p w14:paraId="3501E9D1" w14:textId="705ED735" w:rsidR="00F9227D" w:rsidRDefault="00F8141B" w:rsidP="00F9227D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приміщення</w:t>
      </w:r>
    </w:p>
    <w:p w14:paraId="64BE4CB8" w14:textId="77777777" w:rsidR="00F8141B" w:rsidRDefault="00F8141B" w:rsidP="00F9227D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1"/>
    <w:p w14:paraId="2573CFA5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Обгрунтування необхідності прийняття рішення</w:t>
      </w:r>
    </w:p>
    <w:p w14:paraId="66F1A2D0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EFFF667" w14:textId="2F497314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>клопотання керівник</w:t>
      </w:r>
      <w:r w:rsidR="00F8141B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 та приватизації житла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sz w:val="28"/>
          <w:szCs w:val="28"/>
          <w:lang w:val="uk-UA"/>
        </w:rPr>
        <w:t xml:space="preserve">Про постановку на квартирний облік, 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>затвердження списку осіб, які перебувають</w:t>
      </w:r>
      <w:r w:rsidR="00F81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>на квартирному обліку за місцем роботи</w:t>
      </w:r>
      <w:r w:rsidR="00F8141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зміна статусу приміщення»,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поставити на квартирний облік громадян, які потребують поліпшення житлових умов</w:t>
      </w:r>
      <w:r w:rsidR="00F8141B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>затверд</w:t>
      </w:r>
      <w:r w:rsidR="00F8141B">
        <w:rPr>
          <w:rFonts w:ascii="Times New Roman" w:hAnsi="Times New Roman"/>
          <w:sz w:val="28"/>
          <w:szCs w:val="28"/>
          <w:lang w:val="uk-UA"/>
        </w:rPr>
        <w:t>ити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 xml:space="preserve"> спис</w:t>
      </w:r>
      <w:r w:rsidR="00F8141B">
        <w:rPr>
          <w:rFonts w:ascii="Times New Roman" w:hAnsi="Times New Roman"/>
          <w:sz w:val="28"/>
          <w:szCs w:val="28"/>
          <w:lang w:val="uk-UA"/>
        </w:rPr>
        <w:t>ок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 xml:space="preserve"> осіб, які перебувають</w:t>
      </w:r>
      <w:r w:rsidR="00F81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41B" w:rsidRPr="00F8141B">
        <w:rPr>
          <w:rFonts w:ascii="Times New Roman" w:hAnsi="Times New Roman"/>
          <w:sz w:val="28"/>
          <w:szCs w:val="28"/>
          <w:lang w:val="uk-UA"/>
        </w:rPr>
        <w:t>на квартирному обліку за місцем роботи</w:t>
      </w:r>
      <w:r w:rsidR="00F8141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змінити статус приміщен</w:t>
      </w:r>
      <w:r w:rsidR="00F8141B">
        <w:rPr>
          <w:rFonts w:ascii="Times New Roman" w:hAnsi="Times New Roman"/>
          <w:bCs/>
          <w:sz w:val="28"/>
          <w:szCs w:val="28"/>
          <w:lang w:val="uk-UA"/>
        </w:rPr>
        <w:t>ня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C9CBC64" w14:textId="77777777" w:rsidR="00F9227D" w:rsidRDefault="00F9227D" w:rsidP="00F9227D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3F3FC2E" w14:textId="6498F59D" w:rsidR="00F9227D" w:rsidRDefault="00F9227D" w:rsidP="00F922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14, 34, 45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керівник</w:t>
      </w:r>
      <w:r w:rsidR="00F8141B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F8141B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від 25.08.2021 р. протокол №1</w:t>
      </w:r>
      <w:r w:rsidR="00F8141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21E3EDE" w14:textId="77777777" w:rsidR="00F9227D" w:rsidRDefault="00F9227D" w:rsidP="00F9227D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 та приватизації житла Лях О.М. </w:t>
      </w:r>
    </w:p>
    <w:p w14:paraId="5D5E6911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9F1A7A5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6B90FBA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49D218B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B1CBC92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87AF62C" w14:textId="7777777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відділу квартирного обліку</w:t>
      </w:r>
    </w:p>
    <w:p w14:paraId="7042B43F" w14:textId="5598F3B7" w:rsidR="00F9227D" w:rsidRDefault="00F9227D" w:rsidP="00F9227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приватизації житла                                                                             </w:t>
      </w:r>
      <w:r w:rsidR="00F8141B">
        <w:rPr>
          <w:bCs/>
          <w:sz w:val="28"/>
          <w:szCs w:val="28"/>
        </w:rPr>
        <w:t>Оксана ЛЯХ</w:t>
      </w:r>
    </w:p>
    <w:p w14:paraId="4A09D2EA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75ED48ED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2B1397D9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29B51B1A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23DD81EC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3CE0D89" w14:textId="77777777" w:rsidR="00F9227D" w:rsidRDefault="00F9227D" w:rsidP="00F9227D">
      <w:pPr>
        <w:ind w:firstLine="708"/>
        <w:jc w:val="both"/>
        <w:rPr>
          <w:b/>
          <w:sz w:val="28"/>
          <w:szCs w:val="28"/>
          <w:u w:val="single"/>
        </w:rPr>
      </w:pPr>
    </w:p>
    <w:p w14:paraId="0C6A076A" w14:textId="77777777" w:rsidR="00F9227D" w:rsidRDefault="00F9227D" w:rsidP="00F9227D">
      <w:pPr>
        <w:rPr>
          <w:szCs w:val="24"/>
          <w:lang w:val="ru-RU" w:eastAsia="zh-CN"/>
        </w:rPr>
      </w:pPr>
      <w:r>
        <w:rPr>
          <w:sz w:val="28"/>
          <w:szCs w:val="28"/>
        </w:rPr>
        <w:lastRenderedPageBreak/>
        <w:t>Візують:</w:t>
      </w:r>
    </w:p>
    <w:p w14:paraId="5AAB2B06" w14:textId="77777777" w:rsidR="00F9227D" w:rsidRDefault="00F9227D" w:rsidP="00F9227D">
      <w:pPr>
        <w:rPr>
          <w:sz w:val="28"/>
          <w:szCs w:val="28"/>
        </w:rPr>
      </w:pPr>
    </w:p>
    <w:p w14:paraId="739E63E3" w14:textId="77777777" w:rsidR="00F9227D" w:rsidRDefault="00F9227D" w:rsidP="00F9227D">
      <w:pPr>
        <w:rPr>
          <w:szCs w:val="24"/>
        </w:rPr>
      </w:pPr>
      <w:r>
        <w:rPr>
          <w:sz w:val="28"/>
          <w:szCs w:val="28"/>
        </w:rPr>
        <w:t>Начальник відділу квартирного обліку</w:t>
      </w:r>
    </w:p>
    <w:p w14:paraId="1E6AEC16" w14:textId="7AA559A6" w:rsidR="00F9227D" w:rsidRDefault="00F9227D" w:rsidP="00F9227D">
      <w:r>
        <w:rPr>
          <w:sz w:val="28"/>
          <w:szCs w:val="28"/>
        </w:rPr>
        <w:t xml:space="preserve">та приватизації житла                                                               </w:t>
      </w:r>
      <w:r w:rsidR="007D7B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Оксана ЛЯХ</w:t>
      </w:r>
    </w:p>
    <w:p w14:paraId="06EFBBC5" w14:textId="77777777" w:rsidR="00F9227D" w:rsidRDefault="00F9227D" w:rsidP="00F9227D">
      <w:pPr>
        <w:rPr>
          <w:sz w:val="28"/>
          <w:szCs w:val="28"/>
          <w:lang w:val="ru-RU"/>
        </w:rPr>
      </w:pPr>
    </w:p>
    <w:p w14:paraId="36033BC0" w14:textId="77777777" w:rsidR="00F9227D" w:rsidRDefault="00F9227D" w:rsidP="00F9227D">
      <w:pPr>
        <w:rPr>
          <w:sz w:val="28"/>
          <w:szCs w:val="28"/>
        </w:rPr>
      </w:pPr>
    </w:p>
    <w:p w14:paraId="3517FDA8" w14:textId="77777777" w:rsidR="00F9227D" w:rsidRDefault="00F9227D" w:rsidP="00F9227D">
      <w:pPr>
        <w:rPr>
          <w:sz w:val="28"/>
          <w:szCs w:val="28"/>
        </w:rPr>
      </w:pPr>
    </w:p>
    <w:p w14:paraId="746AE5C1" w14:textId="77777777" w:rsidR="00F9227D" w:rsidRDefault="00F9227D" w:rsidP="00F9227D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43FD0125" w14:textId="4FDB508A" w:rsidR="00F9227D" w:rsidRDefault="00F9227D" w:rsidP="00F9227D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7D7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Сергій СМАГА  </w:t>
      </w:r>
    </w:p>
    <w:p w14:paraId="5C21AECC" w14:textId="77777777" w:rsidR="00F9227D" w:rsidRDefault="00F9227D" w:rsidP="00F9227D">
      <w:pPr>
        <w:rPr>
          <w:sz w:val="28"/>
          <w:szCs w:val="28"/>
        </w:rPr>
      </w:pPr>
    </w:p>
    <w:p w14:paraId="133BB775" w14:textId="77777777" w:rsidR="00F9227D" w:rsidRDefault="00F9227D" w:rsidP="00F9227D">
      <w:pPr>
        <w:rPr>
          <w:szCs w:val="24"/>
        </w:rPr>
      </w:pPr>
    </w:p>
    <w:p w14:paraId="74F9B3D4" w14:textId="77777777" w:rsidR="00F9227D" w:rsidRDefault="00F9227D" w:rsidP="00F9227D">
      <w:r>
        <w:rPr>
          <w:sz w:val="28"/>
          <w:szCs w:val="28"/>
        </w:rPr>
        <w:tab/>
        <w:t xml:space="preserve">                                          </w:t>
      </w:r>
    </w:p>
    <w:p w14:paraId="2A74D24A" w14:textId="77777777" w:rsidR="00F9227D" w:rsidRDefault="00F9227D" w:rsidP="00F9227D">
      <w:pPr>
        <w:rPr>
          <w:sz w:val="28"/>
          <w:szCs w:val="28"/>
        </w:rPr>
      </w:pPr>
    </w:p>
    <w:p w14:paraId="5EB4278A" w14:textId="77777777" w:rsidR="00F9227D" w:rsidRDefault="00F9227D" w:rsidP="00F9227D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405DBDFD" w14:textId="77777777" w:rsidR="00F9227D" w:rsidRDefault="00F9227D" w:rsidP="00F9227D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674E591E" w14:textId="77777777" w:rsidR="00F9227D" w:rsidRDefault="00F9227D" w:rsidP="00F9227D">
      <w:pPr>
        <w:rPr>
          <w:sz w:val="28"/>
          <w:szCs w:val="28"/>
        </w:rPr>
      </w:pPr>
    </w:p>
    <w:p w14:paraId="43BDB54E" w14:textId="77777777" w:rsidR="00F9227D" w:rsidRDefault="00F9227D" w:rsidP="00F9227D">
      <w:pPr>
        <w:rPr>
          <w:sz w:val="28"/>
          <w:szCs w:val="28"/>
        </w:rPr>
      </w:pPr>
    </w:p>
    <w:p w14:paraId="5FE15045" w14:textId="77777777" w:rsidR="00F9227D" w:rsidRDefault="00F9227D" w:rsidP="00F9227D">
      <w:pPr>
        <w:rPr>
          <w:sz w:val="28"/>
          <w:szCs w:val="28"/>
        </w:rPr>
      </w:pPr>
    </w:p>
    <w:p w14:paraId="61D14639" w14:textId="77777777" w:rsidR="00F9227D" w:rsidRDefault="00F9227D" w:rsidP="00F9227D">
      <w:pPr>
        <w:rPr>
          <w:sz w:val="28"/>
          <w:szCs w:val="28"/>
        </w:rPr>
      </w:pPr>
    </w:p>
    <w:p w14:paraId="347FECC6" w14:textId="77777777" w:rsidR="00F9227D" w:rsidRDefault="00F9227D" w:rsidP="00F9227D">
      <w:pPr>
        <w:rPr>
          <w:sz w:val="28"/>
          <w:szCs w:val="28"/>
        </w:rPr>
      </w:pPr>
    </w:p>
    <w:p w14:paraId="2AAB2945" w14:textId="77777777" w:rsidR="00F9227D" w:rsidRDefault="00F9227D" w:rsidP="00F9227D">
      <w:pPr>
        <w:rPr>
          <w:lang w:eastAsia="zh-CN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35AFE88" w14:textId="77777777" w:rsidR="00F9227D" w:rsidRDefault="00F9227D" w:rsidP="00F9227D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</w:p>
    <w:p w14:paraId="54E35F4D" w14:textId="77777777" w:rsidR="00F9227D" w:rsidRDefault="00F9227D" w:rsidP="00F9227D">
      <w:pPr>
        <w:rPr>
          <w:sz w:val="28"/>
          <w:szCs w:val="28"/>
        </w:rPr>
      </w:pPr>
    </w:p>
    <w:p w14:paraId="31CBFA25" w14:textId="77777777" w:rsidR="00F9227D" w:rsidRDefault="00F9227D" w:rsidP="00F9227D">
      <w:pPr>
        <w:rPr>
          <w:szCs w:val="24"/>
        </w:rPr>
      </w:pPr>
    </w:p>
    <w:p w14:paraId="794829DD" w14:textId="77777777" w:rsidR="00F9227D" w:rsidRDefault="00F9227D" w:rsidP="00F9227D"/>
    <w:p w14:paraId="607B0DFA" w14:textId="77777777" w:rsidR="00F9227D" w:rsidRDefault="00F9227D" w:rsidP="00F9227D"/>
    <w:p w14:paraId="6BD4120D" w14:textId="77777777" w:rsidR="00F9227D" w:rsidRDefault="00F9227D" w:rsidP="00F9227D"/>
    <w:p w14:paraId="41C55B95" w14:textId="77777777" w:rsidR="00F9227D" w:rsidRDefault="00F9227D" w:rsidP="00F9227D"/>
    <w:p w14:paraId="4B573B78" w14:textId="77777777" w:rsidR="00F9227D" w:rsidRDefault="00F9227D" w:rsidP="00F9227D"/>
    <w:p w14:paraId="6C914A5A" w14:textId="77777777" w:rsidR="00F9227D" w:rsidRDefault="00F9227D" w:rsidP="00F9227D"/>
    <w:p w14:paraId="1CDE3DC8" w14:textId="77777777" w:rsidR="00F9227D" w:rsidRDefault="00F9227D" w:rsidP="00F9227D">
      <w:pPr>
        <w:ind w:firstLine="708"/>
        <w:jc w:val="center"/>
        <w:rPr>
          <w:sz w:val="28"/>
          <w:szCs w:val="28"/>
        </w:rPr>
      </w:pPr>
    </w:p>
    <w:p w14:paraId="14F4E877" w14:textId="77777777" w:rsidR="00F9227D" w:rsidRDefault="00F9227D" w:rsidP="00F9227D"/>
    <w:p w14:paraId="1286E9A9" w14:textId="77777777" w:rsidR="00F9227D" w:rsidRDefault="00F9227D" w:rsidP="00F9227D"/>
    <w:p w14:paraId="3F501110" w14:textId="77777777" w:rsidR="00AA31DE" w:rsidRDefault="00AA31DE"/>
    <w:sectPr w:rsidR="00AA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DE"/>
    <w:rsid w:val="00004E8F"/>
    <w:rsid w:val="004864F0"/>
    <w:rsid w:val="0048754B"/>
    <w:rsid w:val="005156F1"/>
    <w:rsid w:val="00567458"/>
    <w:rsid w:val="00666FCF"/>
    <w:rsid w:val="007432F1"/>
    <w:rsid w:val="00755B75"/>
    <w:rsid w:val="007D7BD0"/>
    <w:rsid w:val="00AA31DE"/>
    <w:rsid w:val="00AE1679"/>
    <w:rsid w:val="00B75F2B"/>
    <w:rsid w:val="00B902A5"/>
    <w:rsid w:val="00BB3B11"/>
    <w:rsid w:val="00BD2288"/>
    <w:rsid w:val="00C935CB"/>
    <w:rsid w:val="00DA754B"/>
    <w:rsid w:val="00F14FB1"/>
    <w:rsid w:val="00F8141B"/>
    <w:rsid w:val="00F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9B26"/>
  <w15:chartTrackingRefBased/>
  <w15:docId w15:val="{77E09B6E-9799-4CEF-8157-7F3E1D8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227D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227D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F9227D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7</cp:revision>
  <cp:lastPrinted>2021-09-22T07:45:00Z</cp:lastPrinted>
  <dcterms:created xsi:type="dcterms:W3CDTF">2021-09-20T08:10:00Z</dcterms:created>
  <dcterms:modified xsi:type="dcterms:W3CDTF">2021-09-22T09:16:00Z</dcterms:modified>
</cp:coreProperties>
</file>