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406000">
      <w:pPr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25pt;margin-top:-5pt;width:36pt;height:49.4pt;z-index:251658240" fillcolor="window">
            <v:imagedata r:id="rId7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t xml:space="preserve"> </w: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>
      <w:pPr>
        <w:rPr>
          <w:noProof/>
        </w:rPr>
      </w:pPr>
      <w:bookmarkStart w:id="2" w:name="_Hlt27202238"/>
      <w:bookmarkEnd w:id="2"/>
      <w:r>
        <w:rPr>
          <w:noProof/>
        </w:rPr>
        <w:t xml:space="preserve">                                   </w:t>
      </w:r>
    </w:p>
    <w:p w:rsidR="00A032A2" w:rsidRDefault="00A032A2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D82762" w:rsidRPr="00135AB2" w:rsidRDefault="00D82762" w:rsidP="00D82762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D82762" w:rsidRDefault="00D82762" w:rsidP="00D82762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D82762" w:rsidRPr="00135AB2" w:rsidRDefault="00D82762" w:rsidP="00D8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D82762" w:rsidRPr="00A369E9" w:rsidRDefault="00D82762" w:rsidP="00D82762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D82762" w:rsidRDefault="00D82762" w:rsidP="00D82762">
      <w:pPr>
        <w:jc w:val="center"/>
        <w:rPr>
          <w:b/>
          <w:sz w:val="28"/>
          <w:szCs w:val="28"/>
        </w:rPr>
      </w:pPr>
    </w:p>
    <w:p w:rsidR="00D82762" w:rsidRDefault="00D82762" w:rsidP="00D827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О З П О Р Я Д Ж Е Н Н Я</w:t>
      </w:r>
    </w:p>
    <w:p w:rsidR="00D82762" w:rsidRDefault="00D82762" w:rsidP="00D82762">
      <w:pPr>
        <w:jc w:val="both"/>
        <w:rPr>
          <w:sz w:val="28"/>
          <w:szCs w:val="28"/>
        </w:rPr>
      </w:pPr>
    </w:p>
    <w:p w:rsidR="00834AF3" w:rsidRPr="000B4B9F" w:rsidRDefault="00D82762" w:rsidP="00D82762">
      <w:pPr>
        <w:rPr>
          <w:noProof/>
          <w:sz w:val="28"/>
          <w:szCs w:val="28"/>
          <w:lang w:val="uk-UA"/>
        </w:rPr>
      </w:pPr>
      <w:r w:rsidRPr="00C80281">
        <w:rPr>
          <w:noProof/>
          <w:sz w:val="28"/>
          <w:szCs w:val="28"/>
        </w:rPr>
        <w:t xml:space="preserve">Від </w:t>
      </w:r>
      <w:r w:rsidR="00351CAF">
        <w:rPr>
          <w:noProof/>
          <w:sz w:val="28"/>
          <w:szCs w:val="28"/>
          <w:lang w:val="uk-UA"/>
        </w:rPr>
        <w:t xml:space="preserve"> </w:t>
      </w:r>
      <w:r w:rsidRPr="00C80281">
        <w:rPr>
          <w:noProof/>
          <w:sz w:val="28"/>
          <w:szCs w:val="28"/>
        </w:rPr>
        <w:t xml:space="preserve"> </w:t>
      </w:r>
      <w:r w:rsidR="000B4B9F">
        <w:rPr>
          <w:noProof/>
          <w:sz w:val="28"/>
          <w:szCs w:val="28"/>
          <w:lang w:val="uk-UA"/>
        </w:rPr>
        <w:t xml:space="preserve"> 21  вересня  </w:t>
      </w:r>
      <w:r w:rsidR="00351CAF">
        <w:rPr>
          <w:noProof/>
          <w:sz w:val="28"/>
          <w:szCs w:val="28"/>
          <w:lang w:val="uk-UA"/>
        </w:rPr>
        <w:t xml:space="preserve">   </w:t>
      </w:r>
      <w:r w:rsidRPr="00C80281">
        <w:rPr>
          <w:noProof/>
          <w:sz w:val="28"/>
          <w:szCs w:val="28"/>
        </w:rPr>
        <w:t>20</w:t>
      </w:r>
      <w:r w:rsidR="00280ED8">
        <w:rPr>
          <w:noProof/>
          <w:sz w:val="28"/>
          <w:szCs w:val="28"/>
          <w:lang w:val="uk-UA"/>
        </w:rPr>
        <w:t>2</w:t>
      </w:r>
      <w:r w:rsidR="0083347C">
        <w:rPr>
          <w:noProof/>
          <w:sz w:val="28"/>
          <w:szCs w:val="28"/>
          <w:lang w:val="uk-UA"/>
        </w:rPr>
        <w:t>1</w:t>
      </w:r>
      <w:r w:rsidRPr="00C80281">
        <w:rPr>
          <w:noProof/>
          <w:sz w:val="28"/>
          <w:szCs w:val="28"/>
        </w:rPr>
        <w:t xml:space="preserve">  р.          </w:t>
      </w:r>
      <w:r w:rsidR="000B4B9F">
        <w:rPr>
          <w:noProof/>
          <w:sz w:val="28"/>
          <w:szCs w:val="28"/>
          <w:lang w:val="uk-UA"/>
        </w:rPr>
        <w:t xml:space="preserve">    </w:t>
      </w:r>
      <w:r w:rsidRPr="00C80281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  <w:lang w:val="uk-UA"/>
        </w:rPr>
        <w:t>м. Ніжин</w:t>
      </w:r>
      <w:r w:rsidRPr="00C80281">
        <w:rPr>
          <w:noProof/>
          <w:sz w:val="28"/>
          <w:szCs w:val="28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    </w:t>
      </w:r>
      <w:r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</w:rPr>
        <w:t xml:space="preserve">  </w:t>
      </w:r>
      <w:r w:rsidR="000B4B9F">
        <w:rPr>
          <w:noProof/>
          <w:sz w:val="28"/>
          <w:szCs w:val="28"/>
          <w:lang w:val="uk-UA"/>
        </w:rPr>
        <w:t xml:space="preserve">      </w:t>
      </w:r>
      <w:r w:rsidRPr="00C80281">
        <w:rPr>
          <w:noProof/>
          <w:sz w:val="28"/>
          <w:szCs w:val="28"/>
        </w:rPr>
        <w:t xml:space="preserve">   №  </w:t>
      </w:r>
      <w:r w:rsidR="000B4B9F">
        <w:rPr>
          <w:noProof/>
          <w:sz w:val="28"/>
          <w:szCs w:val="28"/>
          <w:lang w:val="uk-UA"/>
        </w:rPr>
        <w:t>261</w:t>
      </w:r>
    </w:p>
    <w:p w:rsidR="00EA0BA9" w:rsidRDefault="00EA0BA9" w:rsidP="00D82762">
      <w:pPr>
        <w:rPr>
          <w:noProof/>
          <w:sz w:val="28"/>
          <w:szCs w:val="28"/>
          <w:lang w:val="uk-UA"/>
        </w:rPr>
      </w:pPr>
    </w:p>
    <w:p w:rsidR="00F025D8" w:rsidRDefault="00F025D8" w:rsidP="00D82762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Про  стан  дотримання  </w:t>
      </w:r>
    </w:p>
    <w:p w:rsidR="00F025D8" w:rsidRDefault="00F025D8" w:rsidP="00D82762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законодавства  у  сфері  </w:t>
      </w:r>
    </w:p>
    <w:p w:rsidR="00F025D8" w:rsidRDefault="00F025D8" w:rsidP="00D82762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закупівель</w:t>
      </w:r>
    </w:p>
    <w:p w:rsidR="00F84A6F" w:rsidRDefault="00F84A6F" w:rsidP="00D82762">
      <w:pPr>
        <w:rPr>
          <w:noProof/>
          <w:sz w:val="28"/>
          <w:szCs w:val="28"/>
          <w:lang w:val="uk-UA"/>
        </w:rPr>
      </w:pPr>
    </w:p>
    <w:p w:rsidR="00F025D8" w:rsidRDefault="00F025D8" w:rsidP="00D82762">
      <w:pPr>
        <w:rPr>
          <w:noProof/>
          <w:sz w:val="28"/>
          <w:szCs w:val="28"/>
          <w:lang w:val="uk-UA"/>
        </w:rPr>
      </w:pPr>
    </w:p>
    <w:p w:rsidR="00F025D8" w:rsidRDefault="00F025D8" w:rsidP="00F84A6F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У  відповідності  до  статт</w:t>
      </w:r>
      <w:r w:rsidR="00743A49">
        <w:rPr>
          <w:noProof/>
          <w:sz w:val="28"/>
          <w:szCs w:val="28"/>
          <w:lang w:val="uk-UA"/>
        </w:rPr>
        <w:t>ей</w:t>
      </w:r>
      <w:r>
        <w:rPr>
          <w:noProof/>
          <w:sz w:val="28"/>
          <w:szCs w:val="28"/>
          <w:lang w:val="uk-UA"/>
        </w:rPr>
        <w:t xml:space="preserve">  42, 59,  73  Закону  України  "Про  місцеве   самоврядування  України",  статті  10  Закону  України  "Про  основні  засади здійснення  державного  фінансового  контролю  в  Україні",  розпорядження  Кабінету  Міністрів України  від  19.01.2011  № 148-р  "Питання  зміцнення   фінансово-бюджетної  дисципліни",  </w:t>
      </w:r>
      <w:r w:rsidR="00ED44C2">
        <w:rPr>
          <w:noProof/>
          <w:sz w:val="28"/>
          <w:szCs w:val="28"/>
          <w:lang w:val="uk-UA"/>
        </w:rPr>
        <w:t xml:space="preserve">враховуючи  результати  заходів  державного  фінансового  контролю,  проведених  Управлінням  Північного  офісу Держаудитслужби  в  Чернігівській  області,  з  метою  створення  конкурентного середовища,  забезпечення  законності </w:t>
      </w:r>
      <w:r w:rsidR="00A45270">
        <w:rPr>
          <w:noProof/>
          <w:sz w:val="28"/>
          <w:szCs w:val="28"/>
          <w:lang w:val="uk-UA"/>
        </w:rPr>
        <w:t xml:space="preserve"> </w:t>
      </w:r>
      <w:r w:rsidR="00ED44C2">
        <w:rPr>
          <w:noProof/>
          <w:sz w:val="28"/>
          <w:szCs w:val="28"/>
          <w:lang w:val="uk-UA"/>
        </w:rPr>
        <w:t xml:space="preserve">та  ефективності  використання  бюджетних   коштів  </w:t>
      </w:r>
      <w:r w:rsidR="00E82209">
        <w:rPr>
          <w:noProof/>
          <w:sz w:val="28"/>
          <w:szCs w:val="28"/>
          <w:lang w:val="uk-UA"/>
        </w:rPr>
        <w:t>при  проведенні  закупівель:</w:t>
      </w:r>
    </w:p>
    <w:p w:rsidR="00E82209" w:rsidRDefault="00E82209" w:rsidP="00F84A6F">
      <w:pPr>
        <w:numPr>
          <w:ilvl w:val="0"/>
          <w:numId w:val="26"/>
        </w:numPr>
        <w:ind w:left="0" w:firstLine="69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Керівникам  виконавчих органів  міської  ради,  комунальних  підприємств,  організацій Ніжинської територіальної  громади  та  іншим  одержувачам  та  розпорядникам бюджетних  коштів:</w:t>
      </w:r>
    </w:p>
    <w:p w:rsidR="00E82209" w:rsidRPr="00A45270" w:rsidRDefault="00344919" w:rsidP="00F84A6F">
      <w:pPr>
        <w:numPr>
          <w:ilvl w:val="0"/>
          <w:numId w:val="25"/>
        </w:numPr>
        <w:ind w:left="0" w:firstLine="69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</w:t>
      </w:r>
      <w:r w:rsidR="00E82209">
        <w:rPr>
          <w:noProof/>
          <w:sz w:val="28"/>
          <w:szCs w:val="28"/>
          <w:lang w:val="uk-UA"/>
        </w:rPr>
        <w:t xml:space="preserve">акупівлю  товарів,  робіт  і  послуг  здійснювати  відкрито,  прозоро  та  у відповідності  до  вимог  Закону  України   "Про  публічні  закупівлі"  з  викристанням  </w:t>
      </w:r>
      <w:r w:rsidR="00A45270">
        <w:rPr>
          <w:noProof/>
          <w:sz w:val="28"/>
          <w:szCs w:val="28"/>
          <w:lang w:val="uk-UA"/>
        </w:rPr>
        <w:t>електронної  сис</w:t>
      </w:r>
      <w:r w:rsidR="00DA4960">
        <w:rPr>
          <w:noProof/>
          <w:sz w:val="28"/>
          <w:szCs w:val="28"/>
          <w:lang w:val="uk-UA"/>
        </w:rPr>
        <w:t>т</w:t>
      </w:r>
      <w:r w:rsidR="00A45270">
        <w:rPr>
          <w:noProof/>
          <w:sz w:val="28"/>
          <w:szCs w:val="28"/>
          <w:lang w:val="uk-UA"/>
        </w:rPr>
        <w:t xml:space="preserve">еми  публічних  закупівель  </w:t>
      </w:r>
      <w:r w:rsidR="00A45270">
        <w:rPr>
          <w:noProof/>
          <w:sz w:val="28"/>
          <w:szCs w:val="28"/>
          <w:lang w:val="en-US"/>
        </w:rPr>
        <w:t>Prozorro</w:t>
      </w:r>
      <w:r w:rsidR="00A45270" w:rsidRPr="00A45270">
        <w:rPr>
          <w:noProof/>
          <w:sz w:val="28"/>
          <w:szCs w:val="28"/>
          <w:lang w:val="uk-UA"/>
        </w:rPr>
        <w:t>;</w:t>
      </w:r>
    </w:p>
    <w:p w:rsidR="00A45270" w:rsidRDefault="00344919" w:rsidP="00F84A6F">
      <w:pPr>
        <w:numPr>
          <w:ilvl w:val="0"/>
          <w:numId w:val="25"/>
        </w:numPr>
        <w:ind w:left="0" w:firstLine="69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</w:t>
      </w:r>
      <w:r w:rsidR="00082F4D">
        <w:rPr>
          <w:noProof/>
          <w:sz w:val="28"/>
          <w:szCs w:val="28"/>
          <w:lang w:val="uk-UA"/>
        </w:rPr>
        <w:t>абезпечити  контроль  за  виконанням  рекомендацій  та  вимог  органів  державного  фінансового  контролю,  направлених  на  адресу  замовників,  щодо усунення  порушень  вимог  законодавства  у  сфері  публічних  закупівель  та  посилити  відповідальність  членів  тендерних  комітетів  (уповноважених  осіб)</w:t>
      </w:r>
      <w:r>
        <w:rPr>
          <w:noProof/>
          <w:sz w:val="28"/>
          <w:szCs w:val="28"/>
          <w:lang w:val="uk-UA"/>
        </w:rPr>
        <w:t xml:space="preserve">  за  недотримання  вимог  законодавства  у  сфері  закупівель;</w:t>
      </w:r>
    </w:p>
    <w:p w:rsidR="00344919" w:rsidRDefault="00344919" w:rsidP="00F84A6F">
      <w:pPr>
        <w:numPr>
          <w:ilvl w:val="0"/>
          <w:numId w:val="25"/>
        </w:numPr>
        <w:ind w:left="0" w:firstLine="69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вживати  заходів  щодо  постійного  підвищення  кваліфікації  осіб,  відповідальних  за  проведення  з</w:t>
      </w:r>
      <w:r w:rsidR="00743A49">
        <w:rPr>
          <w:noProof/>
          <w:sz w:val="28"/>
          <w:szCs w:val="28"/>
          <w:lang w:val="uk-UA"/>
        </w:rPr>
        <w:t>а</w:t>
      </w:r>
      <w:r>
        <w:rPr>
          <w:noProof/>
          <w:sz w:val="28"/>
          <w:szCs w:val="28"/>
          <w:lang w:val="uk-UA"/>
        </w:rPr>
        <w:t>купівель.</w:t>
      </w:r>
    </w:p>
    <w:p w:rsidR="00300B17" w:rsidRDefault="00300B17" w:rsidP="00F84A6F">
      <w:pPr>
        <w:jc w:val="both"/>
        <w:rPr>
          <w:noProof/>
          <w:sz w:val="28"/>
          <w:szCs w:val="28"/>
          <w:lang w:val="uk-UA"/>
        </w:rPr>
      </w:pPr>
    </w:p>
    <w:p w:rsidR="00EA0BA9" w:rsidRDefault="00EA0BA9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EA0BA9" w:rsidRDefault="00810A5F" w:rsidP="00F84A6F">
      <w:pPr>
        <w:numPr>
          <w:ilvl w:val="0"/>
          <w:numId w:val="26"/>
        </w:numPr>
        <w:ind w:left="0" w:firstLine="69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Покласти  на  керівників  виконавчих органів  міської ради,  комунальних  підприємств,  організацій Ніжинської територіальної  громади  та  інших  одержувачів  та  </w:t>
      </w:r>
      <w:r w:rsidR="00411555">
        <w:rPr>
          <w:noProof/>
          <w:sz w:val="28"/>
          <w:szCs w:val="28"/>
          <w:lang w:val="uk-UA"/>
        </w:rPr>
        <w:t>розпорядників  бюджетних  коштів персональну  відповідальність    за  закупівлю  товарів,  робіт  та  послуг  у  відповідності  до  чинного  законодавства.</w:t>
      </w:r>
    </w:p>
    <w:p w:rsidR="00F84A6F" w:rsidRDefault="00F84A6F" w:rsidP="00F84A6F">
      <w:pPr>
        <w:jc w:val="both"/>
        <w:rPr>
          <w:noProof/>
          <w:sz w:val="28"/>
          <w:szCs w:val="28"/>
          <w:lang w:val="uk-UA"/>
        </w:rPr>
      </w:pPr>
    </w:p>
    <w:p w:rsidR="00F84A6F" w:rsidRDefault="00F84A6F" w:rsidP="00F84A6F">
      <w:pPr>
        <w:jc w:val="both"/>
        <w:rPr>
          <w:noProof/>
          <w:sz w:val="28"/>
          <w:szCs w:val="28"/>
          <w:lang w:val="uk-UA"/>
        </w:rPr>
      </w:pPr>
    </w:p>
    <w:p w:rsidR="00F84A6F" w:rsidRDefault="00F84A6F" w:rsidP="00F84A6F">
      <w:pPr>
        <w:jc w:val="both"/>
        <w:rPr>
          <w:noProof/>
          <w:sz w:val="28"/>
          <w:szCs w:val="28"/>
          <w:lang w:val="uk-UA"/>
        </w:rPr>
      </w:pPr>
    </w:p>
    <w:p w:rsidR="00411555" w:rsidRDefault="00411555" w:rsidP="00F84A6F">
      <w:pPr>
        <w:numPr>
          <w:ilvl w:val="0"/>
          <w:numId w:val="26"/>
        </w:numPr>
        <w:ind w:left="0" w:firstLine="69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Фінансовому  управлінню  Ніжинської  міської  ради  (Писаренко  Л.В.) забезпечити  оприлюднення  цього  розпорядження  на  офіційному  сайті  Ніжинської  міської  ради.</w:t>
      </w:r>
    </w:p>
    <w:p w:rsidR="00B763F6" w:rsidRDefault="00B763F6" w:rsidP="00B763F6">
      <w:pPr>
        <w:ind w:left="690"/>
        <w:jc w:val="both"/>
        <w:rPr>
          <w:noProof/>
          <w:sz w:val="28"/>
          <w:szCs w:val="28"/>
          <w:lang w:val="uk-UA"/>
        </w:rPr>
      </w:pPr>
    </w:p>
    <w:p w:rsidR="00411555" w:rsidRDefault="00411555" w:rsidP="00F84A6F">
      <w:pPr>
        <w:numPr>
          <w:ilvl w:val="0"/>
          <w:numId w:val="26"/>
        </w:numPr>
        <w:ind w:left="0" w:firstLine="69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Контроль  за  виконанням  цього  розпорядження  покласти  на  першого  заступника  міського  голови  з  питань  діяльності виконавчих органів  ради  Вовченка  Ф.І.</w:t>
      </w:r>
    </w:p>
    <w:p w:rsidR="00411555" w:rsidRDefault="00411555" w:rsidP="00F84A6F">
      <w:pPr>
        <w:jc w:val="both"/>
        <w:rPr>
          <w:noProof/>
          <w:sz w:val="28"/>
          <w:szCs w:val="28"/>
          <w:lang w:val="uk-UA"/>
        </w:rPr>
      </w:pPr>
    </w:p>
    <w:p w:rsidR="00411555" w:rsidRDefault="00411555" w:rsidP="00F84A6F">
      <w:pPr>
        <w:jc w:val="both"/>
        <w:rPr>
          <w:noProof/>
          <w:sz w:val="28"/>
          <w:szCs w:val="28"/>
          <w:lang w:val="uk-UA"/>
        </w:rPr>
      </w:pPr>
    </w:p>
    <w:p w:rsidR="00411555" w:rsidRDefault="00411555" w:rsidP="00F84A6F">
      <w:pPr>
        <w:jc w:val="both"/>
        <w:rPr>
          <w:noProof/>
          <w:sz w:val="28"/>
          <w:szCs w:val="28"/>
          <w:lang w:val="uk-UA"/>
        </w:rPr>
      </w:pPr>
    </w:p>
    <w:p w:rsidR="00411555" w:rsidRDefault="00411555" w:rsidP="00F84A6F">
      <w:pPr>
        <w:jc w:val="both"/>
        <w:rPr>
          <w:noProof/>
          <w:sz w:val="28"/>
          <w:szCs w:val="28"/>
          <w:lang w:val="uk-UA"/>
        </w:rPr>
      </w:pPr>
    </w:p>
    <w:p w:rsidR="00411555" w:rsidRDefault="00411555" w:rsidP="00F84A6F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Міський  голова                                                      Олександр  КОДОЛА</w:t>
      </w:r>
    </w:p>
    <w:p w:rsidR="00EA0BA9" w:rsidRDefault="00EA0BA9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Подає:</w:t>
      </w:r>
    </w:p>
    <w:p w:rsidR="00253165" w:rsidRDefault="00253165" w:rsidP="00F84A6F">
      <w:pPr>
        <w:ind w:firstLine="690"/>
        <w:jc w:val="both"/>
        <w:rPr>
          <w:noProof/>
          <w:sz w:val="28"/>
          <w:szCs w:val="28"/>
          <w:lang w:val="uk-UA"/>
        </w:rPr>
      </w:pPr>
    </w:p>
    <w:p w:rsidR="00253165" w:rsidRDefault="00253165" w:rsidP="0025316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Начальник  фінансового  управління                             Людмила  ПИСАРЕНКО</w:t>
      </w:r>
    </w:p>
    <w:p w:rsidR="00253165" w:rsidRDefault="00253165" w:rsidP="00253165">
      <w:pPr>
        <w:jc w:val="both"/>
        <w:rPr>
          <w:noProof/>
          <w:sz w:val="28"/>
          <w:szCs w:val="28"/>
          <w:lang w:val="uk-UA"/>
        </w:rPr>
      </w:pPr>
    </w:p>
    <w:p w:rsidR="00253165" w:rsidRDefault="00253165" w:rsidP="00253165">
      <w:pPr>
        <w:jc w:val="both"/>
        <w:rPr>
          <w:noProof/>
          <w:sz w:val="28"/>
          <w:szCs w:val="28"/>
          <w:lang w:val="uk-UA"/>
        </w:rPr>
      </w:pPr>
    </w:p>
    <w:p w:rsidR="00253165" w:rsidRDefault="00253165" w:rsidP="0025316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Начальник  відділу  юридично -                                     В’ячеслав   ЛЕГА</w:t>
      </w:r>
    </w:p>
    <w:p w:rsidR="00253165" w:rsidRPr="007C72C7" w:rsidRDefault="00253165" w:rsidP="0025316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кадрового  забезпечення </w:t>
      </w:r>
    </w:p>
    <w:sectPr w:rsidR="00253165" w:rsidRPr="007C72C7" w:rsidSect="00B763F6">
      <w:pgSz w:w="11906" w:h="16838"/>
      <w:pgMar w:top="426" w:right="566" w:bottom="709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00" w:rsidRDefault="00406000">
      <w:r>
        <w:separator/>
      </w:r>
    </w:p>
  </w:endnote>
  <w:endnote w:type="continuationSeparator" w:id="0">
    <w:p w:rsidR="00406000" w:rsidRDefault="0040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00" w:rsidRDefault="00406000">
      <w:r>
        <w:separator/>
      </w:r>
    </w:p>
  </w:footnote>
  <w:footnote w:type="continuationSeparator" w:id="0">
    <w:p w:rsidR="00406000" w:rsidRDefault="0040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6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7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0" w15:restartNumberingAfterBreak="0">
    <w:nsid w:val="2C725277"/>
    <w:multiLevelType w:val="hybridMultilevel"/>
    <w:tmpl w:val="EE8E61FA"/>
    <w:lvl w:ilvl="0" w:tplc="B25CFB2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1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4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7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8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586DB0"/>
    <w:multiLevelType w:val="hybridMultilevel"/>
    <w:tmpl w:val="1F5091BC"/>
    <w:lvl w:ilvl="0" w:tplc="736A321C">
      <w:start w:val="1"/>
      <w:numFmt w:val="decimal"/>
      <w:lvlText w:val="%1)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5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17"/>
  </w:num>
  <w:num w:numId="5">
    <w:abstractNumId w:val="15"/>
  </w:num>
  <w:num w:numId="6">
    <w:abstractNumId w:val="7"/>
  </w:num>
  <w:num w:numId="7">
    <w:abstractNumId w:val="23"/>
  </w:num>
  <w:num w:numId="8">
    <w:abstractNumId w:val="25"/>
  </w:num>
  <w:num w:numId="9">
    <w:abstractNumId w:val="11"/>
  </w:num>
  <w:num w:numId="10">
    <w:abstractNumId w:val="18"/>
  </w:num>
  <w:num w:numId="11">
    <w:abstractNumId w:val="14"/>
  </w:num>
  <w:num w:numId="12">
    <w:abstractNumId w:val="16"/>
  </w:num>
  <w:num w:numId="13">
    <w:abstractNumId w:val="2"/>
  </w:num>
  <w:num w:numId="14">
    <w:abstractNumId w:val="19"/>
  </w:num>
  <w:num w:numId="15">
    <w:abstractNumId w:val="1"/>
  </w:num>
  <w:num w:numId="16">
    <w:abstractNumId w:val="20"/>
  </w:num>
  <w:num w:numId="17">
    <w:abstractNumId w:val="8"/>
  </w:num>
  <w:num w:numId="18">
    <w:abstractNumId w:val="12"/>
  </w:num>
  <w:num w:numId="19">
    <w:abstractNumId w:val="21"/>
  </w:num>
  <w:num w:numId="20">
    <w:abstractNumId w:val="4"/>
  </w:num>
  <w:num w:numId="21">
    <w:abstractNumId w:val="5"/>
  </w:num>
  <w:num w:numId="22">
    <w:abstractNumId w:val="13"/>
  </w:num>
  <w:num w:numId="23">
    <w:abstractNumId w:val="9"/>
  </w:num>
  <w:num w:numId="24">
    <w:abstractNumId w:val="6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2123"/>
    <w:rsid w:val="00010233"/>
    <w:rsid w:val="000404FC"/>
    <w:rsid w:val="00051999"/>
    <w:rsid w:val="000733E4"/>
    <w:rsid w:val="00082F4D"/>
    <w:rsid w:val="000B2967"/>
    <w:rsid w:val="000B4B9F"/>
    <w:rsid w:val="000D498C"/>
    <w:rsid w:val="000D64A4"/>
    <w:rsid w:val="000E6083"/>
    <w:rsid w:val="000F222C"/>
    <w:rsid w:val="00103AEF"/>
    <w:rsid w:val="00121F15"/>
    <w:rsid w:val="0012577C"/>
    <w:rsid w:val="0013477E"/>
    <w:rsid w:val="00135AB2"/>
    <w:rsid w:val="001913C7"/>
    <w:rsid w:val="001942EC"/>
    <w:rsid w:val="002040BB"/>
    <w:rsid w:val="00226865"/>
    <w:rsid w:val="00237E1E"/>
    <w:rsid w:val="00253165"/>
    <w:rsid w:val="00280ED8"/>
    <w:rsid w:val="002D0C8F"/>
    <w:rsid w:val="002E0236"/>
    <w:rsid w:val="00300B17"/>
    <w:rsid w:val="00310146"/>
    <w:rsid w:val="00344919"/>
    <w:rsid w:val="00351CAF"/>
    <w:rsid w:val="00397A11"/>
    <w:rsid w:val="003A2E99"/>
    <w:rsid w:val="003A4529"/>
    <w:rsid w:val="00406000"/>
    <w:rsid w:val="00411148"/>
    <w:rsid w:val="00411555"/>
    <w:rsid w:val="004361F4"/>
    <w:rsid w:val="004A009D"/>
    <w:rsid w:val="004B7938"/>
    <w:rsid w:val="004E1DE9"/>
    <w:rsid w:val="004E2B47"/>
    <w:rsid w:val="005026E3"/>
    <w:rsid w:val="00560561"/>
    <w:rsid w:val="00574FCD"/>
    <w:rsid w:val="00583944"/>
    <w:rsid w:val="005E4CD7"/>
    <w:rsid w:val="00674A14"/>
    <w:rsid w:val="006A2DAC"/>
    <w:rsid w:val="006D685E"/>
    <w:rsid w:val="006E26B4"/>
    <w:rsid w:val="006F446B"/>
    <w:rsid w:val="0071103A"/>
    <w:rsid w:val="00743070"/>
    <w:rsid w:val="00743A49"/>
    <w:rsid w:val="007818E6"/>
    <w:rsid w:val="00797C0D"/>
    <w:rsid w:val="007C72C7"/>
    <w:rsid w:val="008005C9"/>
    <w:rsid w:val="00810A5F"/>
    <w:rsid w:val="0083347C"/>
    <w:rsid w:val="00834AF3"/>
    <w:rsid w:val="00883723"/>
    <w:rsid w:val="008A6404"/>
    <w:rsid w:val="00906B69"/>
    <w:rsid w:val="00917FC9"/>
    <w:rsid w:val="009217AE"/>
    <w:rsid w:val="00931C60"/>
    <w:rsid w:val="00957F48"/>
    <w:rsid w:val="00973B35"/>
    <w:rsid w:val="00991B31"/>
    <w:rsid w:val="009D3A74"/>
    <w:rsid w:val="009F3DB5"/>
    <w:rsid w:val="009F78B3"/>
    <w:rsid w:val="00A032A2"/>
    <w:rsid w:val="00A3406F"/>
    <w:rsid w:val="00A369E9"/>
    <w:rsid w:val="00A45270"/>
    <w:rsid w:val="00A83027"/>
    <w:rsid w:val="00A87AFC"/>
    <w:rsid w:val="00AF50CC"/>
    <w:rsid w:val="00B67112"/>
    <w:rsid w:val="00B763F6"/>
    <w:rsid w:val="00BE6A49"/>
    <w:rsid w:val="00BE71C8"/>
    <w:rsid w:val="00C50D36"/>
    <w:rsid w:val="00C80281"/>
    <w:rsid w:val="00C9493A"/>
    <w:rsid w:val="00CA00CE"/>
    <w:rsid w:val="00CD1C9D"/>
    <w:rsid w:val="00CD20C6"/>
    <w:rsid w:val="00CE7122"/>
    <w:rsid w:val="00D032AE"/>
    <w:rsid w:val="00D24265"/>
    <w:rsid w:val="00D82762"/>
    <w:rsid w:val="00DA4960"/>
    <w:rsid w:val="00DA4CD9"/>
    <w:rsid w:val="00DC62E1"/>
    <w:rsid w:val="00E04550"/>
    <w:rsid w:val="00E32A62"/>
    <w:rsid w:val="00E64DB9"/>
    <w:rsid w:val="00E71B60"/>
    <w:rsid w:val="00E82209"/>
    <w:rsid w:val="00EA0BA9"/>
    <w:rsid w:val="00ED2033"/>
    <w:rsid w:val="00ED44C2"/>
    <w:rsid w:val="00F025D8"/>
    <w:rsid w:val="00F40BF7"/>
    <w:rsid w:val="00F63F48"/>
    <w:rsid w:val="00F827EA"/>
    <w:rsid w:val="00F8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6D46CDB-C76A-438D-B217-863C7785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2021-09-22T05:41:00Z</cp:lastPrinted>
  <dcterms:created xsi:type="dcterms:W3CDTF">2021-09-22T06:08:00Z</dcterms:created>
  <dcterms:modified xsi:type="dcterms:W3CDTF">2021-09-22T06:08:00Z</dcterms:modified>
</cp:coreProperties>
</file>