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E33" w:rsidRPr="00585EAA" w:rsidRDefault="00CF6E33" w:rsidP="00CF6E33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bookmarkStart w:id="0" w:name="_GoBack"/>
      <w:bookmarkEnd w:id="0"/>
      <w:r w:rsidRPr="00585EAA">
        <w:rPr>
          <w:rFonts w:eastAsiaTheme="minorEastAsia"/>
          <w:noProof/>
          <w:lang w:eastAsia="ru-RU"/>
        </w:rPr>
        <w:drawing>
          <wp:inline distT="0" distB="0" distL="0" distR="0" wp14:anchorId="0C1D7173" wp14:editId="6095F13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E33" w:rsidRPr="00585EAA" w:rsidRDefault="00CF6E33" w:rsidP="00CF6E33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CF6E33" w:rsidRPr="00585EAA" w:rsidRDefault="00CF6E3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F6E33" w:rsidRPr="00585EAA" w:rsidRDefault="00CF6E33" w:rsidP="00CF6E33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585EA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CF6E33" w:rsidRPr="00585EAA" w:rsidRDefault="00CF6E33" w:rsidP="00CF6E3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CF6E33" w:rsidRPr="00585EAA" w:rsidRDefault="00CF6E33" w:rsidP="00CF6E33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CF6E33" w:rsidRPr="00585EAA" w:rsidRDefault="00CF6E3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CF6E33" w:rsidRPr="00585EAA" w:rsidRDefault="00CF6E3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A5DD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09</w:t>
      </w:r>
      <w:r w:rsidR="001901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вересня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061E7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477E7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333</w:t>
      </w:r>
      <w:r w:rsidRPr="00585EA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CF6E33" w:rsidRPr="00585EAA" w:rsidRDefault="00CF6E33" w:rsidP="00CF6E33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CF6E33" w:rsidRDefault="00CF6E33" w:rsidP="00061E7E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="00061E7E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з нагоди Дня працівників</w:t>
      </w:r>
    </w:p>
    <w:p w:rsidR="00061E7E" w:rsidRDefault="00061E7E" w:rsidP="00061E7E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нафтової, газової та нафтопереробної</w:t>
      </w:r>
    </w:p>
    <w:p w:rsidR="00061E7E" w:rsidRPr="00585EAA" w:rsidRDefault="00061E7E" w:rsidP="00061E7E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промисловості України</w:t>
      </w:r>
    </w:p>
    <w:p w:rsidR="00CF6E33" w:rsidRPr="00585EAA" w:rsidRDefault="00CF6E33" w:rsidP="00CF6E33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CF6E33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статей 40, 42, 59 Закону України «Про місцеве самоврядування в Україні», </w:t>
      </w:r>
      <w:r w:rsidR="00737E9C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="00737E9C"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="00737E9C"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37E9C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</w:t>
      </w:r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 Чернігівської області VІ</w:t>
      </w:r>
      <w:r w:rsidR="00061E7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 скликання, затвердженого рішенням Ніжинської міської ради Чернігівської облас</w:t>
      </w:r>
      <w:r w:rsidR="00545E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ті V</w:t>
      </w:r>
      <w:r w:rsidR="00061E7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="00545E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ІІ скликання від </w:t>
      </w:r>
      <w:r w:rsidR="00061E7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24</w:t>
      </w:r>
      <w:r w:rsidR="00545E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061E7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12</w:t>
      </w:r>
      <w:r w:rsidR="00545E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.20</w:t>
      </w:r>
      <w:r w:rsidR="00061E7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20р. №27-4/2020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Pr="00585EAA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Ніжинського відділення </w:t>
      </w:r>
      <w:r w:rsidR="004900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АТ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Чернігівгаз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</w:t>
      </w:r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061E7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В.П. Щура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="00303BA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голов</w:t>
      </w:r>
      <w:r w:rsidR="004900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</w:t>
      </w:r>
      <w:r w:rsidR="00303BA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правління АТ «</w:t>
      </w:r>
      <w:proofErr w:type="spellStart"/>
      <w:r w:rsidR="00303BA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Чернігівгаз</w:t>
      </w:r>
      <w:proofErr w:type="spellEnd"/>
      <w:r w:rsidR="00303BA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</w:t>
      </w:r>
      <w:r w:rsidR="004900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А.А. Ярової</w:t>
      </w:r>
      <w:r w:rsidR="00303BA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вирішив: </w:t>
      </w:r>
    </w:p>
    <w:p w:rsidR="00CF6E33" w:rsidRDefault="00682919" w:rsidP="00682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Оголосити Подяку виконавчого комітету Ніжинської міської ради</w:t>
      </w:r>
      <w:r w:rsidRPr="004C3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490093">
        <w:rPr>
          <w:rFonts w:ascii="Times New Roman" w:eastAsia="Times New Roman" w:hAnsi="Times New Roman" w:cs="Times New Roman"/>
          <w:sz w:val="28"/>
          <w:szCs w:val="28"/>
          <w:lang w:val="uk-UA"/>
        </w:rPr>
        <w:t>багаторічну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сумлінну працю в газовому господарстві, високі трудові здобутки </w:t>
      </w:r>
      <w:r w:rsidR="00CF6E33" w:rsidRPr="00585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 з нагоди </w:t>
      </w:r>
      <w:r w:rsidR="00CF6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професійного свята – Дня працівників нафтової, газової </w:t>
      </w:r>
      <w:r w:rsidR="008E2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</w:t>
      </w:r>
      <w:r w:rsidR="00CF6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 нафтопереробної промисловості України:</w:t>
      </w:r>
    </w:p>
    <w:p w:rsidR="00E376ED" w:rsidRDefault="00CF6E33" w:rsidP="00CF6E3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>1.1.</w:t>
      </w:r>
      <w:r w:rsidR="00EA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Чуб Надії Григорівні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</w:t>
      </w:r>
      <w:r w:rsidR="00EA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диспетчеру газового господарства аварійно-диспетчерської служби центрального диспетчерського управління</w:t>
      </w:r>
      <w:r w:rsidR="00E37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D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E376ED">
        <w:rPr>
          <w:rFonts w:ascii="Times New Roman" w:hAnsi="Times New Roman" w:cs="Times New Roman"/>
          <w:sz w:val="28"/>
          <w:szCs w:val="28"/>
          <w:lang w:val="uk-UA"/>
        </w:rPr>
        <w:t>АТ «</w:t>
      </w:r>
      <w:proofErr w:type="spellStart"/>
      <w:r w:rsidR="00E376ED"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 w:rsidR="00E376ED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682919" w:rsidRDefault="00E376ED" w:rsidP="00CF6E3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1.2.</w:t>
      </w:r>
      <w:r w:rsidR="00682919">
        <w:rPr>
          <w:rFonts w:ascii="Times New Roman" w:hAnsi="Times New Roman" w:cs="Times New Roman"/>
          <w:sz w:val="28"/>
          <w:szCs w:val="28"/>
          <w:lang w:val="uk-UA"/>
        </w:rPr>
        <w:t>Галеті Наталії Сергіївні – комірнику центрального складу Ніжинського відділення АТ «</w:t>
      </w:r>
      <w:proofErr w:type="spellStart"/>
      <w:r w:rsidR="00682919"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 w:rsidR="00682919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682919" w:rsidRDefault="00682919" w:rsidP="0068291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1.3.Івашко Тетяні Миколаївні – фахівцю відділу з продажів </w:t>
      </w:r>
      <w:r w:rsidR="00CF6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Ніжинського відділення 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682919" w:rsidRDefault="00682919" w:rsidP="0068291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1.4.Компанець Людмилі Григорівні – контролеру газового господарства сектору побутових споживачів відділу інспектування управління метрології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Ніжинського відділення 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682919" w:rsidRDefault="00682919" w:rsidP="0068291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1.5.Малюзі Євгену Сергійовичу – старшому інженеру управління експлуатації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Ніжинського відділення 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682919" w:rsidRDefault="00682919" w:rsidP="0068291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1.6.Пігнастію Анатолію Петровичу – слюсарю з експлуатації та ремонту підземних газопроводів 5 розряду групи експлуатації мереж служби експлуатації систем газопостачання управління експлуатації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Ніжинського відділення 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CF6E33" w:rsidRPr="00490093" w:rsidRDefault="00682919" w:rsidP="00CF6E3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ab/>
        <w:t>1.7.</w:t>
      </w:r>
      <w:r w:rsidR="00490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Породько Світлані Олексіївні – майстру групи експлуатації мереж служби експлуатації систем газопостачання</w:t>
      </w:r>
      <w:r w:rsidR="00EA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90093">
        <w:rPr>
          <w:rFonts w:ascii="Times New Roman" w:hAnsi="Times New Roman" w:cs="Times New Roman"/>
          <w:sz w:val="28"/>
          <w:szCs w:val="28"/>
          <w:lang w:val="uk-UA"/>
        </w:rPr>
        <w:t>Ніжинського відділення управління експлуатації.</w:t>
      </w: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на офіційному сайті Ніжинської міської ради.</w:t>
      </w:r>
    </w:p>
    <w:p w:rsidR="00CF6E33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 Є.) забезпечити виконання цього рішення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 частині видачі бланків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E376E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Подяк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</w:t>
      </w:r>
      <w:r w:rsidRPr="00D819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рамок.</w:t>
      </w:r>
    </w:p>
    <w:p w:rsidR="00FB7AA7" w:rsidRPr="00FB7AA7" w:rsidRDefault="00FB7AA7" w:rsidP="00FB7A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Ніжинської міської ради </w:t>
      </w:r>
      <w:bookmarkStart w:id="1" w:name="_Hlk46400537"/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виділити виконавчому комітету Ніжинської міської ради кошти у сумі </w:t>
      </w:r>
      <w:r w:rsidR="0091710D">
        <w:rPr>
          <w:rFonts w:ascii="Times New Roman" w:hAnsi="Times New Roman" w:cs="Times New Roman"/>
          <w:sz w:val="28"/>
          <w:szCs w:val="28"/>
          <w:lang w:val="uk-UA"/>
        </w:rPr>
        <w:t>600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1710D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 грн.                          на покриття витрат </w:t>
      </w:r>
      <w:r>
        <w:rPr>
          <w:rFonts w:ascii="Times New Roman" w:hAnsi="Times New Roman" w:cs="Times New Roman"/>
          <w:sz w:val="28"/>
          <w:szCs w:val="28"/>
          <w:lang w:val="uk-UA"/>
        </w:rPr>
        <w:t>для придбання квіткової продукції</w:t>
      </w:r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ТГ, здійснення представницьких та інших заходів на 2021 рік 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(КТКВ (0210180), КЕКВ (2210).</w:t>
      </w:r>
    </w:p>
    <w:p w:rsidR="00CF6E33" w:rsidRPr="00585EAA" w:rsidRDefault="00FB7AA7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CF6E33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.Контроль за виконанням цього рішення </w:t>
      </w:r>
      <w:r w:rsidR="00ED32E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покласти на керуючого справами виконавчого комітету Ніжинської міської ради </w:t>
      </w:r>
      <w:r w:rsidR="004900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Салогуба В.В.</w:t>
      </w: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E376E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Default="00490093" w:rsidP="00737E9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Олександр КОДОЛА</w:t>
      </w:r>
    </w:p>
    <w:p w:rsidR="00545E69" w:rsidRPr="00585EAA" w:rsidRDefault="00545E69" w:rsidP="00737E9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45E69" w:rsidRDefault="00545E69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FB7AA7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CF6E33" w:rsidRPr="00D819B8" w:rsidRDefault="00CF6E3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проекту рішення «Про </w:t>
      </w:r>
      <w:r w:rsidR="004900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відзначення з нагоди Дня працівників нафтової, газової та нафтопереробної промисловості України</w:t>
      </w:r>
      <w:r w:rsidRPr="00585EAA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CF6E33" w:rsidRPr="00737E9C" w:rsidRDefault="00545E69" w:rsidP="00737E9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lang w:val="uk-UA" w:eastAsia="ru-RU"/>
        </w:rPr>
        <w:tab/>
      </w:r>
      <w:r w:rsidR="00CF6E33"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</w:t>
      </w:r>
      <w:r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            </w:t>
      </w:r>
      <w:r w:rsidR="00CF6E33"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 Україні», </w:t>
      </w:r>
      <w:r w:rsidR="00737E9C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рішення Ніжинської міської ради Чернігівської області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</w:t>
      </w:r>
      <w:r w:rsidR="00737E9C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</w:t>
      </w:r>
      <w:r w:rsidR="00737E9C"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="00737E9C"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37E9C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="00737E9C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№18-35/2018</w:t>
      </w:r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клопотання</w:t>
      </w:r>
      <w:r w:rsidR="00CF6E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начальника</w:t>
      </w:r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Ніжинського відділення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АТ «</w:t>
      </w:r>
      <w:proofErr w:type="spellStart"/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Чернігівгаз</w:t>
      </w:r>
      <w:proofErr w:type="spellEnd"/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</w:t>
      </w:r>
      <w:r w:rsidR="004900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В.П. Щура, голови правління АТ «</w:t>
      </w:r>
      <w:proofErr w:type="spellStart"/>
      <w:r w:rsidR="004900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Чернігівгаз</w:t>
      </w:r>
      <w:proofErr w:type="spellEnd"/>
      <w:r w:rsidR="004900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 А.А. Ярової</w:t>
      </w:r>
      <w:r w:rsidR="00CF6E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пропоную</w:t>
      </w:r>
      <w:r w:rsidR="00CF6E33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ться кандидатур</w:t>
      </w:r>
      <w:r w:rsidR="00CF6E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</w:t>
      </w:r>
      <w:r w:rsidR="00CF6E33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до відзначення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CF6E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нагоди </w:t>
      </w:r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професійного свята – Дня </w:t>
      </w:r>
      <w:r w:rsidR="00490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працівників нафтової, газової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37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 нафтопереробної промисловості України. </w:t>
      </w:r>
      <w:r w:rsidR="00ED32E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Проект рішення </w:t>
      </w:r>
      <w:r w:rsidR="00CF6E33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«Про </w:t>
      </w:r>
      <w:r w:rsidR="004900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відзначення з нагоди Дня працівників нафтової, газової та нафтопереробної промисловості України</w:t>
      </w:r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 складається</w:t>
      </w:r>
      <w:r w:rsidR="00CF6E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CF6E33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</w:t>
      </w:r>
      <w:r w:rsidR="0091710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</w:t>
      </w:r>
      <w:r w:rsidR="0091710D" w:rsidRPr="0091710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 w:rsidR="0091710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яти</w:t>
      </w:r>
      <w:r w:rsidR="00CF6E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CF6E33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розділів.</w:t>
      </w: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шляхом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 на офіційному сайті Ніжинської міської ради.</w:t>
      </w: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</w:t>
      </w:r>
      <w:r w:rsidR="004900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</w:t>
      </w:r>
      <w:r w:rsidR="00C119F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сектора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 питань кадрової політики відділу юридично-кадрового забезпечення апарату виконавчого комітету Ніжинської міської ради </w:t>
      </w:r>
      <w:r w:rsidR="004900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Кучер Людмила Сергіївна.</w:t>
      </w: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CF6E33" w:rsidRPr="00585EAA" w:rsidRDefault="00CF6E33" w:rsidP="00CF6E3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CF6E33" w:rsidRPr="00585EAA" w:rsidRDefault="00CF6E33" w:rsidP="00CF6E3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CF6E33" w:rsidRPr="00585EAA" w:rsidRDefault="00CF6E33" w:rsidP="00CF6E3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CF6E33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CF6E33" w:rsidRPr="00585EAA" w:rsidRDefault="00CF6E33" w:rsidP="00CF6E33">
      <w:pPr>
        <w:spacing w:after="200" w:line="276" w:lineRule="auto"/>
        <w:rPr>
          <w:rFonts w:eastAsiaTheme="minorEastAsia"/>
          <w:lang w:val="uk-UA" w:eastAsia="ru-RU"/>
        </w:rPr>
      </w:pPr>
    </w:p>
    <w:p w:rsidR="00CF6E33" w:rsidRPr="00585EAA" w:rsidRDefault="00CF6E33" w:rsidP="00CF6E33">
      <w:pPr>
        <w:rPr>
          <w:lang w:val="uk-UA"/>
        </w:rPr>
      </w:pPr>
    </w:p>
    <w:p w:rsidR="00CF6E33" w:rsidRPr="00DE6A94" w:rsidRDefault="00CF6E33" w:rsidP="00CF6E33">
      <w:pPr>
        <w:rPr>
          <w:lang w:val="uk-UA"/>
        </w:rPr>
      </w:pPr>
    </w:p>
    <w:p w:rsidR="007F132E" w:rsidRPr="00CF6E33" w:rsidRDefault="007F132E">
      <w:pPr>
        <w:rPr>
          <w:lang w:val="uk-UA"/>
        </w:rPr>
      </w:pPr>
    </w:p>
    <w:sectPr w:rsidR="007F132E" w:rsidRPr="00CF6E33" w:rsidSect="00ED32E5">
      <w:pgSz w:w="11906" w:h="16838"/>
      <w:pgMar w:top="567" w:right="79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31"/>
    <w:rsid w:val="00027451"/>
    <w:rsid w:val="00061E7E"/>
    <w:rsid w:val="000D0E90"/>
    <w:rsid w:val="001901CA"/>
    <w:rsid w:val="00303BAB"/>
    <w:rsid w:val="00477E7E"/>
    <w:rsid w:val="00490093"/>
    <w:rsid w:val="00545E69"/>
    <w:rsid w:val="00682919"/>
    <w:rsid w:val="006E1EE4"/>
    <w:rsid w:val="00737E9C"/>
    <w:rsid w:val="00773831"/>
    <w:rsid w:val="00774200"/>
    <w:rsid w:val="007F132E"/>
    <w:rsid w:val="008E2C78"/>
    <w:rsid w:val="0091710D"/>
    <w:rsid w:val="00C119F9"/>
    <w:rsid w:val="00C8414D"/>
    <w:rsid w:val="00CF6E33"/>
    <w:rsid w:val="00D46962"/>
    <w:rsid w:val="00E376ED"/>
    <w:rsid w:val="00EA5DD8"/>
    <w:rsid w:val="00ED32E5"/>
    <w:rsid w:val="00FB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9713"/>
  <w15:chartTrackingRefBased/>
  <w15:docId w15:val="{F6721C07-D2CD-4954-B00E-FAC4209D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2E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32E5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11</cp:revision>
  <cp:lastPrinted>2021-09-07T12:11:00Z</cp:lastPrinted>
  <dcterms:created xsi:type="dcterms:W3CDTF">2020-08-06T08:10:00Z</dcterms:created>
  <dcterms:modified xsi:type="dcterms:W3CDTF">2021-09-09T11:53:00Z</dcterms:modified>
</cp:coreProperties>
</file>