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F9CF9" w14:textId="77777777" w:rsidR="00E57AEA" w:rsidRDefault="00AD6BC8" w:rsidP="00AD6BC8">
      <w:pPr>
        <w:ind w:left="3540" w:firstLine="708"/>
        <w:jc w:val="lef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2C466A">
        <w:rPr>
          <w:rFonts w:ascii="Tms Rmn" w:hAnsi="Tms Rmn"/>
          <w:b/>
          <w:noProof/>
        </w:rPr>
        <w:drawing>
          <wp:inline distT="0" distB="0" distL="0" distR="0" wp14:anchorId="5A799FD9" wp14:editId="06F62618">
            <wp:extent cx="533400" cy="65890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8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F5C66A" w14:textId="77777777" w:rsidR="000E3555" w:rsidRDefault="000E3555" w:rsidP="00E57AEA">
      <w:pPr>
        <w:tabs>
          <w:tab w:val="left" w:pos="6949"/>
        </w:tabs>
        <w:jc w:val="center"/>
        <w:rPr>
          <w:b/>
          <w:sz w:val="28"/>
          <w:szCs w:val="28"/>
          <w:lang w:val="uk-UA"/>
        </w:rPr>
      </w:pPr>
    </w:p>
    <w:p w14:paraId="0DC98EB4" w14:textId="74236896" w:rsidR="00397E93" w:rsidRPr="00397E93" w:rsidRDefault="002C466A" w:rsidP="00036E89">
      <w:pPr>
        <w:jc w:val="center"/>
        <w:rPr>
          <w:sz w:val="6"/>
          <w:szCs w:val="6"/>
          <w:lang w:val="uk-UA"/>
        </w:rPr>
      </w:pPr>
      <w:r w:rsidRPr="000E1135">
        <w:rPr>
          <w:b/>
          <w:sz w:val="28"/>
          <w:szCs w:val="28"/>
        </w:rPr>
        <w:t>УКРАЇНА</w:t>
      </w:r>
    </w:p>
    <w:p w14:paraId="087439BB" w14:textId="2750F1B0" w:rsidR="002C466A" w:rsidRPr="00397E93" w:rsidRDefault="002C466A" w:rsidP="00036E89">
      <w:pPr>
        <w:jc w:val="center"/>
        <w:rPr>
          <w:sz w:val="6"/>
          <w:szCs w:val="6"/>
          <w:lang w:val="uk-UA"/>
        </w:rPr>
      </w:pPr>
      <w:r w:rsidRPr="000E1135">
        <w:rPr>
          <w:b/>
          <w:sz w:val="28"/>
          <w:szCs w:val="28"/>
        </w:rPr>
        <w:t>ЧЕРНІГІВСЬКА ОБЛАСТЬ</w:t>
      </w:r>
    </w:p>
    <w:p w14:paraId="6DD76018" w14:textId="77777777" w:rsidR="002C466A" w:rsidRPr="008909DA" w:rsidRDefault="002C466A" w:rsidP="00036E89">
      <w:pPr>
        <w:pStyle w:val="1"/>
      </w:pPr>
      <w:r w:rsidRPr="008909DA">
        <w:t>Н І Ж И Н С Ь К А    М І С Ь К А    Р А Д А</w:t>
      </w:r>
    </w:p>
    <w:p w14:paraId="7A8E7C84" w14:textId="77777777" w:rsidR="002C466A" w:rsidRDefault="002C466A" w:rsidP="000E3555">
      <w:pPr>
        <w:jc w:val="center"/>
        <w:rPr>
          <w:sz w:val="32"/>
          <w:lang w:val="uk-UA"/>
        </w:rPr>
      </w:pPr>
      <w:r>
        <w:rPr>
          <w:sz w:val="32"/>
          <w:lang w:val="uk-UA"/>
        </w:rPr>
        <w:t xml:space="preserve"> </w:t>
      </w:r>
      <w:proofErr w:type="spellStart"/>
      <w:r>
        <w:rPr>
          <w:sz w:val="32"/>
        </w:rPr>
        <w:t>сесія</w:t>
      </w:r>
      <w:proofErr w:type="spellEnd"/>
      <w:r>
        <w:rPr>
          <w:sz w:val="32"/>
        </w:rPr>
        <w:t xml:space="preserve"> </w:t>
      </w:r>
      <w:r>
        <w:rPr>
          <w:sz w:val="32"/>
          <w:lang w:val="en-US"/>
        </w:rPr>
        <w:t>VII</w:t>
      </w:r>
      <w:r w:rsidR="001668DE">
        <w:rPr>
          <w:sz w:val="32"/>
          <w:lang w:val="en-US"/>
        </w:rPr>
        <w:t>I</w:t>
      </w:r>
      <w:r>
        <w:rPr>
          <w:sz w:val="32"/>
        </w:rPr>
        <w:t xml:space="preserve"> </w:t>
      </w:r>
      <w:proofErr w:type="spellStart"/>
      <w:r>
        <w:rPr>
          <w:sz w:val="32"/>
        </w:rPr>
        <w:t>скликання</w:t>
      </w:r>
      <w:proofErr w:type="spellEnd"/>
    </w:p>
    <w:p w14:paraId="474BC146" w14:textId="77777777" w:rsidR="009122E8" w:rsidRPr="009122E8" w:rsidRDefault="009122E8" w:rsidP="000E3555">
      <w:pPr>
        <w:jc w:val="center"/>
        <w:rPr>
          <w:sz w:val="28"/>
          <w:szCs w:val="28"/>
          <w:lang w:val="uk-UA"/>
        </w:rPr>
      </w:pPr>
    </w:p>
    <w:p w14:paraId="404274DE" w14:textId="77777777" w:rsidR="000E3555" w:rsidRPr="000E3555" w:rsidRDefault="002C466A" w:rsidP="000E355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508A4BB4" w14:textId="77777777" w:rsidR="002C466A" w:rsidRPr="00997829" w:rsidRDefault="009122E8" w:rsidP="00E57AEA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 w:rsidR="007F0A43">
        <w:rPr>
          <w:sz w:val="28"/>
          <w:szCs w:val="28"/>
        </w:rPr>
        <w:t>ід</w:t>
      </w:r>
      <w:proofErr w:type="spellEnd"/>
      <w:r w:rsidR="007F0A43">
        <w:rPr>
          <w:sz w:val="28"/>
          <w:szCs w:val="28"/>
        </w:rPr>
        <w:t xml:space="preserve"> </w:t>
      </w:r>
      <w:r w:rsidR="002C466A">
        <w:rPr>
          <w:sz w:val="28"/>
          <w:szCs w:val="28"/>
          <w:lang w:val="uk-UA"/>
        </w:rPr>
        <w:t xml:space="preserve"> </w:t>
      </w:r>
      <w:r w:rsidR="00DC1B67">
        <w:rPr>
          <w:sz w:val="28"/>
          <w:szCs w:val="28"/>
          <w:lang w:val="uk-UA"/>
        </w:rPr>
        <w:t xml:space="preserve">     </w:t>
      </w:r>
      <w:r w:rsidR="000E3555">
        <w:rPr>
          <w:sz w:val="28"/>
          <w:szCs w:val="28"/>
          <w:lang w:val="uk-UA"/>
        </w:rPr>
        <w:t xml:space="preserve"> </w:t>
      </w:r>
      <w:r w:rsidR="005C1A95">
        <w:rPr>
          <w:sz w:val="28"/>
          <w:szCs w:val="28"/>
          <w:lang w:val="uk-UA"/>
        </w:rPr>
        <w:t xml:space="preserve">           </w:t>
      </w:r>
      <w:r w:rsidR="00F5464A">
        <w:rPr>
          <w:sz w:val="28"/>
          <w:szCs w:val="28"/>
          <w:lang w:val="uk-UA"/>
        </w:rPr>
        <w:t xml:space="preserve">      </w:t>
      </w:r>
      <w:r w:rsidR="005C1A95">
        <w:rPr>
          <w:sz w:val="28"/>
          <w:szCs w:val="28"/>
          <w:lang w:val="uk-UA"/>
        </w:rPr>
        <w:t xml:space="preserve"> </w:t>
      </w:r>
      <w:r w:rsidR="00B44400">
        <w:rPr>
          <w:sz w:val="28"/>
          <w:szCs w:val="28"/>
          <w:lang w:val="uk-UA"/>
        </w:rPr>
        <w:t xml:space="preserve">                           </w:t>
      </w:r>
      <w:r w:rsidR="002C466A" w:rsidRPr="00135AB2">
        <w:rPr>
          <w:sz w:val="28"/>
          <w:szCs w:val="28"/>
        </w:rPr>
        <w:t xml:space="preserve">м. </w:t>
      </w:r>
      <w:proofErr w:type="spellStart"/>
      <w:r w:rsidR="002C466A" w:rsidRPr="00135AB2">
        <w:rPr>
          <w:sz w:val="28"/>
          <w:szCs w:val="28"/>
        </w:rPr>
        <w:t>Ніжин</w:t>
      </w:r>
      <w:proofErr w:type="spellEnd"/>
      <w:r w:rsidR="002C466A">
        <w:rPr>
          <w:sz w:val="28"/>
          <w:szCs w:val="28"/>
        </w:rPr>
        <w:tab/>
        <w:t xml:space="preserve">              </w:t>
      </w:r>
      <w:r w:rsidR="002C466A">
        <w:rPr>
          <w:sz w:val="28"/>
          <w:szCs w:val="28"/>
          <w:lang w:val="uk-UA"/>
        </w:rPr>
        <w:t xml:space="preserve">         </w:t>
      </w:r>
      <w:r w:rsidR="000E3555">
        <w:rPr>
          <w:sz w:val="28"/>
          <w:szCs w:val="28"/>
          <w:lang w:val="uk-UA"/>
        </w:rPr>
        <w:t xml:space="preserve"> </w:t>
      </w:r>
      <w:r w:rsidR="002C466A">
        <w:rPr>
          <w:sz w:val="28"/>
          <w:szCs w:val="28"/>
        </w:rPr>
        <w:t xml:space="preserve"> №</w:t>
      </w:r>
      <w:r w:rsidR="000E3555">
        <w:rPr>
          <w:sz w:val="28"/>
          <w:szCs w:val="28"/>
          <w:lang w:val="uk-UA"/>
        </w:rPr>
        <w:t xml:space="preserve"> </w:t>
      </w:r>
    </w:p>
    <w:p w14:paraId="6487172C" w14:textId="77777777" w:rsidR="002C466A" w:rsidRPr="00827B51" w:rsidRDefault="002C466A" w:rsidP="002C466A">
      <w:pPr>
        <w:jc w:val="center"/>
        <w:rPr>
          <w:sz w:val="28"/>
          <w:szCs w:val="28"/>
          <w:lang w:val="uk-UA"/>
        </w:rPr>
      </w:pPr>
    </w:p>
    <w:tbl>
      <w:tblPr>
        <w:tblW w:w="11560" w:type="dxa"/>
        <w:tblLook w:val="01E0" w:firstRow="1" w:lastRow="1" w:firstColumn="1" w:lastColumn="1" w:noHBand="0" w:noVBand="0"/>
      </w:tblPr>
      <w:tblGrid>
        <w:gridCol w:w="9781"/>
        <w:gridCol w:w="1779"/>
      </w:tblGrid>
      <w:tr w:rsidR="002C466A" w:rsidRPr="00036E89" w14:paraId="3ABDAE2D" w14:textId="77777777" w:rsidTr="0056796F">
        <w:trPr>
          <w:trHeight w:val="640"/>
        </w:trPr>
        <w:tc>
          <w:tcPr>
            <w:tcW w:w="9781" w:type="dxa"/>
          </w:tcPr>
          <w:p w14:paraId="2D90EA92" w14:textId="77777777" w:rsidR="0056796F" w:rsidRPr="00E34906" w:rsidRDefault="0056796F" w:rsidP="00567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ind w:right="4856" w:firstLine="0"/>
              <w:rPr>
                <w:color w:val="000000"/>
                <w:sz w:val="28"/>
                <w:szCs w:val="28"/>
                <w:lang w:val="uk-UA"/>
              </w:rPr>
            </w:pPr>
            <w:r w:rsidRPr="00E34906">
              <w:rPr>
                <w:color w:val="000000"/>
                <w:sz w:val="28"/>
                <w:szCs w:val="28"/>
                <w:lang w:val="uk-UA"/>
              </w:rPr>
              <w:t>Про затвердження  Порядку виявлення, облік</w:t>
            </w:r>
            <w:r w:rsidR="00414A27" w:rsidRPr="00E34906">
              <w:rPr>
                <w:color w:val="000000"/>
                <w:sz w:val="28"/>
                <w:szCs w:val="28"/>
                <w:lang w:val="uk-UA"/>
              </w:rPr>
              <w:t>у</w:t>
            </w:r>
            <w:r w:rsidRPr="00E34906">
              <w:rPr>
                <w:color w:val="000000"/>
                <w:sz w:val="28"/>
                <w:szCs w:val="28"/>
                <w:lang w:val="uk-UA"/>
              </w:rPr>
              <w:t xml:space="preserve"> та збереження безхазяйного майна, визнання спадщини </w:t>
            </w:r>
            <w:proofErr w:type="spellStart"/>
            <w:r w:rsidRPr="00E34906">
              <w:rPr>
                <w:color w:val="000000"/>
                <w:sz w:val="28"/>
                <w:szCs w:val="28"/>
                <w:lang w:val="uk-UA"/>
              </w:rPr>
              <w:t>відумерлою</w:t>
            </w:r>
            <w:proofErr w:type="spellEnd"/>
            <w:r w:rsidRPr="00E34906">
              <w:rPr>
                <w:color w:val="000000"/>
                <w:sz w:val="28"/>
                <w:szCs w:val="28"/>
                <w:lang w:val="uk-UA"/>
              </w:rPr>
              <w:t xml:space="preserve"> та прийняття такого майна у комунальну власність Ніжинської територіальної громади в особі Ніжинської міської ради</w:t>
            </w:r>
          </w:p>
          <w:p w14:paraId="2B83B8FC" w14:textId="77777777" w:rsidR="0056796F" w:rsidRPr="00E34906" w:rsidRDefault="0056796F" w:rsidP="00567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878"/>
              <w:rPr>
                <w:color w:val="000000"/>
                <w:sz w:val="28"/>
                <w:szCs w:val="28"/>
                <w:lang w:val="uk-UA"/>
              </w:rPr>
            </w:pPr>
          </w:p>
          <w:p w14:paraId="775C5C22" w14:textId="77777777" w:rsidR="00414A27" w:rsidRPr="00E34906" w:rsidRDefault="0056796F" w:rsidP="00414A27">
            <w:pPr>
              <w:rPr>
                <w:sz w:val="28"/>
                <w:lang w:val="uk-UA"/>
              </w:rPr>
            </w:pPr>
            <w:r w:rsidRPr="00E34906">
              <w:rPr>
                <w:color w:val="000000"/>
                <w:sz w:val="28"/>
                <w:szCs w:val="28"/>
                <w:lang w:val="uk-UA"/>
              </w:rPr>
              <w:t xml:space="preserve">   </w:t>
            </w:r>
            <w:r w:rsidRPr="00E34906">
              <w:rPr>
                <w:sz w:val="28"/>
                <w:szCs w:val="28"/>
                <w:lang w:val="uk-UA"/>
              </w:rPr>
              <w:t>Відповідно до статей 25, 26, 42, 59, 60, 73 Закону України «Про місцеве самоврядування в Україні», статей</w:t>
            </w:r>
            <w:r w:rsidR="008346FF" w:rsidRPr="00E34906">
              <w:rPr>
                <w:sz w:val="28"/>
                <w:szCs w:val="28"/>
                <w:lang w:val="uk-UA"/>
              </w:rPr>
              <w:t xml:space="preserve"> 43, 46, 47,</w:t>
            </w:r>
            <w:r w:rsidRPr="00E34906">
              <w:rPr>
                <w:sz w:val="28"/>
                <w:szCs w:val="28"/>
                <w:lang w:val="uk-UA"/>
              </w:rPr>
              <w:t xml:space="preserve"> 335, </w:t>
            </w:r>
            <w:r w:rsidR="009E1028" w:rsidRPr="00E34906">
              <w:rPr>
                <w:sz w:val="28"/>
                <w:szCs w:val="28"/>
                <w:lang w:val="uk-UA"/>
              </w:rPr>
              <w:t>1277</w:t>
            </w:r>
            <w:r w:rsidRPr="00E34906">
              <w:rPr>
                <w:sz w:val="28"/>
                <w:szCs w:val="28"/>
                <w:lang w:val="uk-UA"/>
              </w:rPr>
              <w:t xml:space="preserve"> Цивільного кодексу України,   </w:t>
            </w:r>
            <w:r w:rsidR="00056CD1" w:rsidRPr="00E34906">
              <w:rPr>
                <w:color w:val="000000"/>
                <w:sz w:val="28"/>
                <w:szCs w:val="28"/>
                <w:lang w:val="uk-UA"/>
              </w:rPr>
              <w:t>Закон</w:t>
            </w:r>
            <w:r w:rsidR="008346FF" w:rsidRPr="00E34906">
              <w:rPr>
                <w:color w:val="000000"/>
                <w:sz w:val="28"/>
                <w:szCs w:val="28"/>
                <w:lang w:val="uk-UA"/>
              </w:rPr>
              <w:t>у</w:t>
            </w:r>
            <w:r w:rsidR="00056CD1" w:rsidRPr="00E34906">
              <w:rPr>
                <w:color w:val="000000"/>
                <w:sz w:val="28"/>
                <w:szCs w:val="28"/>
                <w:lang w:val="uk-UA"/>
              </w:rPr>
              <w:t xml:space="preserve"> України «Про державну реєстрацію речових прав на нерухоме майно та їх обтяжень»,</w:t>
            </w:r>
            <w:r w:rsidR="008346FF" w:rsidRPr="00E34906">
              <w:rPr>
                <w:color w:val="000000"/>
                <w:sz w:val="28"/>
                <w:szCs w:val="28"/>
                <w:lang w:val="uk-UA"/>
              </w:rPr>
              <w:t xml:space="preserve"> п.44, п.48 Порядку державної реєстрації речових прав на нерухоме майно та їх обтяжень, затвердженого постановою Кабінету</w:t>
            </w:r>
            <w:r w:rsidR="00512A12" w:rsidRPr="00E34906">
              <w:rPr>
                <w:color w:val="000000"/>
                <w:sz w:val="28"/>
                <w:szCs w:val="28"/>
                <w:lang w:val="uk-UA"/>
              </w:rPr>
              <w:t xml:space="preserve"> Міністрів України № 1127 від 25 грудня 2015 року (зі змінами),</w:t>
            </w:r>
            <w:r w:rsidR="00056CD1" w:rsidRPr="00E3490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E34906">
              <w:rPr>
                <w:sz w:val="28"/>
                <w:szCs w:val="28"/>
                <w:lang w:val="uk-UA"/>
              </w:rPr>
              <w:t>Регламенту Ніжинської міської ради Чернігівської області</w:t>
            </w:r>
            <w:r w:rsidR="00512A12" w:rsidRPr="00E34906">
              <w:rPr>
                <w:sz w:val="28"/>
                <w:szCs w:val="28"/>
                <w:lang w:val="uk-UA"/>
              </w:rPr>
              <w:t xml:space="preserve"> </w:t>
            </w:r>
            <w:r w:rsidR="00512A12" w:rsidRPr="00E34906">
              <w:rPr>
                <w:sz w:val="28"/>
                <w:szCs w:val="28"/>
                <w:lang w:val="en-US"/>
              </w:rPr>
              <w:t>VIII</w:t>
            </w:r>
            <w:r w:rsidR="00512A12" w:rsidRPr="00E34906">
              <w:rPr>
                <w:sz w:val="28"/>
                <w:szCs w:val="28"/>
                <w:lang w:val="uk-UA"/>
              </w:rPr>
              <w:t xml:space="preserve"> скликання</w:t>
            </w:r>
            <w:r w:rsidRPr="00E34906">
              <w:rPr>
                <w:sz w:val="28"/>
                <w:szCs w:val="28"/>
                <w:lang w:val="uk-UA"/>
              </w:rPr>
              <w:t xml:space="preserve">, затвердженого рішенням Ніжинської міської ради від 27 листопада 2020 року № 3-2/2020, </w:t>
            </w:r>
            <w:r w:rsidRPr="00E34906">
              <w:rPr>
                <w:sz w:val="28"/>
                <w:lang w:val="uk-UA"/>
              </w:rPr>
              <w:t>міська рада вирішила:</w:t>
            </w:r>
          </w:p>
          <w:p w14:paraId="2D477439" w14:textId="77777777" w:rsidR="00414A27" w:rsidRPr="00E34906" w:rsidRDefault="00414A27" w:rsidP="00414A27">
            <w:pPr>
              <w:rPr>
                <w:color w:val="000000"/>
                <w:sz w:val="28"/>
                <w:szCs w:val="28"/>
                <w:lang w:val="uk-UA"/>
              </w:rPr>
            </w:pPr>
            <w:r w:rsidRPr="00E34906">
              <w:rPr>
                <w:color w:val="000000"/>
                <w:sz w:val="28"/>
                <w:szCs w:val="28"/>
                <w:lang w:val="uk-UA"/>
              </w:rPr>
              <w:t>1.</w:t>
            </w:r>
            <w:r w:rsidR="0056796F" w:rsidRPr="00E34906">
              <w:rPr>
                <w:color w:val="000000"/>
                <w:sz w:val="28"/>
                <w:szCs w:val="28"/>
                <w:lang w:val="uk-UA"/>
              </w:rPr>
              <w:t xml:space="preserve">Затвердити </w:t>
            </w:r>
            <w:r w:rsidR="009E1028" w:rsidRPr="00E34906">
              <w:rPr>
                <w:color w:val="000000"/>
                <w:sz w:val="28"/>
                <w:szCs w:val="28"/>
                <w:lang w:val="uk-UA"/>
              </w:rPr>
              <w:t xml:space="preserve">Порядок </w:t>
            </w:r>
            <w:bookmarkStart w:id="0" w:name="_Hlk69210745"/>
            <w:r w:rsidR="009E1028" w:rsidRPr="00E34906">
              <w:rPr>
                <w:color w:val="000000"/>
                <w:sz w:val="28"/>
                <w:szCs w:val="28"/>
                <w:lang w:val="uk-UA"/>
              </w:rPr>
              <w:t>виявлення</w:t>
            </w:r>
            <w:r w:rsidR="0011519D" w:rsidRPr="00E34906">
              <w:rPr>
                <w:color w:val="000000"/>
                <w:sz w:val="28"/>
                <w:szCs w:val="28"/>
                <w:lang w:val="uk-UA"/>
              </w:rPr>
              <w:t>,</w:t>
            </w:r>
            <w:r w:rsidR="009E1028" w:rsidRPr="00E34906">
              <w:rPr>
                <w:color w:val="000000"/>
                <w:sz w:val="28"/>
                <w:szCs w:val="28"/>
                <w:lang w:val="uk-UA"/>
              </w:rPr>
              <w:t xml:space="preserve"> обліку та збереження безхазяйного майна, визнання</w:t>
            </w:r>
            <w:r w:rsidR="00056CD1" w:rsidRPr="00E34906">
              <w:rPr>
                <w:color w:val="000000"/>
                <w:sz w:val="28"/>
                <w:szCs w:val="28"/>
                <w:lang w:val="uk-UA"/>
              </w:rPr>
              <w:t xml:space="preserve"> спадщини </w:t>
            </w:r>
            <w:proofErr w:type="spellStart"/>
            <w:r w:rsidR="00056CD1" w:rsidRPr="00E34906">
              <w:rPr>
                <w:color w:val="000000"/>
                <w:sz w:val="28"/>
                <w:szCs w:val="28"/>
                <w:lang w:val="uk-UA"/>
              </w:rPr>
              <w:t>відумерлою</w:t>
            </w:r>
            <w:proofErr w:type="spellEnd"/>
            <w:r w:rsidR="00056CD1" w:rsidRPr="00E34906">
              <w:rPr>
                <w:color w:val="000000"/>
                <w:sz w:val="28"/>
                <w:szCs w:val="28"/>
                <w:lang w:val="uk-UA"/>
              </w:rPr>
              <w:t xml:space="preserve"> та прийняття такого майна у комунальну власність Ніжинської територіальної громади в особі Ніжинської міської ради </w:t>
            </w:r>
            <w:bookmarkEnd w:id="0"/>
            <w:r w:rsidR="0011519D" w:rsidRPr="00E34906">
              <w:rPr>
                <w:color w:val="000000"/>
                <w:sz w:val="28"/>
                <w:szCs w:val="28"/>
                <w:lang w:val="uk-UA"/>
              </w:rPr>
              <w:t>(</w:t>
            </w:r>
            <w:r w:rsidR="0056796F" w:rsidRPr="00E34906">
              <w:rPr>
                <w:color w:val="000000"/>
                <w:sz w:val="28"/>
                <w:szCs w:val="28"/>
                <w:lang w:val="uk-UA"/>
              </w:rPr>
              <w:t>дода</w:t>
            </w:r>
            <w:r w:rsidR="0011519D" w:rsidRPr="00E34906">
              <w:rPr>
                <w:color w:val="000000"/>
                <w:sz w:val="28"/>
                <w:szCs w:val="28"/>
                <w:lang w:val="uk-UA"/>
              </w:rPr>
              <w:t>ється)</w:t>
            </w:r>
            <w:r w:rsidR="0056796F" w:rsidRPr="00E34906"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14:paraId="29426987" w14:textId="77777777" w:rsidR="00414A27" w:rsidRPr="00E34906" w:rsidRDefault="00414A27" w:rsidP="00414A27">
            <w:pPr>
              <w:rPr>
                <w:color w:val="000000"/>
                <w:sz w:val="28"/>
                <w:szCs w:val="28"/>
                <w:lang w:val="uk-UA"/>
              </w:rPr>
            </w:pPr>
            <w:r w:rsidRPr="00E34906">
              <w:rPr>
                <w:color w:val="000000"/>
                <w:sz w:val="28"/>
                <w:szCs w:val="28"/>
                <w:lang w:val="uk-UA"/>
              </w:rPr>
              <w:t xml:space="preserve">2. </w:t>
            </w:r>
            <w:r w:rsidR="00645DE1" w:rsidRPr="00E34906">
              <w:rPr>
                <w:color w:val="000000"/>
                <w:sz w:val="28"/>
                <w:szCs w:val="28"/>
                <w:lang w:val="uk-UA"/>
              </w:rPr>
              <w:t xml:space="preserve">Органом </w:t>
            </w:r>
            <w:r w:rsidR="00645DE1" w:rsidRPr="00E34906">
              <w:rPr>
                <w:sz w:val="28"/>
                <w:szCs w:val="28"/>
                <w:lang w:val="uk-UA"/>
              </w:rPr>
              <w:t>Ніжинської міської ради, уповноваженим здійснювати функції</w:t>
            </w:r>
            <w:r w:rsidR="00645DE1" w:rsidRPr="00E34906">
              <w:rPr>
                <w:color w:val="000000"/>
                <w:sz w:val="28"/>
                <w:szCs w:val="28"/>
                <w:lang w:val="uk-UA"/>
              </w:rPr>
              <w:t xml:space="preserve">  щодо виявлення та взяття на облік </w:t>
            </w:r>
            <w:r w:rsidR="00645DE1" w:rsidRPr="00E34906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безхазяйного рухомого та нерухомого майна </w:t>
            </w:r>
            <w:r w:rsidR="00E34906" w:rsidRPr="00E34906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і</w:t>
            </w:r>
            <w:r w:rsidR="00645DE1" w:rsidRPr="00E34906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="00645DE1" w:rsidRPr="00E34906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відумерлої</w:t>
            </w:r>
            <w:proofErr w:type="spellEnd"/>
            <w:r w:rsidR="00645DE1" w:rsidRPr="00E34906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спадщини</w:t>
            </w:r>
            <w:r w:rsidR="00645DE1" w:rsidRPr="00E34906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645DE1" w:rsidRPr="00E34906">
              <w:rPr>
                <w:color w:val="000000"/>
                <w:sz w:val="28"/>
                <w:szCs w:val="28"/>
                <w:lang w:val="uk-UA"/>
              </w:rPr>
              <w:t xml:space="preserve"> визначити </w:t>
            </w:r>
            <w:r w:rsidR="00645DE1" w:rsidRPr="00E34906">
              <w:rPr>
                <w:sz w:val="28"/>
                <w:szCs w:val="28"/>
                <w:lang w:val="uk-UA"/>
              </w:rPr>
              <w:t>Управління комунального майна та земельних відносин Ніжинської міської ради</w:t>
            </w:r>
            <w:r w:rsidR="00645DE1" w:rsidRPr="00E34906"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14:paraId="73D72A12" w14:textId="77777777" w:rsidR="0011519D" w:rsidRPr="00E34906" w:rsidRDefault="00414A27" w:rsidP="00414A27">
            <w:pPr>
              <w:rPr>
                <w:sz w:val="28"/>
                <w:szCs w:val="28"/>
                <w:lang w:val="uk-UA"/>
              </w:rPr>
            </w:pPr>
            <w:r w:rsidRPr="00E34906">
              <w:rPr>
                <w:sz w:val="28"/>
                <w:szCs w:val="28"/>
                <w:lang w:val="uk-UA"/>
              </w:rPr>
              <w:t>3.</w:t>
            </w:r>
            <w:r w:rsidR="0011519D" w:rsidRPr="00E34906">
              <w:rPr>
                <w:sz w:val="28"/>
                <w:szCs w:val="28"/>
                <w:lang w:val="uk-UA"/>
              </w:rPr>
              <w:t xml:space="preserve"> Уповноважити управління комунального майна та земельних відносин</w:t>
            </w:r>
            <w:r w:rsidR="00D63217" w:rsidRPr="00E34906">
              <w:rPr>
                <w:sz w:val="28"/>
                <w:szCs w:val="28"/>
                <w:lang w:val="uk-UA"/>
              </w:rPr>
              <w:t xml:space="preserve"> Ніжинської міської ради</w:t>
            </w:r>
            <w:r w:rsidR="0011519D" w:rsidRPr="00E34906">
              <w:rPr>
                <w:sz w:val="28"/>
                <w:szCs w:val="28"/>
                <w:lang w:val="uk-UA"/>
              </w:rPr>
              <w:t>, вжи</w:t>
            </w:r>
            <w:r w:rsidR="00E34906" w:rsidRPr="00E34906">
              <w:rPr>
                <w:sz w:val="28"/>
                <w:szCs w:val="28"/>
                <w:lang w:val="uk-UA"/>
              </w:rPr>
              <w:t>ва</w:t>
            </w:r>
            <w:r w:rsidR="0011519D" w:rsidRPr="00E34906">
              <w:rPr>
                <w:sz w:val="28"/>
                <w:szCs w:val="28"/>
                <w:lang w:val="uk-UA"/>
              </w:rPr>
              <w:t xml:space="preserve">ти заходи передбачені Порядком, </w:t>
            </w:r>
            <w:r w:rsidR="0011519D" w:rsidRPr="00E34906">
              <w:rPr>
                <w:color w:val="000000"/>
                <w:sz w:val="28"/>
                <w:szCs w:val="28"/>
                <w:lang w:val="uk-UA"/>
              </w:rPr>
              <w:t xml:space="preserve">виявлення, обліку та збереження безхазяйного майна, визнання спадщини </w:t>
            </w:r>
            <w:proofErr w:type="spellStart"/>
            <w:r w:rsidR="0011519D" w:rsidRPr="00E34906">
              <w:rPr>
                <w:color w:val="000000"/>
                <w:sz w:val="28"/>
                <w:szCs w:val="28"/>
                <w:lang w:val="uk-UA"/>
              </w:rPr>
              <w:t>відумерлою</w:t>
            </w:r>
            <w:proofErr w:type="spellEnd"/>
            <w:r w:rsidR="0011519D" w:rsidRPr="00E34906">
              <w:rPr>
                <w:color w:val="000000"/>
                <w:sz w:val="28"/>
                <w:szCs w:val="28"/>
                <w:lang w:val="uk-UA"/>
              </w:rPr>
              <w:t xml:space="preserve"> та прийняття такого майна у комунальну власність Ніжинської територіальної громади в особі Ніжинської міської ради.</w:t>
            </w:r>
            <w:r w:rsidR="0011519D" w:rsidRPr="00E34906">
              <w:rPr>
                <w:sz w:val="28"/>
                <w:szCs w:val="28"/>
                <w:lang w:val="uk-UA"/>
              </w:rPr>
              <w:t xml:space="preserve"> </w:t>
            </w:r>
          </w:p>
          <w:p w14:paraId="2075E010" w14:textId="77777777" w:rsidR="007F2275" w:rsidRPr="00E34906" w:rsidRDefault="00414A27" w:rsidP="007F227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E34906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4</w:t>
            </w:r>
            <w:r w:rsidR="007F2275" w:rsidRPr="00E34906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.</w:t>
            </w:r>
            <w:r w:rsidR="00D63217" w:rsidRPr="00E34906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="00B015A6" w:rsidRPr="00E34906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Д</w:t>
            </w:r>
            <w:r w:rsidR="00B015A6" w:rsidRPr="00E34906">
              <w:rPr>
                <w:rStyle w:val="ad"/>
                <w:b w:val="0"/>
                <w:sz w:val="28"/>
                <w:szCs w:val="28"/>
                <w:bdr w:val="none" w:sz="0" w:space="0" w:color="auto" w:frame="1"/>
                <w:lang w:val="uk-UA"/>
              </w:rPr>
              <w:t>оручити</w:t>
            </w:r>
            <w:r w:rsidR="00D63217" w:rsidRPr="00E34906">
              <w:rPr>
                <w:rStyle w:val="ad"/>
                <w:b w:val="0"/>
                <w:sz w:val="28"/>
                <w:szCs w:val="28"/>
                <w:bdr w:val="none" w:sz="0" w:space="0" w:color="auto" w:frame="1"/>
                <w:lang w:val="uk-UA"/>
              </w:rPr>
              <w:t xml:space="preserve"> управлінню комунального майна та земельних відносин Ніжинської міської ради </w:t>
            </w:r>
            <w:r w:rsidR="008200C1" w:rsidRPr="00E34906">
              <w:rPr>
                <w:rStyle w:val="ad"/>
                <w:b w:val="0"/>
                <w:sz w:val="28"/>
                <w:szCs w:val="28"/>
                <w:bdr w:val="none" w:sz="0" w:space="0" w:color="auto" w:frame="1"/>
                <w:lang w:val="uk-UA"/>
              </w:rPr>
              <w:t xml:space="preserve">створити </w:t>
            </w:r>
            <w:r w:rsidR="007F2275" w:rsidRPr="00E34906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комісі</w:t>
            </w:r>
            <w:r w:rsidR="008200C1" w:rsidRPr="00E34906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ю</w:t>
            </w:r>
            <w:r w:rsidR="007F2275" w:rsidRPr="00E34906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з</w:t>
            </w:r>
            <w:r w:rsidR="007F2275" w:rsidRPr="00E34906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="007F2275" w:rsidRPr="00E34906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виявлення,</w:t>
            </w:r>
            <w:r w:rsidR="00D63217" w:rsidRPr="00E34906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="007F2275" w:rsidRPr="00E34906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облік</w:t>
            </w:r>
            <w:r w:rsidR="00D63217" w:rsidRPr="00E34906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у</w:t>
            </w:r>
            <w:r w:rsidR="00E34906" w:rsidRPr="00E34906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та </w:t>
            </w:r>
            <w:r w:rsidR="007F2275" w:rsidRPr="00E34906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збереження  безхазяйного майна,</w:t>
            </w:r>
            <w:r w:rsidR="007F2275" w:rsidRPr="00E34906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</w:rPr>
              <w:t>  </w:t>
            </w:r>
            <w:r w:rsidR="007F2275" w:rsidRPr="00E34906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визнання спадщини </w:t>
            </w:r>
            <w:proofErr w:type="spellStart"/>
            <w:r w:rsidR="007F2275" w:rsidRPr="00E34906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відумерлою</w:t>
            </w:r>
            <w:proofErr w:type="spellEnd"/>
            <w:r w:rsidR="007F2275" w:rsidRPr="00E34906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та</w:t>
            </w:r>
            <w:r w:rsidR="007F2275" w:rsidRPr="00E34906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</w:rPr>
              <w:t>  </w:t>
            </w:r>
            <w:r w:rsidR="007F2275" w:rsidRPr="00E34906">
              <w:rPr>
                <w:rStyle w:val="ad"/>
                <w:b w:val="0"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прийняття такого майна у комунальну власність  Ніжинської територіальної громади в особі Ніжинської міської ради.</w:t>
            </w:r>
          </w:p>
        </w:tc>
        <w:tc>
          <w:tcPr>
            <w:tcW w:w="1779" w:type="dxa"/>
          </w:tcPr>
          <w:p w14:paraId="65219276" w14:textId="77777777" w:rsidR="002C466A" w:rsidRPr="00E34906" w:rsidRDefault="002C466A" w:rsidP="00BC470B">
            <w:pPr>
              <w:rPr>
                <w:sz w:val="28"/>
                <w:szCs w:val="28"/>
                <w:lang w:val="uk-UA"/>
              </w:rPr>
            </w:pPr>
          </w:p>
          <w:p w14:paraId="53FCB21A" w14:textId="77777777" w:rsidR="002C466A" w:rsidRPr="00E34906" w:rsidRDefault="002C466A" w:rsidP="00BC470B">
            <w:pPr>
              <w:rPr>
                <w:sz w:val="28"/>
                <w:szCs w:val="28"/>
                <w:lang w:val="uk-UA"/>
              </w:rPr>
            </w:pPr>
          </w:p>
          <w:p w14:paraId="2049653E" w14:textId="77777777" w:rsidR="002C466A" w:rsidRPr="00E34906" w:rsidRDefault="002C466A" w:rsidP="00BC470B">
            <w:pPr>
              <w:rPr>
                <w:sz w:val="28"/>
                <w:szCs w:val="28"/>
                <w:lang w:val="uk-UA"/>
              </w:rPr>
            </w:pPr>
          </w:p>
        </w:tc>
      </w:tr>
      <w:tr w:rsidR="00414A27" w:rsidRPr="00036E89" w14:paraId="4552345F" w14:textId="77777777" w:rsidTr="0056796F">
        <w:trPr>
          <w:trHeight w:val="640"/>
        </w:trPr>
        <w:tc>
          <w:tcPr>
            <w:tcW w:w="9781" w:type="dxa"/>
          </w:tcPr>
          <w:p w14:paraId="19CFC619" w14:textId="77777777" w:rsidR="00414A27" w:rsidRPr="0056796F" w:rsidRDefault="00414A27" w:rsidP="00567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ind w:right="4856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79" w:type="dxa"/>
          </w:tcPr>
          <w:p w14:paraId="52EF6713" w14:textId="77777777" w:rsidR="00414A27" w:rsidRPr="000F65B8" w:rsidRDefault="00414A27" w:rsidP="00BC470B">
            <w:pPr>
              <w:rPr>
                <w:sz w:val="28"/>
                <w:szCs w:val="28"/>
                <w:lang w:val="uk-UA"/>
              </w:rPr>
            </w:pPr>
          </w:p>
        </w:tc>
      </w:tr>
    </w:tbl>
    <w:p w14:paraId="7DAFECA3" w14:textId="77777777" w:rsidR="00FF281A" w:rsidRDefault="00414A27" w:rsidP="00D51F7A">
      <w:pPr>
        <w:tabs>
          <w:tab w:val="left" w:pos="15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FF281A">
        <w:rPr>
          <w:sz w:val="28"/>
          <w:szCs w:val="28"/>
          <w:lang w:val="uk-UA"/>
        </w:rPr>
        <w:t xml:space="preserve">. </w:t>
      </w:r>
      <w:r w:rsidR="008059DD">
        <w:rPr>
          <w:sz w:val="28"/>
          <w:szCs w:val="28"/>
          <w:lang w:val="uk-UA"/>
        </w:rPr>
        <w:t>Н</w:t>
      </w:r>
      <w:r w:rsidR="00FF281A">
        <w:rPr>
          <w:sz w:val="28"/>
          <w:szCs w:val="28"/>
          <w:lang w:val="uk-UA"/>
        </w:rPr>
        <w:t>ачальник</w:t>
      </w:r>
      <w:r w:rsidR="008059DD">
        <w:rPr>
          <w:sz w:val="28"/>
          <w:szCs w:val="28"/>
          <w:lang w:val="uk-UA"/>
        </w:rPr>
        <w:t>у</w:t>
      </w:r>
      <w:r w:rsidR="00FF281A">
        <w:rPr>
          <w:sz w:val="28"/>
          <w:szCs w:val="28"/>
          <w:lang w:val="uk-UA"/>
        </w:rPr>
        <w:t xml:space="preserve"> в</w:t>
      </w:r>
      <w:r w:rsidR="00FF281A" w:rsidRPr="0063239F">
        <w:rPr>
          <w:sz w:val="28"/>
          <w:szCs w:val="28"/>
          <w:lang w:val="uk-UA"/>
        </w:rPr>
        <w:t xml:space="preserve">ідділу </w:t>
      </w:r>
      <w:r w:rsidR="00FF281A">
        <w:rPr>
          <w:sz w:val="28"/>
          <w:szCs w:val="28"/>
          <w:lang w:val="uk-UA"/>
        </w:rPr>
        <w:t xml:space="preserve">комунального майна управління комунального майна та земельних відносин Ніжинської міської ради Чернігівської області </w:t>
      </w:r>
      <w:proofErr w:type="spellStart"/>
      <w:r w:rsidR="008059DD">
        <w:rPr>
          <w:sz w:val="28"/>
          <w:szCs w:val="28"/>
          <w:lang w:val="uk-UA"/>
        </w:rPr>
        <w:t>Федчун</w:t>
      </w:r>
      <w:proofErr w:type="spellEnd"/>
      <w:r w:rsidR="008059DD">
        <w:rPr>
          <w:sz w:val="28"/>
          <w:szCs w:val="28"/>
          <w:lang w:val="uk-UA"/>
        </w:rPr>
        <w:t xml:space="preserve"> Н.О.</w:t>
      </w:r>
      <w:r w:rsidR="00FF281A">
        <w:rPr>
          <w:sz w:val="28"/>
          <w:szCs w:val="28"/>
          <w:lang w:val="uk-UA"/>
        </w:rPr>
        <w:t xml:space="preserve">, </w:t>
      </w:r>
      <w:r w:rsidR="00FF281A" w:rsidRPr="0063239F">
        <w:rPr>
          <w:sz w:val="28"/>
          <w:szCs w:val="28"/>
          <w:lang w:val="uk-UA"/>
        </w:rPr>
        <w:t xml:space="preserve">забезпечити оприлюднення даного рішення на </w:t>
      </w:r>
      <w:r w:rsidR="00FF281A">
        <w:rPr>
          <w:sz w:val="28"/>
          <w:szCs w:val="28"/>
          <w:lang w:val="uk-UA"/>
        </w:rPr>
        <w:t xml:space="preserve">офіційному </w:t>
      </w:r>
      <w:r w:rsidR="00FF281A" w:rsidRPr="0063239F">
        <w:rPr>
          <w:sz w:val="28"/>
          <w:szCs w:val="28"/>
          <w:lang w:val="uk-UA"/>
        </w:rPr>
        <w:t xml:space="preserve">сайті </w:t>
      </w:r>
      <w:r w:rsidR="00FF281A">
        <w:rPr>
          <w:sz w:val="28"/>
          <w:szCs w:val="28"/>
          <w:lang w:val="uk-UA"/>
        </w:rPr>
        <w:t xml:space="preserve">Ніжинської міської ради </w:t>
      </w:r>
      <w:r w:rsidR="00FF281A" w:rsidRPr="0063239F">
        <w:rPr>
          <w:sz w:val="28"/>
          <w:szCs w:val="28"/>
          <w:lang w:val="uk-UA"/>
        </w:rPr>
        <w:t xml:space="preserve">протягом п’яти робочих днів після його прийняття.  </w:t>
      </w:r>
    </w:p>
    <w:p w14:paraId="61161808" w14:textId="77777777" w:rsidR="00FF281A" w:rsidRDefault="00414A27" w:rsidP="007104E2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FF281A">
        <w:rPr>
          <w:sz w:val="28"/>
          <w:szCs w:val="28"/>
          <w:lang w:val="uk-UA"/>
        </w:rPr>
        <w:t xml:space="preserve">. </w:t>
      </w:r>
      <w:r w:rsidR="00FF281A" w:rsidRPr="009C0445">
        <w:rPr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</w:t>
      </w:r>
      <w:r w:rsidR="00767C45">
        <w:rPr>
          <w:sz w:val="28"/>
          <w:szCs w:val="28"/>
          <w:lang w:val="uk-UA"/>
        </w:rPr>
        <w:t>Вовченка Ф.І.</w:t>
      </w:r>
      <w:r w:rsidR="00FF281A" w:rsidRPr="009C0445">
        <w:rPr>
          <w:sz w:val="28"/>
          <w:szCs w:val="28"/>
          <w:lang w:val="uk-UA"/>
        </w:rPr>
        <w:t>,</w:t>
      </w:r>
      <w:r w:rsidR="00FF281A">
        <w:rPr>
          <w:sz w:val="28"/>
          <w:szCs w:val="28"/>
          <w:lang w:val="uk-UA"/>
        </w:rPr>
        <w:t xml:space="preserve">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="00FF281A">
        <w:rPr>
          <w:sz w:val="28"/>
          <w:szCs w:val="28"/>
          <w:lang w:val="uk-UA"/>
        </w:rPr>
        <w:t>Онокало</w:t>
      </w:r>
      <w:proofErr w:type="spellEnd"/>
      <w:r w:rsidR="00FF281A">
        <w:rPr>
          <w:sz w:val="28"/>
          <w:szCs w:val="28"/>
          <w:lang w:val="uk-UA"/>
        </w:rPr>
        <w:t xml:space="preserve"> І.А.</w:t>
      </w:r>
    </w:p>
    <w:p w14:paraId="27A4DDA0" w14:textId="77777777" w:rsidR="00380F80" w:rsidRDefault="00414A27" w:rsidP="00380F80">
      <w:pPr>
        <w:ind w:firstLine="708"/>
        <w:rPr>
          <w:sz w:val="28"/>
          <w:szCs w:val="28"/>
        </w:rPr>
      </w:pPr>
      <w:r>
        <w:rPr>
          <w:sz w:val="28"/>
          <w:szCs w:val="28"/>
          <w:lang w:val="uk-UA"/>
        </w:rPr>
        <w:t>7</w:t>
      </w:r>
      <w:r w:rsidR="00587D3F">
        <w:rPr>
          <w:sz w:val="28"/>
          <w:szCs w:val="28"/>
          <w:lang w:val="uk-UA"/>
        </w:rPr>
        <w:t>.</w:t>
      </w:r>
      <w:r w:rsidR="00380F80">
        <w:rPr>
          <w:sz w:val="28"/>
          <w:szCs w:val="28"/>
          <w:lang w:val="uk-UA"/>
        </w:rPr>
        <w:t xml:space="preserve"> </w:t>
      </w:r>
      <w:r w:rsidR="00380F80">
        <w:rPr>
          <w:sz w:val="28"/>
          <w:szCs w:val="28"/>
        </w:rPr>
        <w:t xml:space="preserve">Контроль за </w:t>
      </w:r>
      <w:proofErr w:type="spellStart"/>
      <w:r w:rsidR="00380F80">
        <w:rPr>
          <w:sz w:val="28"/>
          <w:szCs w:val="28"/>
        </w:rPr>
        <w:t>виконанням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даного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рішення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покласти</w:t>
      </w:r>
      <w:proofErr w:type="spellEnd"/>
      <w:r w:rsidR="00380F80">
        <w:rPr>
          <w:sz w:val="28"/>
          <w:szCs w:val="28"/>
        </w:rPr>
        <w:t xml:space="preserve"> на </w:t>
      </w:r>
      <w:proofErr w:type="spellStart"/>
      <w:r w:rsidR="00380F80">
        <w:rPr>
          <w:sz w:val="28"/>
          <w:szCs w:val="28"/>
        </w:rPr>
        <w:t>постійну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комісію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міської</w:t>
      </w:r>
      <w:proofErr w:type="spellEnd"/>
      <w:r w:rsidR="00380F80">
        <w:rPr>
          <w:sz w:val="28"/>
          <w:szCs w:val="28"/>
        </w:rPr>
        <w:t xml:space="preserve"> ради з </w:t>
      </w:r>
      <w:proofErr w:type="spellStart"/>
      <w:r w:rsidR="00380F80">
        <w:rPr>
          <w:sz w:val="28"/>
          <w:szCs w:val="28"/>
        </w:rPr>
        <w:t>питань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житлово-комунального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господарства</w:t>
      </w:r>
      <w:proofErr w:type="spellEnd"/>
      <w:r w:rsidR="00380F80">
        <w:rPr>
          <w:sz w:val="28"/>
          <w:szCs w:val="28"/>
        </w:rPr>
        <w:t xml:space="preserve">, </w:t>
      </w:r>
      <w:proofErr w:type="spellStart"/>
      <w:r w:rsidR="00380F80">
        <w:rPr>
          <w:sz w:val="28"/>
          <w:szCs w:val="28"/>
        </w:rPr>
        <w:t>комунальної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власності</w:t>
      </w:r>
      <w:proofErr w:type="spellEnd"/>
      <w:r w:rsidR="00380F80">
        <w:rPr>
          <w:sz w:val="28"/>
          <w:szCs w:val="28"/>
        </w:rPr>
        <w:t xml:space="preserve">, транспорту і </w:t>
      </w:r>
      <w:proofErr w:type="spellStart"/>
      <w:r w:rsidR="00380F80">
        <w:rPr>
          <w:sz w:val="28"/>
          <w:szCs w:val="28"/>
        </w:rPr>
        <w:t>зв’язку</w:t>
      </w:r>
      <w:proofErr w:type="spellEnd"/>
      <w:r w:rsidR="00380F80">
        <w:rPr>
          <w:sz w:val="28"/>
          <w:szCs w:val="28"/>
        </w:rPr>
        <w:t xml:space="preserve"> та </w:t>
      </w:r>
      <w:proofErr w:type="spellStart"/>
      <w:r w:rsidR="00380F80">
        <w:rPr>
          <w:sz w:val="28"/>
          <w:szCs w:val="28"/>
        </w:rPr>
        <w:t>енергозбереження</w:t>
      </w:r>
      <w:proofErr w:type="spellEnd"/>
      <w:r w:rsidR="00380F80">
        <w:rPr>
          <w:sz w:val="28"/>
          <w:szCs w:val="28"/>
        </w:rPr>
        <w:t xml:space="preserve"> (голова </w:t>
      </w:r>
      <w:proofErr w:type="spellStart"/>
      <w:r w:rsidR="00380F80">
        <w:rPr>
          <w:sz w:val="28"/>
          <w:szCs w:val="28"/>
        </w:rPr>
        <w:t>комісії</w:t>
      </w:r>
      <w:proofErr w:type="spellEnd"/>
      <w:r w:rsidR="00380F80">
        <w:rPr>
          <w:sz w:val="28"/>
          <w:szCs w:val="28"/>
        </w:rPr>
        <w:t xml:space="preserve"> </w:t>
      </w:r>
      <w:proofErr w:type="gramStart"/>
      <w:r w:rsidR="00380F80">
        <w:rPr>
          <w:sz w:val="28"/>
          <w:szCs w:val="28"/>
        </w:rPr>
        <w:t xml:space="preserve">– </w:t>
      </w:r>
      <w:r w:rsidR="00380F80">
        <w:rPr>
          <w:sz w:val="28"/>
          <w:szCs w:val="28"/>
          <w:lang w:val="uk-UA"/>
        </w:rPr>
        <w:t xml:space="preserve"> </w:t>
      </w:r>
      <w:r w:rsidR="00380F80">
        <w:rPr>
          <w:sz w:val="28"/>
          <w:szCs w:val="28"/>
        </w:rPr>
        <w:t>Дегтяренко</w:t>
      </w:r>
      <w:proofErr w:type="gramEnd"/>
      <w:r w:rsidR="00380F80">
        <w:rPr>
          <w:sz w:val="28"/>
          <w:szCs w:val="28"/>
        </w:rPr>
        <w:t xml:space="preserve"> В.М.).</w:t>
      </w:r>
    </w:p>
    <w:p w14:paraId="7AD6FA1E" w14:textId="77777777" w:rsidR="00D63217" w:rsidRDefault="00D63217" w:rsidP="00587D3F">
      <w:pPr>
        <w:ind w:firstLine="0"/>
        <w:rPr>
          <w:sz w:val="28"/>
          <w:szCs w:val="28"/>
        </w:rPr>
      </w:pPr>
    </w:p>
    <w:p w14:paraId="24465D8A" w14:textId="77777777" w:rsidR="00D63217" w:rsidRDefault="00D63217" w:rsidP="00587D3F">
      <w:pPr>
        <w:ind w:firstLine="0"/>
        <w:rPr>
          <w:sz w:val="28"/>
          <w:szCs w:val="28"/>
          <w:lang w:val="uk-UA"/>
        </w:rPr>
      </w:pPr>
    </w:p>
    <w:p w14:paraId="3A7F4EBA" w14:textId="77777777" w:rsidR="002B50E2" w:rsidRPr="008A4E98" w:rsidRDefault="00E2683C" w:rsidP="00587D3F">
      <w:pPr>
        <w:ind w:firstLine="0"/>
        <w:rPr>
          <w:sz w:val="28"/>
          <w:szCs w:val="28"/>
          <w:lang w:val="uk-UA"/>
        </w:rPr>
      </w:pPr>
      <w:r w:rsidRPr="008A4E98">
        <w:rPr>
          <w:sz w:val="28"/>
          <w:szCs w:val="28"/>
          <w:lang w:val="uk-UA"/>
        </w:rPr>
        <w:t>Міський голова</w:t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="00FF281A" w:rsidRPr="008A4E98">
        <w:rPr>
          <w:sz w:val="28"/>
          <w:szCs w:val="28"/>
          <w:lang w:val="uk-UA"/>
        </w:rPr>
        <w:t xml:space="preserve">   </w:t>
      </w:r>
      <w:r w:rsidR="008A4E98">
        <w:rPr>
          <w:sz w:val="28"/>
          <w:szCs w:val="28"/>
          <w:lang w:val="uk-UA"/>
        </w:rPr>
        <w:tab/>
      </w:r>
      <w:r w:rsidR="00A20699" w:rsidRPr="008A4E98">
        <w:rPr>
          <w:sz w:val="28"/>
          <w:szCs w:val="28"/>
          <w:lang w:val="uk-UA"/>
        </w:rPr>
        <w:t>Олександр КОДОЛА</w:t>
      </w:r>
    </w:p>
    <w:p w14:paraId="40FBF602" w14:textId="77777777"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14:paraId="1D198CA9" w14:textId="77777777"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14:paraId="7835F261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48A05BEA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4AF2F068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64FD9BCC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704ECF07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1A692B4B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4FAE9784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77F7706D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6AA0FEC1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3D5A2760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46A571FB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5412776F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637CC194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441B25F4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608BDDA7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70C32B9A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0A6CAE48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0666B309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2CEF208F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6CC0E1F1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3EA8CC24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6CAC6900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2D4522BB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505231FB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7C54400C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472A12B5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341C7775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431F84D7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2B3814EF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2187CCB9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71C59C03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44FF11E1" w14:textId="77777777"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14:paraId="085DC912" w14:textId="77777777" w:rsidR="00A20699" w:rsidRDefault="00A20699" w:rsidP="00A20699">
      <w:pPr>
        <w:ind w:right="4109"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Подає:</w:t>
      </w:r>
    </w:p>
    <w:p w14:paraId="10F77356" w14:textId="77777777" w:rsidR="00A20699" w:rsidRDefault="00A20699" w:rsidP="00A20699">
      <w:pPr>
        <w:rPr>
          <w:b/>
          <w:sz w:val="28"/>
          <w:szCs w:val="28"/>
          <w:lang w:val="uk-UA"/>
        </w:rPr>
      </w:pPr>
    </w:p>
    <w:p w14:paraId="00105BC6" w14:textId="77777777" w:rsidR="00317AC2" w:rsidRDefault="00C42B46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A20699" w:rsidRPr="00E9117E">
        <w:rPr>
          <w:sz w:val="28"/>
          <w:szCs w:val="28"/>
          <w:lang w:val="uk-UA"/>
        </w:rPr>
        <w:t>ачальник</w:t>
      </w:r>
      <w:r w:rsidR="00A20699">
        <w:rPr>
          <w:sz w:val="28"/>
          <w:szCs w:val="28"/>
          <w:lang w:val="uk-UA"/>
        </w:rPr>
        <w:t xml:space="preserve"> </w:t>
      </w:r>
      <w:r w:rsidR="00317AC2">
        <w:rPr>
          <w:sz w:val="28"/>
          <w:szCs w:val="28"/>
          <w:lang w:val="uk-UA"/>
        </w:rPr>
        <w:t xml:space="preserve">відділу комунального майна </w:t>
      </w:r>
    </w:p>
    <w:p w14:paraId="0E9D70E2" w14:textId="77777777" w:rsidR="00317AC2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управління комунального майна та земельних </w:t>
      </w:r>
    </w:p>
    <w:p w14:paraId="49003930" w14:textId="77777777" w:rsidR="00A20699" w:rsidRPr="00E9117E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відносин Ніжинської міської ради</w:t>
      </w:r>
      <w:r>
        <w:rPr>
          <w:sz w:val="28"/>
          <w:szCs w:val="28"/>
          <w:lang w:val="uk-UA"/>
        </w:rPr>
        <w:tab/>
      </w:r>
      <w:r w:rsidR="00317AC2">
        <w:rPr>
          <w:sz w:val="28"/>
          <w:szCs w:val="28"/>
          <w:lang w:val="uk-UA"/>
        </w:rPr>
        <w:tab/>
      </w:r>
      <w:r w:rsidR="00317AC2">
        <w:rPr>
          <w:sz w:val="28"/>
          <w:szCs w:val="28"/>
          <w:lang w:val="uk-UA"/>
        </w:rPr>
        <w:tab/>
      </w:r>
      <w:r w:rsidR="00317AC2">
        <w:rPr>
          <w:sz w:val="28"/>
          <w:szCs w:val="28"/>
          <w:lang w:val="uk-UA"/>
        </w:rPr>
        <w:tab/>
      </w:r>
      <w:r w:rsidR="00317AC2">
        <w:rPr>
          <w:sz w:val="28"/>
          <w:szCs w:val="28"/>
          <w:lang w:val="uk-UA"/>
        </w:rPr>
        <w:tab/>
        <w:t xml:space="preserve">      </w:t>
      </w:r>
      <w:r w:rsidR="00C42B46">
        <w:rPr>
          <w:sz w:val="28"/>
          <w:szCs w:val="28"/>
          <w:lang w:val="uk-UA"/>
        </w:rPr>
        <w:t>Ніна ФЕДЧУН</w:t>
      </w:r>
      <w:r w:rsidR="00FE77FE"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ab/>
      </w:r>
    </w:p>
    <w:p w14:paraId="289EB894" w14:textId="77777777" w:rsidR="00A20699" w:rsidRDefault="00A20699" w:rsidP="00A20699">
      <w:pPr>
        <w:rPr>
          <w:b/>
          <w:sz w:val="28"/>
          <w:szCs w:val="28"/>
          <w:lang w:val="uk-UA"/>
        </w:rPr>
      </w:pPr>
    </w:p>
    <w:p w14:paraId="6C1BDABB" w14:textId="77777777" w:rsidR="00A20699" w:rsidRDefault="00A20699" w:rsidP="00A20699">
      <w:pPr>
        <w:ind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Погоджують:</w:t>
      </w:r>
    </w:p>
    <w:p w14:paraId="03A33764" w14:textId="77777777" w:rsidR="00A20699" w:rsidRDefault="00A20699" w:rsidP="00A20699">
      <w:pPr>
        <w:rPr>
          <w:b/>
          <w:sz w:val="28"/>
          <w:szCs w:val="28"/>
          <w:lang w:val="uk-UA"/>
        </w:rPr>
      </w:pPr>
    </w:p>
    <w:p w14:paraId="2790A9C2" w14:textId="77777777" w:rsidR="00A20699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proofErr w:type="spellStart"/>
      <w:r>
        <w:rPr>
          <w:sz w:val="28"/>
          <w:szCs w:val="28"/>
        </w:rPr>
        <w:t>ерший</w:t>
      </w:r>
      <w:proofErr w:type="spellEnd"/>
      <w:r>
        <w:rPr>
          <w:sz w:val="28"/>
          <w:szCs w:val="28"/>
        </w:rPr>
        <w:t xml:space="preserve"> 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</w:p>
    <w:p w14:paraId="73CD3451" w14:textId="77777777" w:rsidR="00A20699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</w:p>
    <w:p w14:paraId="225CF426" w14:textId="77777777" w:rsidR="00A20699" w:rsidRPr="00CB67F3" w:rsidRDefault="00A20699" w:rsidP="00A20699">
      <w:pPr>
        <w:ind w:firstLine="0"/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органів ради 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</w:t>
      </w:r>
      <w:r w:rsidR="00FE77FE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Ф</w:t>
      </w:r>
      <w:r w:rsidR="00FE77FE">
        <w:rPr>
          <w:sz w:val="28"/>
          <w:szCs w:val="28"/>
          <w:lang w:val="uk-UA"/>
        </w:rPr>
        <w:t>едір ВОВЧЕНКО</w:t>
      </w:r>
    </w:p>
    <w:p w14:paraId="630F1EDC" w14:textId="77777777" w:rsidR="00A20699" w:rsidRPr="00CB67F3" w:rsidRDefault="00A20699" w:rsidP="00A20699">
      <w:pPr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                </w:t>
      </w:r>
    </w:p>
    <w:p w14:paraId="561FBB95" w14:textId="77777777" w:rsidR="00A20699" w:rsidRPr="00E9117E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CB67F3">
        <w:rPr>
          <w:sz w:val="28"/>
          <w:szCs w:val="28"/>
          <w:lang w:val="uk-UA"/>
        </w:rPr>
        <w:t xml:space="preserve">екретар </w:t>
      </w:r>
      <w:r>
        <w:rPr>
          <w:sz w:val="28"/>
          <w:szCs w:val="28"/>
          <w:lang w:val="uk-UA"/>
        </w:rPr>
        <w:t xml:space="preserve">Ніжинської </w:t>
      </w:r>
      <w:r w:rsidRPr="00E9117E">
        <w:rPr>
          <w:sz w:val="28"/>
          <w:szCs w:val="28"/>
          <w:lang w:val="uk-UA"/>
        </w:rPr>
        <w:t xml:space="preserve">міської ради             </w:t>
      </w: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ab/>
        <w:t xml:space="preserve">      </w:t>
      </w:r>
      <w:r w:rsidR="00FE77FE">
        <w:rPr>
          <w:sz w:val="28"/>
          <w:szCs w:val="28"/>
          <w:lang w:val="uk-UA"/>
        </w:rPr>
        <w:t xml:space="preserve">          Юрій ХОМЕНКО</w:t>
      </w:r>
    </w:p>
    <w:p w14:paraId="1A6C1EEB" w14:textId="77777777" w:rsidR="00A20699" w:rsidRPr="00E9117E" w:rsidRDefault="00A20699" w:rsidP="00A20699">
      <w:pPr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</w:p>
    <w:p w14:paraId="40EAE467" w14:textId="77777777" w:rsidR="00FE77FE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E9117E">
        <w:rPr>
          <w:sz w:val="28"/>
          <w:szCs w:val="28"/>
          <w:lang w:val="uk-UA"/>
        </w:rPr>
        <w:t>ачальник відділу</w:t>
      </w:r>
      <w:r>
        <w:rPr>
          <w:sz w:val="28"/>
          <w:szCs w:val="28"/>
          <w:lang w:val="uk-UA"/>
        </w:rPr>
        <w:t xml:space="preserve"> </w:t>
      </w:r>
      <w:r w:rsidRPr="00E9117E">
        <w:rPr>
          <w:sz w:val="28"/>
          <w:szCs w:val="28"/>
          <w:lang w:val="uk-UA"/>
        </w:rPr>
        <w:t xml:space="preserve">юридично-кадрового </w:t>
      </w:r>
    </w:p>
    <w:p w14:paraId="0E4924C1" w14:textId="77777777" w:rsidR="00FE77FE" w:rsidRDefault="00A20699" w:rsidP="00A20699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>забезпечення апарату виконавчого комітету</w:t>
      </w:r>
      <w:r>
        <w:rPr>
          <w:sz w:val="28"/>
          <w:szCs w:val="28"/>
          <w:lang w:val="uk-UA"/>
        </w:rPr>
        <w:t xml:space="preserve"> </w:t>
      </w:r>
    </w:p>
    <w:p w14:paraId="2713B1B8" w14:textId="77777777" w:rsidR="00A20699" w:rsidRDefault="00A20699" w:rsidP="00A20699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 xml:space="preserve">Ніжинської міської ради    </w:t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="00FE77FE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             </w:t>
      </w:r>
      <w:r w:rsidR="00FE77FE">
        <w:rPr>
          <w:sz w:val="28"/>
          <w:szCs w:val="28"/>
          <w:lang w:val="uk-UA"/>
        </w:rPr>
        <w:t xml:space="preserve">               В</w:t>
      </w:r>
      <w:r w:rsidR="00FE77FE" w:rsidRPr="00FE77FE">
        <w:rPr>
          <w:sz w:val="28"/>
          <w:szCs w:val="28"/>
        </w:rPr>
        <w:t>`</w:t>
      </w:r>
      <w:proofErr w:type="spellStart"/>
      <w:r w:rsidR="00FE77FE">
        <w:rPr>
          <w:sz w:val="28"/>
          <w:szCs w:val="28"/>
          <w:lang w:val="uk-UA"/>
        </w:rPr>
        <w:t>ячеслав</w:t>
      </w:r>
      <w:proofErr w:type="spellEnd"/>
      <w:r w:rsidR="00FE77FE">
        <w:rPr>
          <w:sz w:val="28"/>
          <w:szCs w:val="28"/>
          <w:lang w:val="uk-UA"/>
        </w:rPr>
        <w:t xml:space="preserve"> ЛЕГА</w:t>
      </w:r>
    </w:p>
    <w:p w14:paraId="39959CC3" w14:textId="77777777" w:rsidR="00F217BE" w:rsidRDefault="00F217BE" w:rsidP="00A20699">
      <w:pPr>
        <w:ind w:firstLine="0"/>
        <w:rPr>
          <w:sz w:val="28"/>
          <w:szCs w:val="28"/>
          <w:lang w:val="uk-UA"/>
        </w:rPr>
      </w:pPr>
    </w:p>
    <w:p w14:paraId="3BABB22B" w14:textId="77777777" w:rsidR="00B751D0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Головний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спеціаліст</w:t>
      </w:r>
      <w:proofErr w:type="spellEnd"/>
      <w:r>
        <w:rPr>
          <w:color w:val="000000"/>
          <w:sz w:val="28"/>
          <w:szCs w:val="28"/>
        </w:rPr>
        <w:t xml:space="preserve"> – юрист </w:t>
      </w:r>
      <w:proofErr w:type="spellStart"/>
      <w:r>
        <w:rPr>
          <w:color w:val="000000"/>
          <w:sz w:val="28"/>
          <w:szCs w:val="28"/>
        </w:rPr>
        <w:t>відділу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бухгалтерського</w:t>
      </w:r>
      <w:proofErr w:type="spellEnd"/>
    </w:p>
    <w:p w14:paraId="44DEE07B" w14:textId="77777777" w:rsidR="00B751D0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обліку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звітності</w:t>
      </w:r>
      <w:proofErr w:type="spellEnd"/>
      <w:r>
        <w:rPr>
          <w:color w:val="000000"/>
          <w:sz w:val="28"/>
          <w:szCs w:val="28"/>
        </w:rPr>
        <w:t xml:space="preserve"> та правового </w:t>
      </w:r>
      <w:proofErr w:type="spellStart"/>
      <w:r>
        <w:rPr>
          <w:color w:val="000000"/>
          <w:sz w:val="28"/>
          <w:szCs w:val="28"/>
        </w:rPr>
        <w:t>забезпечення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управлінні</w:t>
      </w:r>
      <w:proofErr w:type="spellEnd"/>
    </w:p>
    <w:p w14:paraId="3556A5C0" w14:textId="77777777" w:rsidR="00B751D0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комунального</w:t>
      </w:r>
      <w:proofErr w:type="spellEnd"/>
      <w:r>
        <w:rPr>
          <w:color w:val="000000"/>
          <w:sz w:val="28"/>
          <w:szCs w:val="28"/>
        </w:rPr>
        <w:t xml:space="preserve"> майна та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відносин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Ніжинської</w:t>
      </w:r>
      <w:proofErr w:type="spellEnd"/>
    </w:p>
    <w:p w14:paraId="58219323" w14:textId="77777777" w:rsidR="00B751D0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</w:t>
      </w:r>
      <w:proofErr w:type="gramStart"/>
      <w:r>
        <w:rPr>
          <w:color w:val="000000"/>
          <w:sz w:val="28"/>
          <w:szCs w:val="28"/>
        </w:rPr>
        <w:tab/>
        <w:t xml:space="preserve">  </w:t>
      </w:r>
      <w:proofErr w:type="spellStart"/>
      <w:r>
        <w:rPr>
          <w:color w:val="000000"/>
          <w:sz w:val="28"/>
          <w:szCs w:val="28"/>
        </w:rPr>
        <w:t>Сергій</w:t>
      </w:r>
      <w:proofErr w:type="spellEnd"/>
      <w:proofErr w:type="gramEnd"/>
      <w:r>
        <w:rPr>
          <w:color w:val="000000"/>
          <w:sz w:val="28"/>
          <w:szCs w:val="28"/>
        </w:rPr>
        <w:t xml:space="preserve"> САВЧЕНКО</w:t>
      </w:r>
    </w:p>
    <w:p w14:paraId="1B167E22" w14:textId="77777777" w:rsidR="00F217BE" w:rsidRPr="00FE77FE" w:rsidRDefault="00F217BE" w:rsidP="00A20699">
      <w:pPr>
        <w:ind w:firstLine="0"/>
        <w:rPr>
          <w:sz w:val="28"/>
          <w:szCs w:val="28"/>
          <w:lang w:val="uk-UA"/>
        </w:rPr>
      </w:pPr>
    </w:p>
    <w:p w14:paraId="48F19EB7" w14:textId="77777777"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</w:rPr>
        <w:t xml:space="preserve">Голова </w:t>
      </w:r>
      <w:proofErr w:type="spellStart"/>
      <w:r>
        <w:rPr>
          <w:sz w:val="28"/>
          <w:szCs w:val="28"/>
        </w:rPr>
        <w:t>постійної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</w:p>
    <w:p w14:paraId="7862AD71" w14:textId="77777777" w:rsidR="00B231C3" w:rsidRDefault="00B231C3" w:rsidP="00B231C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житлово-комунального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комунальної</w:t>
      </w:r>
      <w:proofErr w:type="spellEnd"/>
    </w:p>
    <w:p w14:paraId="7CA4B585" w14:textId="77777777" w:rsidR="00B231C3" w:rsidRDefault="00B231C3" w:rsidP="00B231C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, транспорту і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</w:t>
      </w:r>
    </w:p>
    <w:p w14:paraId="55D497B1" w14:textId="77777777"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енергозбереження</w:t>
      </w:r>
      <w:proofErr w:type="spellEnd"/>
      <w:r>
        <w:rPr>
          <w:sz w:val="28"/>
          <w:szCs w:val="28"/>
        </w:rPr>
        <w:tab/>
        <w:t xml:space="preserve">                                                     Вячеслав ДЕГТЯРЕНКО</w:t>
      </w:r>
    </w:p>
    <w:p w14:paraId="57CC3C30" w14:textId="77777777" w:rsidR="00B231C3" w:rsidRDefault="00B231C3" w:rsidP="00B231C3">
      <w:pPr>
        <w:rPr>
          <w:sz w:val="28"/>
          <w:szCs w:val="28"/>
        </w:rPr>
      </w:pPr>
    </w:p>
    <w:p w14:paraId="512DE3F0" w14:textId="77777777"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proofErr w:type="spellStart"/>
      <w:r>
        <w:rPr>
          <w:sz w:val="28"/>
          <w:szCs w:val="28"/>
        </w:rPr>
        <w:t>постійної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</w:p>
    <w:p w14:paraId="688E5A9B" w14:textId="77777777"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регламенту, </w:t>
      </w:r>
      <w:proofErr w:type="spellStart"/>
      <w:r>
        <w:rPr>
          <w:sz w:val="28"/>
          <w:szCs w:val="28"/>
        </w:rPr>
        <w:t>законності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прав і свобод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>,</w:t>
      </w:r>
    </w:p>
    <w:p w14:paraId="3836E625" w14:textId="77777777" w:rsidR="00B231C3" w:rsidRDefault="00B231C3" w:rsidP="00B231C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запобігання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корупції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адміністративно-територіального</w:t>
      </w:r>
      <w:proofErr w:type="spellEnd"/>
    </w:p>
    <w:p w14:paraId="2D27DA41" w14:textId="77777777" w:rsidR="00B231C3" w:rsidRDefault="00B231C3" w:rsidP="00B231C3">
      <w:pPr>
        <w:ind w:firstLine="0"/>
        <w:rPr>
          <w:rStyle w:val="FontStyle15"/>
          <w:sz w:val="28"/>
          <w:szCs w:val="28"/>
          <w:lang w:eastAsia="uk-UA"/>
        </w:rPr>
      </w:pPr>
      <w:r>
        <w:rPr>
          <w:sz w:val="28"/>
          <w:szCs w:val="28"/>
        </w:rPr>
        <w:t xml:space="preserve">устрою, </w:t>
      </w:r>
      <w:proofErr w:type="spellStart"/>
      <w:r>
        <w:rPr>
          <w:sz w:val="28"/>
          <w:szCs w:val="28"/>
        </w:rPr>
        <w:t>депутатської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етики</w:t>
      </w:r>
      <w:proofErr w:type="spellEnd"/>
      <w:r>
        <w:rPr>
          <w:rStyle w:val="FontStyle15"/>
          <w:sz w:val="28"/>
          <w:szCs w:val="28"/>
          <w:lang w:eastAsia="uk-UA"/>
        </w:rPr>
        <w:t xml:space="preserve">                                </w:t>
      </w:r>
      <w:proofErr w:type="spellStart"/>
      <w:r>
        <w:rPr>
          <w:rStyle w:val="FontStyle15"/>
          <w:sz w:val="28"/>
          <w:szCs w:val="28"/>
          <w:lang w:eastAsia="uk-UA"/>
        </w:rPr>
        <w:t>Валерій</w:t>
      </w:r>
      <w:proofErr w:type="spellEnd"/>
      <w:r>
        <w:rPr>
          <w:rStyle w:val="FontStyle15"/>
          <w:sz w:val="28"/>
          <w:szCs w:val="28"/>
          <w:lang w:eastAsia="uk-UA"/>
        </w:rPr>
        <w:t xml:space="preserve"> САЛОГУБ</w:t>
      </w:r>
    </w:p>
    <w:p w14:paraId="6CECCE05" w14:textId="77777777" w:rsidR="00B231C3" w:rsidRDefault="00B231C3" w:rsidP="00B231C3">
      <w:pPr>
        <w:rPr>
          <w:b/>
          <w:color w:val="FF0000"/>
        </w:rPr>
      </w:pPr>
    </w:p>
    <w:p w14:paraId="53A890EC" w14:textId="77777777"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04CC985C" w14:textId="77777777"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37FDC71B" w14:textId="77777777"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1DCC2DCE" w14:textId="77777777"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3D05E6E4" w14:textId="77777777"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2677955E" w14:textId="77777777"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54A9F723" w14:textId="77777777"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177AD834" w14:textId="77777777"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5EC4F83D" w14:textId="77777777"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45742296" w14:textId="77777777"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135FB9F3" w14:textId="77777777"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5A6D5081" w14:textId="77777777"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2EB64BAB" w14:textId="77777777" w:rsidR="00CC4D1D" w:rsidRDefault="00CC4D1D" w:rsidP="00B578C8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22819AB1" w14:textId="77777777" w:rsidR="00317AC2" w:rsidRDefault="00317AC2" w:rsidP="00B578C8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61183B49" w14:textId="77777777" w:rsidR="00317AC2" w:rsidRDefault="00317AC2" w:rsidP="00B578C8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79A74831" w14:textId="77777777" w:rsidR="00B578C8" w:rsidRDefault="00B578C8" w:rsidP="00B578C8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  <w:r w:rsidRPr="00E03E35">
        <w:rPr>
          <w:b/>
          <w:sz w:val="28"/>
          <w:lang w:val="uk-UA"/>
        </w:rPr>
        <w:t>Пояснювальна записка</w:t>
      </w:r>
    </w:p>
    <w:p w14:paraId="2189767D" w14:textId="77777777" w:rsidR="00916FCC" w:rsidRDefault="00916FCC" w:rsidP="00916FCC">
      <w:pPr>
        <w:pStyle w:val="a5"/>
        <w:shd w:val="clear" w:color="auto" w:fill="FFFFFF"/>
        <w:spacing w:before="0" w:beforeAutospacing="0" w:after="0" w:afterAutospacing="0"/>
        <w:ind w:firstLine="0"/>
        <w:jc w:val="left"/>
        <w:textAlignment w:val="baseline"/>
        <w:rPr>
          <w:b/>
          <w:sz w:val="28"/>
          <w:lang w:val="uk-UA"/>
        </w:rPr>
      </w:pPr>
      <w:r>
        <w:rPr>
          <w:b/>
          <w:sz w:val="28"/>
          <w:lang w:val="uk-UA"/>
        </w:rPr>
        <w:tab/>
      </w:r>
    </w:p>
    <w:p w14:paraId="31936876" w14:textId="77777777" w:rsidR="00CC4D1D" w:rsidRDefault="00764159" w:rsidP="009A5BBD">
      <w:pPr>
        <w:rPr>
          <w:sz w:val="28"/>
          <w:szCs w:val="28"/>
          <w:lang w:val="uk-UA"/>
        </w:rPr>
      </w:pPr>
      <w:r w:rsidRPr="00253CDA">
        <w:rPr>
          <w:sz w:val="28"/>
          <w:szCs w:val="28"/>
          <w:lang w:val="uk-UA"/>
        </w:rPr>
        <w:t xml:space="preserve">Відповідно до статей </w:t>
      </w:r>
      <w:r>
        <w:rPr>
          <w:sz w:val="28"/>
          <w:szCs w:val="28"/>
          <w:lang w:val="uk-UA"/>
        </w:rPr>
        <w:t xml:space="preserve">25, </w:t>
      </w:r>
      <w:r w:rsidRPr="00253CDA">
        <w:rPr>
          <w:sz w:val="28"/>
          <w:szCs w:val="28"/>
          <w:lang w:val="uk-UA"/>
        </w:rPr>
        <w:t>26, 42, 59, 60</w:t>
      </w:r>
      <w:r>
        <w:rPr>
          <w:sz w:val="28"/>
          <w:szCs w:val="28"/>
          <w:lang w:val="uk-UA"/>
        </w:rPr>
        <w:t>, 73 Закону України «</w:t>
      </w:r>
      <w:r w:rsidRPr="00253CDA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місцеве самоврядування в Україні»</w:t>
      </w:r>
      <w:r w:rsidRPr="00253CD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статей 43, 46, 47, 335, 1277 Цивільного кодексу України,   </w:t>
      </w:r>
      <w:r w:rsidRPr="005E0E03">
        <w:rPr>
          <w:rFonts w:ascii="ProbaPro" w:hAnsi="ProbaPro"/>
          <w:color w:val="000000"/>
          <w:sz w:val="28"/>
          <w:szCs w:val="28"/>
          <w:lang w:val="uk-UA"/>
        </w:rPr>
        <w:t>Закон</w:t>
      </w:r>
      <w:r>
        <w:rPr>
          <w:rFonts w:ascii="ProbaPro" w:hAnsi="ProbaPro"/>
          <w:color w:val="000000"/>
          <w:sz w:val="28"/>
          <w:szCs w:val="28"/>
          <w:lang w:val="uk-UA"/>
        </w:rPr>
        <w:t>у</w:t>
      </w:r>
      <w:r w:rsidRPr="005E0E03">
        <w:rPr>
          <w:rFonts w:ascii="ProbaPro" w:hAnsi="ProbaPro"/>
          <w:color w:val="000000"/>
          <w:sz w:val="28"/>
          <w:szCs w:val="28"/>
          <w:lang w:val="uk-UA"/>
        </w:rPr>
        <w:t xml:space="preserve"> України «Про державну реєстрацію речових прав на нерухоме майно та їх обтяжень»,</w:t>
      </w:r>
      <w:r>
        <w:rPr>
          <w:rFonts w:ascii="ProbaPro" w:hAnsi="ProbaPro"/>
          <w:color w:val="000000"/>
          <w:sz w:val="28"/>
          <w:szCs w:val="28"/>
          <w:lang w:val="uk-UA"/>
        </w:rPr>
        <w:t xml:space="preserve"> п.44, п.48 Порядку державної реєстрації речових прав на нерухоме майно та їх обтяжень, затвердженого постановою Кабінету Міністрів України № 1127 від 25 грудня 2015 року (зі змінами), </w:t>
      </w:r>
      <w:r w:rsidRPr="008B213C">
        <w:rPr>
          <w:sz w:val="28"/>
          <w:szCs w:val="28"/>
          <w:lang w:val="uk-UA"/>
        </w:rPr>
        <w:t>Регламенту Ніжинської міської ради Чернігівської області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VIII</w:t>
      </w:r>
      <w:r w:rsidRPr="00512A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скликання</w:t>
      </w:r>
      <w:r w:rsidRPr="008B213C">
        <w:rPr>
          <w:sz w:val="28"/>
          <w:szCs w:val="28"/>
          <w:lang w:val="uk-UA"/>
        </w:rPr>
        <w:t>, затвердженого рішенням Ніжинської міської ради від 2</w:t>
      </w:r>
      <w:r>
        <w:rPr>
          <w:sz w:val="28"/>
          <w:szCs w:val="28"/>
          <w:lang w:val="uk-UA"/>
        </w:rPr>
        <w:t>7</w:t>
      </w:r>
      <w:r w:rsidRPr="008B213C">
        <w:rPr>
          <w:sz w:val="28"/>
          <w:szCs w:val="28"/>
          <w:lang w:val="uk-UA"/>
        </w:rPr>
        <w:t xml:space="preserve"> листопада 20</w:t>
      </w:r>
      <w:r>
        <w:rPr>
          <w:sz w:val="28"/>
          <w:szCs w:val="28"/>
          <w:lang w:val="uk-UA"/>
        </w:rPr>
        <w:t>20</w:t>
      </w:r>
      <w:r w:rsidRPr="008B213C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 xml:space="preserve"> </w:t>
      </w:r>
      <w:r w:rsidRPr="008B213C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3</w:t>
      </w:r>
      <w:r w:rsidRPr="008B213C">
        <w:rPr>
          <w:sz w:val="28"/>
          <w:szCs w:val="28"/>
          <w:lang w:val="uk-UA"/>
        </w:rPr>
        <w:t>-2/20</w:t>
      </w:r>
      <w:r>
        <w:rPr>
          <w:sz w:val="28"/>
          <w:szCs w:val="28"/>
          <w:lang w:val="uk-UA"/>
        </w:rPr>
        <w:t>20</w:t>
      </w:r>
      <w:r w:rsidR="00214FFF">
        <w:rPr>
          <w:color w:val="000000"/>
          <w:sz w:val="28"/>
          <w:szCs w:val="28"/>
          <w:lang w:val="uk-UA"/>
        </w:rPr>
        <w:t xml:space="preserve">, </w:t>
      </w:r>
      <w:r w:rsidR="00462E30">
        <w:rPr>
          <w:sz w:val="28"/>
          <w:szCs w:val="28"/>
          <w:lang w:val="uk-UA"/>
        </w:rPr>
        <w:t>підготовлений даний проект рішення</w:t>
      </w:r>
      <w:r>
        <w:rPr>
          <w:sz w:val="28"/>
          <w:szCs w:val="28"/>
          <w:lang w:val="uk-UA"/>
        </w:rPr>
        <w:t xml:space="preserve"> начальник</w:t>
      </w:r>
      <w:r w:rsidR="00C42B46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 xml:space="preserve"> відділу комунального майна управління комунального майна та земельних відносин </w:t>
      </w:r>
      <w:proofErr w:type="spellStart"/>
      <w:r w:rsidR="00C42B46">
        <w:rPr>
          <w:sz w:val="28"/>
          <w:szCs w:val="28"/>
          <w:lang w:val="uk-UA"/>
        </w:rPr>
        <w:t>Федчун</w:t>
      </w:r>
      <w:proofErr w:type="spellEnd"/>
      <w:r w:rsidR="00C42B46">
        <w:rPr>
          <w:sz w:val="28"/>
          <w:szCs w:val="28"/>
          <w:lang w:val="uk-UA"/>
        </w:rPr>
        <w:t xml:space="preserve"> Н.О.</w:t>
      </w:r>
    </w:p>
    <w:p w14:paraId="7F1B428B" w14:textId="77777777" w:rsidR="00094F80" w:rsidRDefault="00094F80" w:rsidP="009A5BB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Метою затвердження даного Порядку є врегулювання відносин, щодо </w:t>
      </w:r>
      <w:r w:rsidRPr="00D63217">
        <w:rPr>
          <w:rStyle w:val="ad"/>
          <w:b w:val="0"/>
          <w:color w:val="000000"/>
          <w:sz w:val="28"/>
          <w:szCs w:val="28"/>
          <w:bdr w:val="none" w:sz="0" w:space="0" w:color="auto" w:frame="1"/>
          <w:lang w:val="uk-UA"/>
        </w:rPr>
        <w:t>з</w:t>
      </w:r>
      <w:r w:rsidRPr="00D63217">
        <w:rPr>
          <w:rStyle w:val="ad"/>
          <w:b w:val="0"/>
          <w:color w:val="000000"/>
          <w:sz w:val="28"/>
          <w:szCs w:val="28"/>
          <w:bdr w:val="none" w:sz="0" w:space="0" w:color="auto" w:frame="1"/>
        </w:rPr>
        <w:t> </w:t>
      </w:r>
      <w:r w:rsidRPr="00D63217">
        <w:rPr>
          <w:rStyle w:val="ad"/>
          <w:b w:val="0"/>
          <w:color w:val="000000"/>
          <w:sz w:val="28"/>
          <w:szCs w:val="28"/>
          <w:bdr w:val="none" w:sz="0" w:space="0" w:color="auto" w:frame="1"/>
          <w:lang w:val="uk-UA"/>
        </w:rPr>
        <w:t>виявлення</w:t>
      </w:r>
      <w:r w:rsidRPr="007F2275">
        <w:rPr>
          <w:rStyle w:val="ad"/>
          <w:rFonts w:ascii="ProbaPro" w:hAnsi="ProbaPro"/>
          <w:b w:val="0"/>
          <w:color w:val="000000"/>
          <w:sz w:val="28"/>
          <w:szCs w:val="28"/>
          <w:bdr w:val="none" w:sz="0" w:space="0" w:color="auto" w:frame="1"/>
          <w:lang w:val="uk-UA"/>
        </w:rPr>
        <w:t>,</w:t>
      </w:r>
      <w:r>
        <w:rPr>
          <w:rStyle w:val="ad"/>
          <w:rFonts w:ascii="ProbaPro" w:hAnsi="ProbaPro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7F2275">
        <w:rPr>
          <w:rStyle w:val="ad"/>
          <w:rFonts w:ascii="ProbaPro" w:hAnsi="ProbaPro"/>
          <w:b w:val="0"/>
          <w:color w:val="000000"/>
          <w:sz w:val="28"/>
          <w:szCs w:val="28"/>
          <w:bdr w:val="none" w:sz="0" w:space="0" w:color="auto" w:frame="1"/>
          <w:lang w:val="uk-UA"/>
        </w:rPr>
        <w:t>облік</w:t>
      </w:r>
      <w:r>
        <w:rPr>
          <w:rStyle w:val="ad"/>
          <w:rFonts w:ascii="ProbaPro" w:hAnsi="ProbaPro"/>
          <w:b w:val="0"/>
          <w:color w:val="000000"/>
          <w:sz w:val="28"/>
          <w:szCs w:val="28"/>
          <w:bdr w:val="none" w:sz="0" w:space="0" w:color="auto" w:frame="1"/>
          <w:lang w:val="uk-UA"/>
        </w:rPr>
        <w:t>у</w:t>
      </w:r>
      <w:r w:rsidR="00B477ED">
        <w:rPr>
          <w:rStyle w:val="ad"/>
          <w:rFonts w:ascii="ProbaPro" w:hAnsi="ProbaPro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та</w:t>
      </w:r>
      <w:r w:rsidRPr="007F2275">
        <w:rPr>
          <w:rStyle w:val="ad"/>
          <w:rFonts w:ascii="ProbaPro" w:hAnsi="ProbaPro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збереження безхазяйного майна,</w:t>
      </w:r>
      <w:r w:rsidRPr="007F2275">
        <w:rPr>
          <w:rStyle w:val="ad"/>
          <w:rFonts w:ascii="ProbaPro" w:hAnsi="ProbaPro"/>
          <w:b w:val="0"/>
          <w:color w:val="000000"/>
          <w:sz w:val="28"/>
          <w:szCs w:val="28"/>
          <w:bdr w:val="none" w:sz="0" w:space="0" w:color="auto" w:frame="1"/>
        </w:rPr>
        <w:t>  </w:t>
      </w:r>
      <w:r w:rsidRPr="007F2275">
        <w:rPr>
          <w:rStyle w:val="ad"/>
          <w:rFonts w:ascii="ProbaPro" w:hAnsi="ProbaPro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визнання спадщини </w:t>
      </w:r>
      <w:proofErr w:type="spellStart"/>
      <w:r w:rsidRPr="007F2275">
        <w:rPr>
          <w:rStyle w:val="ad"/>
          <w:rFonts w:ascii="ProbaPro" w:hAnsi="ProbaPro"/>
          <w:b w:val="0"/>
          <w:color w:val="000000"/>
          <w:sz w:val="28"/>
          <w:szCs w:val="28"/>
          <w:bdr w:val="none" w:sz="0" w:space="0" w:color="auto" w:frame="1"/>
          <w:lang w:val="uk-UA"/>
        </w:rPr>
        <w:t>відумерлою</w:t>
      </w:r>
      <w:proofErr w:type="spellEnd"/>
      <w:r w:rsidRPr="007F2275">
        <w:rPr>
          <w:rStyle w:val="ad"/>
          <w:rFonts w:ascii="ProbaPro" w:hAnsi="ProbaPro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та</w:t>
      </w:r>
      <w:r w:rsidRPr="007F2275">
        <w:rPr>
          <w:rStyle w:val="ad"/>
          <w:rFonts w:ascii="ProbaPro" w:hAnsi="ProbaPro"/>
          <w:b w:val="0"/>
          <w:color w:val="000000"/>
          <w:sz w:val="28"/>
          <w:szCs w:val="28"/>
          <w:bdr w:val="none" w:sz="0" w:space="0" w:color="auto" w:frame="1"/>
        </w:rPr>
        <w:t>  </w:t>
      </w:r>
      <w:r w:rsidRPr="007F2275">
        <w:rPr>
          <w:rStyle w:val="ad"/>
          <w:rFonts w:ascii="ProbaPro" w:hAnsi="ProbaPro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прийняття такого майна у комунальну власність </w:t>
      </w:r>
      <w:r>
        <w:rPr>
          <w:rStyle w:val="ad"/>
          <w:rFonts w:ascii="ProbaPro" w:hAnsi="ProbaPro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Ніжинської територіальної громади в особі </w:t>
      </w:r>
      <w:r w:rsidRPr="007F2275">
        <w:rPr>
          <w:rStyle w:val="ad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Ніжинської міської </w:t>
      </w:r>
      <w:r w:rsidRPr="007F2275">
        <w:rPr>
          <w:rStyle w:val="ad"/>
          <w:rFonts w:ascii="ProbaPro" w:hAnsi="ProbaPro"/>
          <w:b w:val="0"/>
          <w:color w:val="000000"/>
          <w:sz w:val="28"/>
          <w:szCs w:val="28"/>
          <w:bdr w:val="none" w:sz="0" w:space="0" w:color="auto" w:frame="1"/>
          <w:lang w:val="uk-UA"/>
        </w:rPr>
        <w:t>ради</w:t>
      </w:r>
      <w:r>
        <w:rPr>
          <w:rStyle w:val="ad"/>
          <w:rFonts w:ascii="ProbaPro" w:hAnsi="ProbaPro"/>
          <w:b w:val="0"/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14:paraId="53D4B9DE" w14:textId="77777777" w:rsidR="00CC4D1D" w:rsidRDefault="00CC4D1D" w:rsidP="00CC4D1D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szCs w:val="28"/>
          <w:lang w:val="uk-UA"/>
        </w:rPr>
      </w:pPr>
    </w:p>
    <w:p w14:paraId="22EB5EBB" w14:textId="77777777" w:rsidR="00CC4D1D" w:rsidRDefault="00CC4D1D" w:rsidP="00CC4D1D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szCs w:val="28"/>
          <w:lang w:val="uk-UA"/>
        </w:rPr>
      </w:pPr>
    </w:p>
    <w:p w14:paraId="3A9DE0AF" w14:textId="77777777" w:rsidR="00D235E9" w:rsidRDefault="00C42B46" w:rsidP="00B578C8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D235E9">
        <w:rPr>
          <w:sz w:val="28"/>
          <w:szCs w:val="28"/>
          <w:lang w:val="uk-UA"/>
        </w:rPr>
        <w:t xml:space="preserve">ачальник </w:t>
      </w:r>
      <w:r w:rsidR="009A5BBD">
        <w:rPr>
          <w:sz w:val="28"/>
          <w:szCs w:val="28"/>
          <w:lang w:val="uk-UA"/>
        </w:rPr>
        <w:t xml:space="preserve">відділу </w:t>
      </w:r>
      <w:r w:rsidR="00B578C8">
        <w:rPr>
          <w:sz w:val="28"/>
          <w:szCs w:val="28"/>
          <w:lang w:val="uk-UA"/>
        </w:rPr>
        <w:t xml:space="preserve"> </w:t>
      </w:r>
      <w:r w:rsidR="009A5BBD">
        <w:rPr>
          <w:sz w:val="28"/>
          <w:szCs w:val="28"/>
          <w:lang w:val="uk-UA"/>
        </w:rPr>
        <w:t xml:space="preserve">комунального майна </w:t>
      </w:r>
    </w:p>
    <w:p w14:paraId="55C16E9E" w14:textId="77777777" w:rsidR="00D235E9" w:rsidRDefault="00B578C8" w:rsidP="00FD60EE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управління комунального майна та земельних </w:t>
      </w:r>
    </w:p>
    <w:p w14:paraId="78BD8374" w14:textId="77777777" w:rsidR="00056CD1" w:rsidRDefault="00B578C8" w:rsidP="00FD60EE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відносин 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9A5BBD">
        <w:rPr>
          <w:sz w:val="28"/>
          <w:szCs w:val="28"/>
          <w:lang w:val="uk-UA"/>
        </w:rPr>
        <w:tab/>
      </w:r>
      <w:r w:rsidR="00094F80">
        <w:rPr>
          <w:sz w:val="28"/>
          <w:szCs w:val="28"/>
          <w:lang w:val="uk-UA"/>
        </w:rPr>
        <w:tab/>
      </w:r>
      <w:r w:rsidR="00094F80">
        <w:rPr>
          <w:sz w:val="28"/>
          <w:szCs w:val="28"/>
          <w:lang w:val="uk-UA"/>
        </w:rPr>
        <w:tab/>
        <w:t xml:space="preserve">       </w:t>
      </w:r>
      <w:r w:rsidR="00C42B46">
        <w:rPr>
          <w:sz w:val="28"/>
          <w:szCs w:val="28"/>
          <w:lang w:val="uk-UA"/>
        </w:rPr>
        <w:t xml:space="preserve">    Ніна ФЕДЧУН</w:t>
      </w:r>
    </w:p>
    <w:p w14:paraId="1968F41A" w14:textId="77777777" w:rsidR="00056CD1" w:rsidRDefault="00056CD1" w:rsidP="00FD60EE">
      <w:pPr>
        <w:ind w:firstLine="0"/>
        <w:rPr>
          <w:sz w:val="28"/>
          <w:szCs w:val="28"/>
          <w:lang w:val="uk-UA"/>
        </w:rPr>
      </w:pPr>
    </w:p>
    <w:p w14:paraId="6A693FC4" w14:textId="77777777" w:rsidR="00056CD1" w:rsidRDefault="00056CD1" w:rsidP="00FD60EE">
      <w:pPr>
        <w:ind w:firstLine="0"/>
        <w:rPr>
          <w:sz w:val="28"/>
          <w:szCs w:val="28"/>
          <w:lang w:val="uk-UA"/>
        </w:rPr>
      </w:pPr>
    </w:p>
    <w:p w14:paraId="62C0367D" w14:textId="77777777" w:rsidR="00056CD1" w:rsidRDefault="00056CD1" w:rsidP="00FD60EE">
      <w:pPr>
        <w:ind w:firstLine="0"/>
        <w:rPr>
          <w:sz w:val="28"/>
          <w:szCs w:val="28"/>
          <w:lang w:val="uk-UA"/>
        </w:rPr>
      </w:pPr>
    </w:p>
    <w:p w14:paraId="02F75605" w14:textId="77777777" w:rsidR="00056CD1" w:rsidRDefault="00056CD1" w:rsidP="00FD60EE">
      <w:pPr>
        <w:ind w:firstLine="0"/>
        <w:rPr>
          <w:sz w:val="28"/>
          <w:szCs w:val="28"/>
          <w:lang w:val="uk-UA"/>
        </w:rPr>
      </w:pPr>
    </w:p>
    <w:p w14:paraId="65ABB3EA" w14:textId="77777777" w:rsidR="00056CD1" w:rsidRDefault="00056CD1" w:rsidP="00FD60EE">
      <w:pPr>
        <w:ind w:firstLine="0"/>
        <w:rPr>
          <w:sz w:val="28"/>
          <w:szCs w:val="28"/>
          <w:lang w:val="uk-UA"/>
        </w:rPr>
      </w:pPr>
    </w:p>
    <w:p w14:paraId="0721F766" w14:textId="77777777" w:rsidR="00056CD1" w:rsidRDefault="00056CD1" w:rsidP="00FD60EE">
      <w:pPr>
        <w:ind w:firstLine="0"/>
        <w:rPr>
          <w:sz w:val="28"/>
          <w:szCs w:val="28"/>
          <w:lang w:val="uk-UA"/>
        </w:rPr>
      </w:pPr>
    </w:p>
    <w:p w14:paraId="3D1CB0F0" w14:textId="77777777" w:rsidR="00056CD1" w:rsidRDefault="00056CD1" w:rsidP="00FD60EE">
      <w:pPr>
        <w:ind w:firstLine="0"/>
        <w:rPr>
          <w:sz w:val="28"/>
          <w:szCs w:val="28"/>
          <w:lang w:val="uk-UA"/>
        </w:rPr>
      </w:pPr>
    </w:p>
    <w:p w14:paraId="10BCB976" w14:textId="77777777" w:rsidR="00056CD1" w:rsidRDefault="00056CD1" w:rsidP="00FD60EE">
      <w:pPr>
        <w:ind w:firstLine="0"/>
        <w:rPr>
          <w:sz w:val="28"/>
          <w:szCs w:val="28"/>
          <w:lang w:val="uk-UA"/>
        </w:rPr>
      </w:pPr>
    </w:p>
    <w:p w14:paraId="3323A847" w14:textId="77777777" w:rsidR="00056CD1" w:rsidRDefault="00056CD1" w:rsidP="00FD60EE">
      <w:pPr>
        <w:ind w:firstLine="0"/>
        <w:rPr>
          <w:sz w:val="28"/>
          <w:szCs w:val="28"/>
          <w:lang w:val="uk-UA"/>
        </w:rPr>
      </w:pPr>
    </w:p>
    <w:p w14:paraId="79FB7F69" w14:textId="77777777" w:rsidR="00056CD1" w:rsidRDefault="00056CD1" w:rsidP="00FD60EE">
      <w:pPr>
        <w:ind w:firstLine="0"/>
        <w:rPr>
          <w:sz w:val="28"/>
          <w:szCs w:val="28"/>
          <w:lang w:val="uk-UA"/>
        </w:rPr>
      </w:pPr>
    </w:p>
    <w:p w14:paraId="4053D442" w14:textId="77777777" w:rsidR="00056CD1" w:rsidRDefault="00056CD1" w:rsidP="00FD60EE">
      <w:pPr>
        <w:ind w:firstLine="0"/>
        <w:rPr>
          <w:sz w:val="28"/>
          <w:szCs w:val="28"/>
          <w:lang w:val="uk-UA"/>
        </w:rPr>
      </w:pPr>
    </w:p>
    <w:p w14:paraId="6B02BE37" w14:textId="77777777" w:rsidR="00056CD1" w:rsidRDefault="00056CD1" w:rsidP="00FD60EE">
      <w:pPr>
        <w:ind w:firstLine="0"/>
        <w:rPr>
          <w:sz w:val="28"/>
          <w:szCs w:val="28"/>
          <w:lang w:val="uk-UA"/>
        </w:rPr>
      </w:pPr>
    </w:p>
    <w:p w14:paraId="634846CE" w14:textId="77777777" w:rsidR="00056CD1" w:rsidRDefault="00056CD1" w:rsidP="00FD60EE">
      <w:pPr>
        <w:ind w:firstLine="0"/>
        <w:rPr>
          <w:sz w:val="28"/>
          <w:szCs w:val="28"/>
          <w:lang w:val="uk-UA"/>
        </w:rPr>
      </w:pPr>
    </w:p>
    <w:p w14:paraId="66D12C5E" w14:textId="77777777" w:rsidR="00056CD1" w:rsidRDefault="00056CD1" w:rsidP="00FD60EE">
      <w:pPr>
        <w:ind w:firstLine="0"/>
        <w:rPr>
          <w:sz w:val="28"/>
          <w:szCs w:val="28"/>
          <w:lang w:val="uk-UA"/>
        </w:rPr>
      </w:pPr>
    </w:p>
    <w:p w14:paraId="01A002B2" w14:textId="77777777" w:rsidR="00056CD1" w:rsidRDefault="00056CD1" w:rsidP="00FD60EE">
      <w:pPr>
        <w:ind w:firstLine="0"/>
        <w:rPr>
          <w:sz w:val="28"/>
          <w:szCs w:val="28"/>
          <w:lang w:val="uk-UA"/>
        </w:rPr>
      </w:pPr>
    </w:p>
    <w:p w14:paraId="72941365" w14:textId="77777777" w:rsidR="00056CD1" w:rsidRDefault="00056CD1" w:rsidP="00FD60EE">
      <w:pPr>
        <w:ind w:firstLine="0"/>
        <w:rPr>
          <w:sz w:val="28"/>
          <w:szCs w:val="28"/>
          <w:lang w:val="uk-UA"/>
        </w:rPr>
      </w:pPr>
    </w:p>
    <w:p w14:paraId="35B8F464" w14:textId="77777777" w:rsidR="00056CD1" w:rsidRDefault="00056CD1" w:rsidP="00FD60EE">
      <w:pPr>
        <w:ind w:firstLine="0"/>
        <w:rPr>
          <w:sz w:val="28"/>
          <w:szCs w:val="28"/>
          <w:lang w:val="uk-UA"/>
        </w:rPr>
      </w:pPr>
    </w:p>
    <w:p w14:paraId="13847886" w14:textId="77777777" w:rsidR="00056CD1" w:rsidRDefault="00056CD1" w:rsidP="00FD60EE">
      <w:pPr>
        <w:ind w:firstLine="0"/>
        <w:rPr>
          <w:sz w:val="28"/>
          <w:szCs w:val="28"/>
          <w:lang w:val="uk-UA"/>
        </w:rPr>
      </w:pPr>
    </w:p>
    <w:p w14:paraId="5C105823" w14:textId="77777777" w:rsidR="00056CD1" w:rsidRDefault="00056CD1" w:rsidP="00FD60EE">
      <w:pPr>
        <w:ind w:firstLine="0"/>
        <w:rPr>
          <w:sz w:val="28"/>
          <w:szCs w:val="28"/>
          <w:lang w:val="uk-UA"/>
        </w:rPr>
      </w:pPr>
    </w:p>
    <w:p w14:paraId="7A121E0A" w14:textId="77777777" w:rsidR="00056CD1" w:rsidRDefault="00056CD1" w:rsidP="00FD60EE">
      <w:pPr>
        <w:ind w:firstLine="0"/>
        <w:rPr>
          <w:sz w:val="28"/>
          <w:szCs w:val="28"/>
          <w:lang w:val="uk-UA"/>
        </w:rPr>
      </w:pPr>
    </w:p>
    <w:p w14:paraId="241751FB" w14:textId="77777777" w:rsidR="00056CD1" w:rsidRDefault="00056CD1" w:rsidP="00FD60EE">
      <w:pPr>
        <w:ind w:firstLine="0"/>
        <w:rPr>
          <w:sz w:val="28"/>
          <w:szCs w:val="28"/>
          <w:lang w:val="uk-UA"/>
        </w:rPr>
      </w:pPr>
    </w:p>
    <w:p w14:paraId="2DB0D6D6" w14:textId="77777777" w:rsidR="00056CD1" w:rsidRDefault="00056CD1" w:rsidP="00FD60EE">
      <w:pPr>
        <w:ind w:firstLine="0"/>
        <w:rPr>
          <w:sz w:val="28"/>
          <w:szCs w:val="28"/>
          <w:lang w:val="uk-UA"/>
        </w:rPr>
      </w:pPr>
    </w:p>
    <w:p w14:paraId="742EA29C" w14:textId="77777777" w:rsidR="00056CD1" w:rsidRDefault="00056CD1" w:rsidP="00FD60EE">
      <w:pPr>
        <w:ind w:firstLine="0"/>
        <w:rPr>
          <w:sz w:val="28"/>
          <w:szCs w:val="28"/>
          <w:lang w:val="uk-UA"/>
        </w:rPr>
      </w:pPr>
    </w:p>
    <w:p w14:paraId="3C2136D4" w14:textId="77777777" w:rsidR="00056CD1" w:rsidRDefault="00056CD1" w:rsidP="00FD60EE">
      <w:pPr>
        <w:ind w:firstLine="0"/>
        <w:rPr>
          <w:sz w:val="28"/>
          <w:szCs w:val="28"/>
          <w:lang w:val="uk-UA"/>
        </w:rPr>
      </w:pPr>
    </w:p>
    <w:p w14:paraId="61413C1B" w14:textId="77777777" w:rsidR="00056CD1" w:rsidRDefault="00056CD1" w:rsidP="00FD60EE">
      <w:pPr>
        <w:ind w:firstLine="0"/>
        <w:rPr>
          <w:sz w:val="28"/>
          <w:szCs w:val="28"/>
          <w:lang w:val="uk-UA"/>
        </w:rPr>
      </w:pPr>
    </w:p>
    <w:p w14:paraId="1EABB087" w14:textId="77777777" w:rsidR="00056CD1" w:rsidRDefault="00056CD1" w:rsidP="00FD60EE">
      <w:pPr>
        <w:ind w:firstLine="0"/>
        <w:rPr>
          <w:sz w:val="28"/>
          <w:szCs w:val="28"/>
          <w:lang w:val="uk-UA"/>
        </w:rPr>
      </w:pPr>
    </w:p>
    <w:p w14:paraId="3B9FE0EB" w14:textId="77777777" w:rsidR="00114535" w:rsidRDefault="00114535" w:rsidP="00056CD1">
      <w:pPr>
        <w:ind w:left="4248"/>
        <w:rPr>
          <w:lang w:val="uk-UA"/>
        </w:rPr>
      </w:pPr>
      <w:r>
        <w:rPr>
          <w:lang w:val="uk-UA"/>
        </w:rPr>
        <w:t>ЗАТВЕРДЖЕНО</w:t>
      </w:r>
    </w:p>
    <w:p w14:paraId="7F8461D9" w14:textId="77777777" w:rsidR="00114535" w:rsidRDefault="00056CD1" w:rsidP="00056CD1">
      <w:pPr>
        <w:ind w:left="4248"/>
        <w:rPr>
          <w:lang w:val="uk-UA"/>
        </w:rPr>
      </w:pPr>
      <w:r>
        <w:rPr>
          <w:lang w:val="uk-UA"/>
        </w:rPr>
        <w:t>рішення</w:t>
      </w:r>
      <w:r w:rsidR="00114535">
        <w:rPr>
          <w:lang w:val="uk-UA"/>
        </w:rPr>
        <w:t>м</w:t>
      </w:r>
      <w:r w:rsidRPr="000F169A">
        <w:rPr>
          <w:lang w:val="uk-UA"/>
        </w:rPr>
        <w:t xml:space="preserve">  Ніжинської </w:t>
      </w:r>
      <w:r>
        <w:rPr>
          <w:lang w:val="uk-UA"/>
        </w:rPr>
        <w:t xml:space="preserve">міської ради </w:t>
      </w:r>
    </w:p>
    <w:p w14:paraId="14AAB0CE" w14:textId="77777777" w:rsidR="00056CD1" w:rsidRPr="000F169A" w:rsidRDefault="00056CD1" w:rsidP="00056CD1">
      <w:pPr>
        <w:ind w:left="4248"/>
        <w:rPr>
          <w:lang w:val="uk-UA"/>
        </w:rPr>
      </w:pPr>
      <w:r>
        <w:rPr>
          <w:lang w:val="uk-UA"/>
        </w:rPr>
        <w:t xml:space="preserve">від  «__»  _________ 2021 року   № </w:t>
      </w:r>
    </w:p>
    <w:p w14:paraId="734D82C2" w14:textId="77777777" w:rsidR="00056CD1" w:rsidRPr="00056CD1" w:rsidRDefault="00056CD1" w:rsidP="00056CD1">
      <w:pPr>
        <w:spacing w:line="288" w:lineRule="atLeast"/>
        <w:jc w:val="center"/>
        <w:textAlignment w:val="baseline"/>
        <w:rPr>
          <w:rFonts w:ascii="ProbaPro" w:hAnsi="ProbaPro"/>
          <w:color w:val="1D1D1B"/>
          <w:spacing w:val="12"/>
          <w:sz w:val="38"/>
          <w:szCs w:val="38"/>
          <w:lang w:val="uk-UA"/>
        </w:rPr>
      </w:pPr>
    </w:p>
    <w:p w14:paraId="7F9E47F4" w14:textId="77777777" w:rsidR="00056CD1" w:rsidRPr="00507905" w:rsidRDefault="00056CD1" w:rsidP="00056CD1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robaPro" w:hAnsi="ProbaPro"/>
          <w:color w:val="000000"/>
          <w:sz w:val="28"/>
          <w:szCs w:val="28"/>
        </w:rPr>
      </w:pPr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ПОРЯДОК</w:t>
      </w:r>
    </w:p>
    <w:p w14:paraId="763B6907" w14:textId="77777777" w:rsidR="00056CD1" w:rsidRPr="00507905" w:rsidRDefault="00056CD1" w:rsidP="00056CD1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robaPro" w:hAnsi="ProbaPro"/>
          <w:color w:val="000000"/>
          <w:sz w:val="28"/>
          <w:szCs w:val="28"/>
        </w:rPr>
      </w:pPr>
      <w:proofErr w:type="spellStart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виявлення</w:t>
      </w:r>
      <w:proofErr w:type="spellEnd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облік</w:t>
      </w:r>
      <w:proofErr w:type="spellEnd"/>
      <w:r w:rsidR="00FA160C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  <w:lang w:val="uk-UA"/>
        </w:rPr>
        <w:t>у</w:t>
      </w:r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збереження</w:t>
      </w:r>
      <w:proofErr w:type="spellEnd"/>
    </w:p>
    <w:p w14:paraId="60392874" w14:textId="77777777" w:rsidR="00056CD1" w:rsidRDefault="00056CD1" w:rsidP="00056CD1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Style w:val="ad"/>
          <w:color w:val="000000"/>
          <w:sz w:val="28"/>
          <w:szCs w:val="28"/>
          <w:bdr w:val="none" w:sz="0" w:space="0" w:color="auto" w:frame="1"/>
          <w:lang w:val="uk-UA"/>
        </w:rPr>
      </w:pPr>
      <w:proofErr w:type="spellStart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безхазяйного</w:t>
      </w:r>
      <w:proofErr w:type="spellEnd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майна,  </w:t>
      </w:r>
      <w:proofErr w:type="spellStart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визнання</w:t>
      </w:r>
      <w:proofErr w:type="spellEnd"/>
      <w:proofErr w:type="gramEnd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спадщини</w:t>
      </w:r>
      <w:proofErr w:type="spellEnd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відумерлою</w:t>
      </w:r>
      <w:proofErr w:type="spellEnd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та  </w:t>
      </w:r>
      <w:proofErr w:type="spellStart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прийняття</w:t>
      </w:r>
      <w:proofErr w:type="spellEnd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такого майна у </w:t>
      </w:r>
      <w:proofErr w:type="spellStart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комунальну</w:t>
      </w:r>
      <w:proofErr w:type="spellEnd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власність</w:t>
      </w:r>
      <w:proofErr w:type="spellEnd"/>
      <w:r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  <w:lang w:val="uk-UA"/>
        </w:rPr>
        <w:t xml:space="preserve"> Ніжинської територіальної громади в особі </w:t>
      </w:r>
      <w:r>
        <w:rPr>
          <w:rStyle w:val="ad"/>
          <w:color w:val="000000"/>
          <w:sz w:val="28"/>
          <w:szCs w:val="28"/>
          <w:bdr w:val="none" w:sz="0" w:space="0" w:color="auto" w:frame="1"/>
          <w:lang w:val="uk-UA"/>
        </w:rPr>
        <w:t xml:space="preserve">Ніжинської міської </w:t>
      </w:r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ради</w:t>
      </w:r>
    </w:p>
    <w:p w14:paraId="0BD1CE2C" w14:textId="77777777" w:rsidR="00056CD1" w:rsidRPr="003B5BCB" w:rsidRDefault="00056CD1" w:rsidP="00056CD1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lang w:val="uk-UA"/>
        </w:rPr>
      </w:pPr>
    </w:p>
    <w:p w14:paraId="0ADF3445" w14:textId="77777777" w:rsidR="00056CD1" w:rsidRDefault="00056CD1" w:rsidP="00056CD1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d"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Style w:val="ad"/>
          <w:color w:val="000000"/>
          <w:sz w:val="28"/>
          <w:szCs w:val="28"/>
          <w:bdr w:val="none" w:sz="0" w:space="0" w:color="auto" w:frame="1"/>
          <w:lang w:val="uk-UA"/>
        </w:rPr>
        <w:t xml:space="preserve">  1.  </w:t>
      </w:r>
      <w:r w:rsidRPr="008346FF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  <w:lang w:val="uk-UA"/>
        </w:rPr>
        <w:t>Загальні положення</w:t>
      </w:r>
    </w:p>
    <w:p w14:paraId="2FE4FD14" w14:textId="77777777" w:rsidR="00056CD1" w:rsidRPr="001C332A" w:rsidRDefault="00056CD1" w:rsidP="00056CD1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</w:p>
    <w:p w14:paraId="7ECDC313" w14:textId="77777777" w:rsidR="00056CD1" w:rsidRPr="005E0E03" w:rsidRDefault="00056CD1" w:rsidP="00056CD1">
      <w:pPr>
        <w:pStyle w:val="a5"/>
        <w:shd w:val="clear" w:color="auto" w:fill="FFFFFF"/>
        <w:spacing w:before="0" w:beforeAutospacing="0" w:after="180" w:afterAutospacing="0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  <w:r w:rsidRPr="005E0E03">
        <w:rPr>
          <w:rFonts w:ascii="ProbaPro" w:hAnsi="ProbaPro"/>
          <w:color w:val="000000"/>
          <w:sz w:val="28"/>
          <w:szCs w:val="28"/>
          <w:lang w:val="uk-UA"/>
        </w:rPr>
        <w:t>1.1. Порядок виявлення, облік</w:t>
      </w:r>
      <w:r w:rsidR="00FA160C">
        <w:rPr>
          <w:rFonts w:ascii="ProbaPro" w:hAnsi="ProbaPro"/>
          <w:color w:val="000000"/>
          <w:sz w:val="28"/>
          <w:szCs w:val="28"/>
          <w:lang w:val="uk-UA"/>
        </w:rPr>
        <w:t>у</w:t>
      </w:r>
      <w:r w:rsidRPr="005E0E03">
        <w:rPr>
          <w:rFonts w:ascii="ProbaPro" w:hAnsi="ProbaPro"/>
          <w:color w:val="000000"/>
          <w:sz w:val="28"/>
          <w:szCs w:val="28"/>
          <w:lang w:val="uk-UA"/>
        </w:rPr>
        <w:t xml:space="preserve"> та збереження </w:t>
      </w:r>
      <w:r w:rsidRPr="00507905">
        <w:rPr>
          <w:rFonts w:ascii="ProbaPro" w:hAnsi="ProbaPro"/>
          <w:color w:val="000000"/>
          <w:sz w:val="28"/>
          <w:szCs w:val="28"/>
        </w:rPr>
        <w:t> </w:t>
      </w:r>
      <w:r w:rsidRPr="005E0E03">
        <w:rPr>
          <w:rFonts w:ascii="ProbaPro" w:hAnsi="ProbaPro"/>
          <w:color w:val="000000"/>
          <w:sz w:val="28"/>
          <w:szCs w:val="28"/>
          <w:lang w:val="uk-UA"/>
        </w:rPr>
        <w:t xml:space="preserve">безхазяйного майна, визнання спадщини </w:t>
      </w:r>
      <w:proofErr w:type="spellStart"/>
      <w:r w:rsidRPr="005E0E03">
        <w:rPr>
          <w:rFonts w:ascii="ProbaPro" w:hAnsi="ProbaPro"/>
          <w:color w:val="000000"/>
          <w:sz w:val="28"/>
          <w:szCs w:val="28"/>
          <w:lang w:val="uk-UA"/>
        </w:rPr>
        <w:t>відумерлою</w:t>
      </w:r>
      <w:proofErr w:type="spellEnd"/>
      <w:r w:rsidRPr="005E0E03">
        <w:rPr>
          <w:rFonts w:ascii="ProbaPro" w:hAnsi="ProbaPro"/>
          <w:color w:val="000000"/>
          <w:sz w:val="28"/>
          <w:szCs w:val="28"/>
          <w:lang w:val="uk-UA"/>
        </w:rPr>
        <w:t xml:space="preserve"> та прийняття такого майна у комунальну власність</w:t>
      </w:r>
      <w:r>
        <w:rPr>
          <w:rFonts w:ascii="ProbaPro" w:hAnsi="ProbaPro"/>
          <w:color w:val="000000"/>
          <w:sz w:val="28"/>
          <w:szCs w:val="28"/>
          <w:lang w:val="uk-UA"/>
        </w:rPr>
        <w:t xml:space="preserve"> Ніжинської </w:t>
      </w:r>
      <w:r w:rsidRPr="005E0E03">
        <w:rPr>
          <w:rFonts w:ascii="ProbaPro" w:hAnsi="ProbaPro"/>
          <w:color w:val="000000"/>
          <w:sz w:val="28"/>
          <w:szCs w:val="28"/>
          <w:lang w:val="uk-UA"/>
        </w:rPr>
        <w:t>територіальної громади</w:t>
      </w:r>
      <w:r w:rsidR="00B425F5">
        <w:rPr>
          <w:rFonts w:ascii="ProbaPro" w:hAnsi="ProbaPro"/>
          <w:color w:val="000000"/>
          <w:sz w:val="28"/>
          <w:szCs w:val="28"/>
          <w:lang w:val="uk-UA"/>
        </w:rPr>
        <w:t xml:space="preserve"> в особі Ніжинської міської ради</w:t>
      </w:r>
      <w:r w:rsidRPr="005E0E03">
        <w:rPr>
          <w:rFonts w:ascii="ProbaPro" w:hAnsi="ProbaPro"/>
          <w:color w:val="000000"/>
          <w:sz w:val="28"/>
          <w:szCs w:val="28"/>
          <w:lang w:val="uk-UA"/>
        </w:rPr>
        <w:t xml:space="preserve"> </w:t>
      </w:r>
      <w:r w:rsidRPr="005E0E03">
        <w:rPr>
          <w:rFonts w:ascii="ProbaPro" w:hAnsi="ProbaPro"/>
          <w:i/>
          <w:color w:val="000000"/>
          <w:sz w:val="28"/>
          <w:szCs w:val="28"/>
          <w:lang w:val="uk-UA"/>
        </w:rPr>
        <w:t>(далі за текстом – Порядок)</w:t>
      </w:r>
      <w:r w:rsidRPr="005E0E03">
        <w:rPr>
          <w:rFonts w:ascii="ProbaPro" w:hAnsi="ProbaPro"/>
          <w:color w:val="000000"/>
          <w:sz w:val="28"/>
          <w:szCs w:val="28"/>
          <w:lang w:val="uk-UA"/>
        </w:rPr>
        <w:t xml:space="preserve"> розроблено відповідно до Цивільного кодексу України, </w:t>
      </w:r>
      <w:bookmarkStart w:id="1" w:name="_Hlk69205832"/>
      <w:r w:rsidRPr="005E0E03">
        <w:rPr>
          <w:rFonts w:ascii="ProbaPro" w:hAnsi="ProbaPro"/>
          <w:color w:val="000000"/>
          <w:sz w:val="28"/>
          <w:szCs w:val="28"/>
          <w:lang w:val="uk-UA"/>
        </w:rPr>
        <w:t xml:space="preserve">Законів України «Про державну реєстрацію речових прав на нерухоме майно та їх обтяжень», </w:t>
      </w:r>
      <w:bookmarkEnd w:id="1"/>
      <w:r w:rsidRPr="005E0E03">
        <w:rPr>
          <w:rFonts w:ascii="ProbaPro" w:hAnsi="ProbaPro"/>
          <w:color w:val="000000"/>
          <w:sz w:val="28"/>
          <w:szCs w:val="28"/>
          <w:lang w:val="uk-UA"/>
        </w:rPr>
        <w:t>«Про місцеве самоврядування в Україні».</w:t>
      </w:r>
    </w:p>
    <w:p w14:paraId="36C1B5CD" w14:textId="77777777" w:rsidR="00056CD1" w:rsidRPr="00056CD1" w:rsidRDefault="00056CD1" w:rsidP="00056CD1">
      <w:pPr>
        <w:pStyle w:val="a5"/>
        <w:shd w:val="clear" w:color="auto" w:fill="FFFFFF"/>
        <w:spacing w:before="0" w:beforeAutospacing="0" w:after="180" w:afterAutospacing="0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  <w:r w:rsidRPr="00056CD1">
        <w:rPr>
          <w:rFonts w:ascii="ProbaPro" w:hAnsi="ProbaPro"/>
          <w:color w:val="000000"/>
          <w:sz w:val="28"/>
          <w:szCs w:val="28"/>
          <w:lang w:val="uk-UA"/>
        </w:rPr>
        <w:t xml:space="preserve">1.2. Метою Порядку є врегулювання відносин щодо виявлення, взяття на облік, збереження та використання рухомого та нерухомого майна, яке є безхазяйним або </w:t>
      </w:r>
      <w:proofErr w:type="spellStart"/>
      <w:r w:rsidRPr="00056CD1">
        <w:rPr>
          <w:rFonts w:ascii="ProbaPro" w:hAnsi="ProbaPro"/>
          <w:color w:val="000000"/>
          <w:sz w:val="28"/>
          <w:szCs w:val="28"/>
          <w:lang w:val="uk-UA"/>
        </w:rPr>
        <w:t>відумерлою</w:t>
      </w:r>
      <w:proofErr w:type="spellEnd"/>
      <w:r w:rsidRPr="00056CD1">
        <w:rPr>
          <w:rFonts w:ascii="ProbaPro" w:hAnsi="ProbaPro"/>
          <w:color w:val="000000"/>
          <w:sz w:val="28"/>
          <w:szCs w:val="28"/>
          <w:lang w:val="uk-UA"/>
        </w:rPr>
        <w:t xml:space="preserve"> спадщиною.</w:t>
      </w:r>
    </w:p>
    <w:p w14:paraId="406843BA" w14:textId="77777777" w:rsidR="00056CD1" w:rsidRPr="00507905" w:rsidRDefault="00056CD1" w:rsidP="00056CD1">
      <w:pPr>
        <w:pStyle w:val="a5"/>
        <w:shd w:val="clear" w:color="auto" w:fill="FFFFFF"/>
        <w:spacing w:before="0" w:beforeAutospacing="0" w:after="180" w:afterAutospacing="0"/>
        <w:textAlignment w:val="baseline"/>
        <w:rPr>
          <w:rFonts w:ascii="ProbaPro" w:hAnsi="ProbaPro"/>
          <w:color w:val="000000"/>
          <w:sz w:val="28"/>
          <w:szCs w:val="28"/>
        </w:rPr>
      </w:pPr>
      <w:r w:rsidRPr="00507905">
        <w:rPr>
          <w:rFonts w:ascii="ProbaPro" w:hAnsi="ProbaPro"/>
          <w:color w:val="000000"/>
          <w:sz w:val="28"/>
          <w:szCs w:val="28"/>
        </w:rPr>
        <w:t xml:space="preserve">1.3. У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цьому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Порядку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використовуються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такі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терміни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та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визначення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>:</w:t>
      </w:r>
    </w:p>
    <w:p w14:paraId="7AFB10A1" w14:textId="77777777" w:rsidR="00056CD1" w:rsidRPr="00507905" w:rsidRDefault="00056CD1" w:rsidP="00056CD1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8"/>
          <w:szCs w:val="28"/>
        </w:rPr>
      </w:pPr>
      <w:proofErr w:type="spellStart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річ</w:t>
      </w:r>
      <w:proofErr w:type="spellEnd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 </w:t>
      </w:r>
      <w:r w:rsidRPr="00507905">
        <w:rPr>
          <w:rFonts w:ascii="ProbaPro" w:hAnsi="ProbaPro"/>
          <w:color w:val="000000"/>
          <w:sz w:val="28"/>
          <w:szCs w:val="28"/>
        </w:rPr>
        <w:t xml:space="preserve">- предмет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матеріального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світу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,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щодо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якого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можуть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виникати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цивільні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права та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обов'язки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>;</w:t>
      </w:r>
    </w:p>
    <w:p w14:paraId="0CB9FD6F" w14:textId="77777777" w:rsidR="00056CD1" w:rsidRPr="00507905" w:rsidRDefault="00056CD1" w:rsidP="00056CD1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8"/>
          <w:szCs w:val="28"/>
        </w:rPr>
      </w:pPr>
      <w:proofErr w:type="spellStart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майно</w:t>
      </w:r>
      <w:proofErr w:type="spellEnd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 </w:t>
      </w:r>
      <w:r w:rsidRPr="00507905">
        <w:rPr>
          <w:rFonts w:ascii="ProbaPro" w:hAnsi="ProbaPro"/>
          <w:color w:val="000000"/>
          <w:sz w:val="28"/>
          <w:szCs w:val="28"/>
        </w:rPr>
        <w:t xml:space="preserve">–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окрема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матеріальна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річ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або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сукупність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таких речей, а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також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майнові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права та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обов’язки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>.</w:t>
      </w:r>
    </w:p>
    <w:p w14:paraId="563C3210" w14:textId="77777777" w:rsidR="00056CD1" w:rsidRPr="00507905" w:rsidRDefault="00056CD1" w:rsidP="00056CD1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8"/>
          <w:szCs w:val="28"/>
        </w:rPr>
      </w:pPr>
      <w:proofErr w:type="spellStart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безхазяйна</w:t>
      </w:r>
      <w:proofErr w:type="spellEnd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річ</w:t>
      </w:r>
      <w:proofErr w:type="spellEnd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майно</w:t>
      </w:r>
      <w:proofErr w:type="spellEnd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) </w:t>
      </w:r>
      <w:r w:rsidRPr="00507905">
        <w:rPr>
          <w:rFonts w:ascii="ProbaPro" w:hAnsi="ProbaPro"/>
          <w:color w:val="000000"/>
          <w:sz w:val="28"/>
          <w:szCs w:val="28"/>
        </w:rPr>
        <w:t xml:space="preserve">-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річ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, яка не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має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власника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або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власник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якої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невідомий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>;</w:t>
      </w:r>
    </w:p>
    <w:p w14:paraId="5E596621" w14:textId="77777777" w:rsidR="00056CD1" w:rsidRPr="00507905" w:rsidRDefault="00056CD1" w:rsidP="00056CD1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8"/>
          <w:szCs w:val="28"/>
        </w:rPr>
      </w:pPr>
      <w:proofErr w:type="spellStart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відумерла</w:t>
      </w:r>
      <w:proofErr w:type="spellEnd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спадщина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 –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майно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,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власник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якого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помер, а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спадкоємці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за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заповітом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і за законом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відсутні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,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усунуті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від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права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спадкування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або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не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прийняли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спадщину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чи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відмовилися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від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її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прийняття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>.</w:t>
      </w:r>
    </w:p>
    <w:p w14:paraId="26AFE36C" w14:textId="77777777" w:rsidR="00056CD1" w:rsidRPr="00507905" w:rsidRDefault="00056CD1" w:rsidP="00056CD1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8"/>
          <w:szCs w:val="28"/>
        </w:rPr>
      </w:pPr>
      <w:proofErr w:type="spellStart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нерухома</w:t>
      </w:r>
      <w:proofErr w:type="spellEnd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річ</w:t>
      </w:r>
      <w:proofErr w:type="spellEnd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нерухоме</w:t>
      </w:r>
      <w:proofErr w:type="spellEnd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майно</w:t>
      </w:r>
      <w:proofErr w:type="spellEnd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) </w:t>
      </w:r>
      <w:r w:rsidRPr="00507905">
        <w:rPr>
          <w:rFonts w:ascii="ProbaPro" w:hAnsi="ProbaPro"/>
          <w:color w:val="000000"/>
          <w:sz w:val="28"/>
          <w:szCs w:val="28"/>
        </w:rPr>
        <w:t xml:space="preserve">-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об’єкти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,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розташовані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на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земельній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ділянці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,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переміщення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яких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є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неможливим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без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їх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знецінення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та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зміни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їх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призначення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>;</w:t>
      </w:r>
    </w:p>
    <w:p w14:paraId="44B45B22" w14:textId="77777777" w:rsidR="00056CD1" w:rsidRPr="00507905" w:rsidRDefault="00056CD1" w:rsidP="00056CD1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8"/>
          <w:szCs w:val="28"/>
        </w:rPr>
      </w:pPr>
      <w:proofErr w:type="spellStart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рухома</w:t>
      </w:r>
      <w:proofErr w:type="spellEnd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річ</w:t>
      </w:r>
      <w:proofErr w:type="spellEnd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рухоме</w:t>
      </w:r>
      <w:proofErr w:type="spellEnd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майно</w:t>
      </w:r>
      <w:proofErr w:type="spellEnd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) </w:t>
      </w:r>
      <w:r w:rsidRPr="00507905">
        <w:rPr>
          <w:rFonts w:ascii="ProbaPro" w:hAnsi="ProbaPro"/>
          <w:color w:val="000000"/>
          <w:sz w:val="28"/>
          <w:szCs w:val="28"/>
        </w:rPr>
        <w:t xml:space="preserve">–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річ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(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майно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), яке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можна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вільно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переміщувати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у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просторі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>;</w:t>
      </w:r>
    </w:p>
    <w:p w14:paraId="56190A55" w14:textId="77777777" w:rsidR="00056CD1" w:rsidRPr="00507905" w:rsidRDefault="00056CD1" w:rsidP="00056CD1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8"/>
          <w:szCs w:val="28"/>
        </w:rPr>
      </w:pPr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демонтаж</w:t>
      </w:r>
      <w:r w:rsidRPr="00507905">
        <w:rPr>
          <w:rFonts w:ascii="ProbaPro" w:hAnsi="ProbaPro"/>
          <w:color w:val="000000"/>
          <w:sz w:val="28"/>
          <w:szCs w:val="28"/>
        </w:rPr>
        <w:t xml:space="preserve"> –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розбирання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або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зняття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конструкцій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з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місця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встановлення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із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збереженням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цілісності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>;</w:t>
      </w:r>
    </w:p>
    <w:p w14:paraId="19AE36B3" w14:textId="77777777" w:rsidR="00056CD1" w:rsidRPr="00507905" w:rsidRDefault="00056CD1" w:rsidP="00056CD1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8"/>
          <w:szCs w:val="28"/>
        </w:rPr>
      </w:pPr>
      <w:proofErr w:type="spellStart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евакуація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 – комплекс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заходів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,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які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передбачають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відокремлення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рухомого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майна разом без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основи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від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місця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їх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розташування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та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транспортування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до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місця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їх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подальшого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зберігання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>;</w:t>
      </w:r>
    </w:p>
    <w:p w14:paraId="4B752002" w14:textId="77777777" w:rsidR="00056CD1" w:rsidRPr="00507905" w:rsidRDefault="00056CD1" w:rsidP="00056CD1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8"/>
          <w:szCs w:val="28"/>
        </w:rPr>
      </w:pPr>
      <w:proofErr w:type="spellStart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зберігачі</w:t>
      </w:r>
      <w:proofErr w:type="spellEnd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 </w:t>
      </w:r>
      <w:r w:rsidRPr="00507905">
        <w:rPr>
          <w:rFonts w:ascii="ProbaPro" w:hAnsi="ProbaPro"/>
          <w:color w:val="000000"/>
          <w:sz w:val="28"/>
          <w:szCs w:val="28"/>
        </w:rPr>
        <w:t xml:space="preserve">–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підприємства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, установи,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організації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всіх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форм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власності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,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фізичні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особи,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фізичні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особи –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підприємці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, з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якими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Ніжинська міська рада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уклала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договір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зберігання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безхазяйного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майна.</w:t>
      </w:r>
    </w:p>
    <w:p w14:paraId="6759C24B" w14:textId="77777777" w:rsidR="00B5323F" w:rsidRDefault="00056CD1" w:rsidP="00B5031A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 w:rsidRPr="00507905">
        <w:rPr>
          <w:rFonts w:ascii="ProbaPro" w:hAnsi="ProbaPro"/>
          <w:color w:val="000000"/>
          <w:sz w:val="28"/>
          <w:szCs w:val="28"/>
        </w:rPr>
        <w:lastRenderedPageBreak/>
        <w:t xml:space="preserve">1.4. </w:t>
      </w:r>
      <w:r w:rsidR="00B5323F">
        <w:rPr>
          <w:color w:val="000000"/>
          <w:sz w:val="28"/>
          <w:szCs w:val="28"/>
          <w:lang w:val="uk-UA"/>
        </w:rPr>
        <w:t>П</w:t>
      </w:r>
      <w:proofErr w:type="spellStart"/>
      <w:r w:rsidR="00B5323F" w:rsidRPr="00507905">
        <w:rPr>
          <w:rFonts w:ascii="ProbaPro" w:hAnsi="ProbaPro"/>
          <w:color w:val="000000"/>
          <w:sz w:val="28"/>
          <w:szCs w:val="28"/>
        </w:rPr>
        <w:t>рийняття</w:t>
      </w:r>
      <w:proofErr w:type="spellEnd"/>
      <w:r w:rsidR="00B5323F" w:rsidRPr="00507905">
        <w:rPr>
          <w:rFonts w:ascii="ProbaPro" w:hAnsi="ProbaPro"/>
          <w:color w:val="000000"/>
          <w:sz w:val="28"/>
          <w:szCs w:val="28"/>
        </w:rPr>
        <w:t xml:space="preserve"> </w:t>
      </w:r>
      <w:r w:rsidR="00B5323F">
        <w:rPr>
          <w:color w:val="000000"/>
          <w:sz w:val="28"/>
          <w:szCs w:val="28"/>
          <w:lang w:val="uk-UA"/>
        </w:rPr>
        <w:t xml:space="preserve">рішення щодо взяття на облік </w:t>
      </w:r>
      <w:proofErr w:type="spellStart"/>
      <w:r w:rsidR="00B5323F" w:rsidRPr="00507905">
        <w:rPr>
          <w:rFonts w:ascii="ProbaPro" w:hAnsi="ProbaPro"/>
          <w:color w:val="000000"/>
          <w:sz w:val="28"/>
          <w:szCs w:val="28"/>
        </w:rPr>
        <w:t>безхазяйного</w:t>
      </w:r>
      <w:proofErr w:type="spellEnd"/>
      <w:r w:rsidR="00B5323F" w:rsidRPr="00507905">
        <w:rPr>
          <w:rFonts w:ascii="ProbaPro" w:hAnsi="ProbaPro"/>
          <w:color w:val="000000"/>
          <w:sz w:val="28"/>
          <w:szCs w:val="28"/>
        </w:rPr>
        <w:t xml:space="preserve"> майна є </w:t>
      </w:r>
      <w:proofErr w:type="spellStart"/>
      <w:r w:rsidR="00B5323F" w:rsidRPr="00507905">
        <w:rPr>
          <w:rFonts w:ascii="ProbaPro" w:hAnsi="ProbaPro"/>
          <w:color w:val="000000"/>
          <w:sz w:val="28"/>
          <w:szCs w:val="28"/>
        </w:rPr>
        <w:t>повноваженнями</w:t>
      </w:r>
      <w:proofErr w:type="spellEnd"/>
      <w:r w:rsidR="00B5323F" w:rsidRPr="00861F44">
        <w:rPr>
          <w:color w:val="000000"/>
          <w:sz w:val="28"/>
          <w:szCs w:val="28"/>
          <w:lang w:val="uk-UA"/>
        </w:rPr>
        <w:t xml:space="preserve"> </w:t>
      </w:r>
      <w:r w:rsidR="00B5323F">
        <w:rPr>
          <w:color w:val="000000"/>
          <w:sz w:val="28"/>
          <w:szCs w:val="28"/>
          <w:lang w:val="uk-UA"/>
        </w:rPr>
        <w:t>Ніжинської міської</w:t>
      </w:r>
      <w:r w:rsidR="00B5323F" w:rsidRPr="00507905">
        <w:rPr>
          <w:rFonts w:ascii="ProbaPro" w:hAnsi="ProbaPro"/>
          <w:color w:val="000000"/>
          <w:sz w:val="28"/>
          <w:szCs w:val="28"/>
        </w:rPr>
        <w:t xml:space="preserve"> р</w:t>
      </w:r>
      <w:r w:rsidR="00B5323F">
        <w:rPr>
          <w:rFonts w:ascii="ProbaPro" w:hAnsi="ProbaPro"/>
          <w:color w:val="000000"/>
          <w:sz w:val="28"/>
          <w:szCs w:val="28"/>
        </w:rPr>
        <w:t xml:space="preserve">ади. </w:t>
      </w:r>
      <w:proofErr w:type="spellStart"/>
      <w:r w:rsidR="00B5323F">
        <w:rPr>
          <w:rFonts w:ascii="ProbaPro" w:hAnsi="ProbaPro"/>
          <w:color w:val="000000"/>
          <w:sz w:val="28"/>
          <w:szCs w:val="28"/>
        </w:rPr>
        <w:t>Прийняті</w:t>
      </w:r>
      <w:proofErr w:type="spellEnd"/>
      <w:r w:rsidR="00B5323F">
        <w:rPr>
          <w:rFonts w:ascii="ProbaPro" w:hAnsi="ProbaPro"/>
          <w:color w:val="000000"/>
          <w:sz w:val="28"/>
          <w:szCs w:val="28"/>
        </w:rPr>
        <w:t xml:space="preserve"> </w:t>
      </w:r>
      <w:r w:rsidR="00B5323F">
        <w:rPr>
          <w:color w:val="000000"/>
          <w:sz w:val="28"/>
          <w:szCs w:val="28"/>
          <w:lang w:val="uk-UA"/>
        </w:rPr>
        <w:t>місько</w:t>
      </w:r>
      <w:r w:rsidR="00A447A1">
        <w:rPr>
          <w:color w:val="000000"/>
          <w:sz w:val="28"/>
          <w:szCs w:val="28"/>
          <w:lang w:val="uk-UA"/>
        </w:rPr>
        <w:t>ю</w:t>
      </w:r>
      <w:r w:rsidR="00B5323F" w:rsidRPr="00507905">
        <w:rPr>
          <w:rFonts w:ascii="ProbaPro" w:hAnsi="ProbaPro"/>
          <w:color w:val="000000"/>
          <w:sz w:val="28"/>
          <w:szCs w:val="28"/>
        </w:rPr>
        <w:t xml:space="preserve"> рад</w:t>
      </w:r>
      <w:proofErr w:type="spellStart"/>
      <w:r w:rsidR="00A447A1">
        <w:rPr>
          <w:rFonts w:ascii="ProbaPro" w:hAnsi="ProbaPro"/>
          <w:color w:val="000000"/>
          <w:sz w:val="28"/>
          <w:szCs w:val="28"/>
          <w:lang w:val="uk-UA"/>
        </w:rPr>
        <w:t>ою</w:t>
      </w:r>
      <w:proofErr w:type="spellEnd"/>
      <w:r w:rsidR="00B5323F"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="00B5323F" w:rsidRPr="00507905">
        <w:rPr>
          <w:rFonts w:ascii="ProbaPro" w:hAnsi="ProbaPro"/>
          <w:color w:val="000000"/>
          <w:sz w:val="28"/>
          <w:szCs w:val="28"/>
        </w:rPr>
        <w:t>акти</w:t>
      </w:r>
      <w:proofErr w:type="spellEnd"/>
      <w:r w:rsidR="00B5323F" w:rsidRPr="00507905">
        <w:rPr>
          <w:rFonts w:ascii="ProbaPro" w:hAnsi="ProbaPro"/>
          <w:color w:val="000000"/>
          <w:sz w:val="28"/>
          <w:szCs w:val="28"/>
        </w:rPr>
        <w:t xml:space="preserve">, </w:t>
      </w:r>
      <w:proofErr w:type="spellStart"/>
      <w:r w:rsidR="00B5323F" w:rsidRPr="00507905">
        <w:rPr>
          <w:rFonts w:ascii="ProbaPro" w:hAnsi="ProbaPro"/>
          <w:color w:val="000000"/>
          <w:sz w:val="28"/>
          <w:szCs w:val="28"/>
        </w:rPr>
        <w:t>пов’язані</w:t>
      </w:r>
      <w:proofErr w:type="spellEnd"/>
      <w:r w:rsidR="00B5323F" w:rsidRPr="00507905">
        <w:rPr>
          <w:rFonts w:ascii="ProbaPro" w:hAnsi="ProbaPro"/>
          <w:color w:val="000000"/>
          <w:sz w:val="28"/>
          <w:szCs w:val="28"/>
        </w:rPr>
        <w:t xml:space="preserve"> з </w:t>
      </w:r>
      <w:proofErr w:type="spellStart"/>
      <w:r w:rsidR="00B5323F" w:rsidRPr="00507905">
        <w:rPr>
          <w:rFonts w:ascii="ProbaPro" w:hAnsi="ProbaPro"/>
          <w:color w:val="000000"/>
          <w:sz w:val="28"/>
          <w:szCs w:val="28"/>
        </w:rPr>
        <w:t>виконанням</w:t>
      </w:r>
      <w:proofErr w:type="spellEnd"/>
      <w:r w:rsidR="00B5323F"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="00B5323F" w:rsidRPr="00507905">
        <w:rPr>
          <w:rFonts w:ascii="ProbaPro" w:hAnsi="ProbaPro"/>
          <w:color w:val="000000"/>
          <w:sz w:val="28"/>
          <w:szCs w:val="28"/>
        </w:rPr>
        <w:t>функцій</w:t>
      </w:r>
      <w:proofErr w:type="spellEnd"/>
      <w:r w:rsidR="00B5323F" w:rsidRPr="00507905">
        <w:rPr>
          <w:rFonts w:ascii="ProbaPro" w:hAnsi="ProbaPro"/>
          <w:color w:val="000000"/>
          <w:sz w:val="28"/>
          <w:szCs w:val="28"/>
        </w:rPr>
        <w:t xml:space="preserve"> з </w:t>
      </w:r>
      <w:proofErr w:type="spellStart"/>
      <w:r w:rsidR="00B5323F" w:rsidRPr="00507905">
        <w:rPr>
          <w:rFonts w:ascii="ProbaPro" w:hAnsi="ProbaPro"/>
          <w:color w:val="000000"/>
          <w:sz w:val="28"/>
          <w:szCs w:val="28"/>
        </w:rPr>
        <w:t>виявлення</w:t>
      </w:r>
      <w:proofErr w:type="spellEnd"/>
      <w:r w:rsidR="00B5323F" w:rsidRPr="00507905">
        <w:rPr>
          <w:rFonts w:ascii="ProbaPro" w:hAnsi="ProbaPro"/>
          <w:color w:val="000000"/>
          <w:sz w:val="28"/>
          <w:szCs w:val="28"/>
        </w:rPr>
        <w:t xml:space="preserve">, </w:t>
      </w:r>
      <w:proofErr w:type="spellStart"/>
      <w:r w:rsidR="00B5323F" w:rsidRPr="00507905">
        <w:rPr>
          <w:rFonts w:ascii="ProbaPro" w:hAnsi="ProbaPro"/>
          <w:color w:val="000000"/>
          <w:sz w:val="28"/>
          <w:szCs w:val="28"/>
        </w:rPr>
        <w:t>ведення</w:t>
      </w:r>
      <w:proofErr w:type="spellEnd"/>
      <w:r w:rsidR="00B5323F"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="00B5323F" w:rsidRPr="00507905">
        <w:rPr>
          <w:rFonts w:ascii="ProbaPro" w:hAnsi="ProbaPro"/>
          <w:color w:val="000000"/>
          <w:sz w:val="28"/>
          <w:szCs w:val="28"/>
        </w:rPr>
        <w:t>обліку</w:t>
      </w:r>
      <w:proofErr w:type="spellEnd"/>
      <w:r w:rsidR="00B5323F" w:rsidRPr="00507905">
        <w:rPr>
          <w:rFonts w:ascii="ProbaPro" w:hAnsi="ProbaPro"/>
          <w:color w:val="000000"/>
          <w:sz w:val="28"/>
          <w:szCs w:val="28"/>
        </w:rPr>
        <w:t xml:space="preserve">, </w:t>
      </w:r>
      <w:proofErr w:type="spellStart"/>
      <w:r w:rsidR="00B5323F" w:rsidRPr="00507905">
        <w:rPr>
          <w:rFonts w:ascii="ProbaPro" w:hAnsi="ProbaPro"/>
          <w:color w:val="000000"/>
          <w:sz w:val="28"/>
          <w:szCs w:val="28"/>
        </w:rPr>
        <w:t>оцінки</w:t>
      </w:r>
      <w:proofErr w:type="spellEnd"/>
      <w:r w:rsidR="00B5323F" w:rsidRPr="00507905">
        <w:rPr>
          <w:rFonts w:ascii="ProbaPro" w:hAnsi="ProbaPro"/>
          <w:color w:val="000000"/>
          <w:sz w:val="28"/>
          <w:szCs w:val="28"/>
        </w:rPr>
        <w:t xml:space="preserve">, а </w:t>
      </w:r>
      <w:proofErr w:type="spellStart"/>
      <w:r w:rsidR="00B5323F" w:rsidRPr="00507905">
        <w:rPr>
          <w:rFonts w:ascii="ProbaPro" w:hAnsi="ProbaPro"/>
          <w:color w:val="000000"/>
          <w:sz w:val="28"/>
          <w:szCs w:val="28"/>
        </w:rPr>
        <w:t>також</w:t>
      </w:r>
      <w:proofErr w:type="spellEnd"/>
      <w:r w:rsidR="00B5323F"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="00B5323F" w:rsidRPr="00507905">
        <w:rPr>
          <w:rFonts w:ascii="ProbaPro" w:hAnsi="ProbaPro"/>
          <w:color w:val="000000"/>
          <w:sz w:val="28"/>
          <w:szCs w:val="28"/>
        </w:rPr>
        <w:t>здійснення</w:t>
      </w:r>
      <w:proofErr w:type="spellEnd"/>
      <w:r w:rsidR="00B5323F"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="00B5323F" w:rsidRPr="00507905">
        <w:rPr>
          <w:rFonts w:ascii="ProbaPro" w:hAnsi="ProbaPro"/>
          <w:color w:val="000000"/>
          <w:sz w:val="28"/>
          <w:szCs w:val="28"/>
        </w:rPr>
        <w:t>заходів</w:t>
      </w:r>
      <w:proofErr w:type="spellEnd"/>
      <w:r w:rsidR="00B5323F" w:rsidRPr="00507905">
        <w:rPr>
          <w:rFonts w:ascii="ProbaPro" w:hAnsi="ProbaPro"/>
          <w:color w:val="000000"/>
          <w:sz w:val="28"/>
          <w:szCs w:val="28"/>
        </w:rPr>
        <w:t xml:space="preserve"> з </w:t>
      </w:r>
      <w:proofErr w:type="spellStart"/>
      <w:r w:rsidR="00B5323F" w:rsidRPr="00507905">
        <w:rPr>
          <w:rFonts w:ascii="ProbaPro" w:hAnsi="ProbaPro"/>
          <w:color w:val="000000"/>
          <w:sz w:val="28"/>
          <w:szCs w:val="28"/>
        </w:rPr>
        <w:t>охорони</w:t>
      </w:r>
      <w:proofErr w:type="spellEnd"/>
      <w:r w:rsidR="00B5323F" w:rsidRPr="00507905">
        <w:rPr>
          <w:rFonts w:ascii="ProbaPro" w:hAnsi="ProbaPro"/>
          <w:color w:val="000000"/>
          <w:sz w:val="28"/>
          <w:szCs w:val="28"/>
        </w:rPr>
        <w:t xml:space="preserve"> і </w:t>
      </w:r>
      <w:proofErr w:type="spellStart"/>
      <w:r w:rsidR="00B5323F" w:rsidRPr="00507905">
        <w:rPr>
          <w:rFonts w:ascii="ProbaPro" w:hAnsi="ProbaPro"/>
          <w:color w:val="000000"/>
          <w:sz w:val="28"/>
          <w:szCs w:val="28"/>
        </w:rPr>
        <w:t>прийому</w:t>
      </w:r>
      <w:proofErr w:type="spellEnd"/>
      <w:r w:rsidR="00B5323F" w:rsidRPr="00507905">
        <w:rPr>
          <w:rFonts w:ascii="ProbaPro" w:hAnsi="ProbaPro"/>
          <w:color w:val="000000"/>
          <w:sz w:val="28"/>
          <w:szCs w:val="28"/>
        </w:rPr>
        <w:t xml:space="preserve"> в </w:t>
      </w:r>
      <w:proofErr w:type="spellStart"/>
      <w:r w:rsidR="00B5323F" w:rsidRPr="00507905">
        <w:rPr>
          <w:rFonts w:ascii="ProbaPro" w:hAnsi="ProbaPro"/>
          <w:color w:val="000000"/>
          <w:sz w:val="28"/>
          <w:szCs w:val="28"/>
        </w:rPr>
        <w:t>комунальну</w:t>
      </w:r>
      <w:proofErr w:type="spellEnd"/>
      <w:r w:rsidR="00B5323F"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="00B5323F" w:rsidRPr="00507905">
        <w:rPr>
          <w:rFonts w:ascii="ProbaPro" w:hAnsi="ProbaPro"/>
          <w:color w:val="000000"/>
          <w:sz w:val="28"/>
          <w:szCs w:val="28"/>
        </w:rPr>
        <w:t>власність</w:t>
      </w:r>
      <w:proofErr w:type="spellEnd"/>
      <w:r w:rsidR="00B5323F"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="00B5323F" w:rsidRPr="00507905">
        <w:rPr>
          <w:rFonts w:ascii="ProbaPro" w:hAnsi="ProbaPro"/>
          <w:color w:val="000000"/>
          <w:sz w:val="28"/>
          <w:szCs w:val="28"/>
        </w:rPr>
        <w:t>безхазяйного</w:t>
      </w:r>
      <w:proofErr w:type="spellEnd"/>
      <w:r w:rsidR="00B5323F" w:rsidRPr="00507905">
        <w:rPr>
          <w:rFonts w:ascii="ProbaPro" w:hAnsi="ProbaPro"/>
          <w:color w:val="000000"/>
          <w:sz w:val="28"/>
          <w:szCs w:val="28"/>
        </w:rPr>
        <w:t xml:space="preserve"> майна, є </w:t>
      </w:r>
      <w:proofErr w:type="spellStart"/>
      <w:r w:rsidR="00B5323F" w:rsidRPr="00507905">
        <w:rPr>
          <w:rFonts w:ascii="ProbaPro" w:hAnsi="ProbaPro"/>
          <w:color w:val="000000"/>
          <w:sz w:val="28"/>
          <w:szCs w:val="28"/>
        </w:rPr>
        <w:t>обов’язковими</w:t>
      </w:r>
      <w:proofErr w:type="spellEnd"/>
      <w:r w:rsidR="00B5323F" w:rsidRPr="00507905">
        <w:rPr>
          <w:rFonts w:ascii="ProbaPro" w:hAnsi="ProbaPro"/>
          <w:color w:val="000000"/>
          <w:sz w:val="28"/>
          <w:szCs w:val="28"/>
        </w:rPr>
        <w:t xml:space="preserve"> для </w:t>
      </w:r>
      <w:proofErr w:type="spellStart"/>
      <w:r w:rsidR="00B5323F" w:rsidRPr="00507905">
        <w:rPr>
          <w:rFonts w:ascii="ProbaPro" w:hAnsi="ProbaPro"/>
          <w:color w:val="000000"/>
          <w:sz w:val="28"/>
          <w:szCs w:val="28"/>
        </w:rPr>
        <w:t>виконання</w:t>
      </w:r>
      <w:proofErr w:type="spellEnd"/>
      <w:r w:rsidR="00B5323F"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="00B5323F" w:rsidRPr="00507905">
        <w:rPr>
          <w:rFonts w:ascii="ProbaPro" w:hAnsi="ProbaPro"/>
          <w:color w:val="000000"/>
          <w:sz w:val="28"/>
          <w:szCs w:val="28"/>
        </w:rPr>
        <w:t>підприємствами</w:t>
      </w:r>
      <w:proofErr w:type="spellEnd"/>
      <w:r w:rsidR="00B5323F" w:rsidRPr="00507905">
        <w:rPr>
          <w:rFonts w:ascii="ProbaPro" w:hAnsi="ProbaPro"/>
          <w:color w:val="000000"/>
          <w:sz w:val="28"/>
          <w:szCs w:val="28"/>
        </w:rPr>
        <w:t xml:space="preserve">, </w:t>
      </w:r>
      <w:proofErr w:type="spellStart"/>
      <w:r w:rsidR="00B5323F" w:rsidRPr="00507905">
        <w:rPr>
          <w:rFonts w:ascii="ProbaPro" w:hAnsi="ProbaPro"/>
          <w:color w:val="000000"/>
          <w:sz w:val="28"/>
          <w:szCs w:val="28"/>
        </w:rPr>
        <w:t>установами</w:t>
      </w:r>
      <w:proofErr w:type="spellEnd"/>
      <w:r w:rsidR="00B5323F" w:rsidRPr="00507905">
        <w:rPr>
          <w:rFonts w:ascii="ProbaPro" w:hAnsi="ProbaPro"/>
          <w:color w:val="000000"/>
          <w:sz w:val="28"/>
          <w:szCs w:val="28"/>
        </w:rPr>
        <w:t>, закладами</w:t>
      </w:r>
      <w:r w:rsidR="00B5323F">
        <w:rPr>
          <w:color w:val="000000"/>
          <w:sz w:val="28"/>
          <w:szCs w:val="28"/>
          <w:lang w:val="uk-UA"/>
        </w:rPr>
        <w:t>, розташованими на території громади, а також всіма громадянами, які проживають на її території.</w:t>
      </w:r>
    </w:p>
    <w:p w14:paraId="797FA1B7" w14:textId="77777777" w:rsidR="005B5C70" w:rsidRDefault="005B5C70" w:rsidP="00B5031A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 w:rsidRPr="00431F08">
        <w:rPr>
          <w:rFonts w:ascii="ProbaPro" w:hAnsi="ProbaPro"/>
          <w:color w:val="000000"/>
          <w:sz w:val="28"/>
          <w:szCs w:val="28"/>
          <w:lang w:val="uk-UA"/>
        </w:rPr>
        <w:t>1.</w:t>
      </w:r>
      <w:r>
        <w:rPr>
          <w:color w:val="000000"/>
          <w:sz w:val="28"/>
          <w:szCs w:val="28"/>
          <w:lang w:val="uk-UA"/>
        </w:rPr>
        <w:t>5.</w:t>
      </w:r>
      <w:r>
        <w:rPr>
          <w:rFonts w:ascii="ProbaPro" w:hAnsi="ProbaPro"/>
          <w:color w:val="000000"/>
          <w:sz w:val="28"/>
          <w:szCs w:val="28"/>
          <w:lang w:val="uk-UA"/>
        </w:rPr>
        <w:t xml:space="preserve"> Фізичн</w:t>
      </w:r>
      <w:r>
        <w:rPr>
          <w:color w:val="000000"/>
          <w:sz w:val="28"/>
          <w:szCs w:val="28"/>
          <w:lang w:val="uk-UA"/>
        </w:rPr>
        <w:t>і</w:t>
      </w:r>
      <w:r>
        <w:rPr>
          <w:rFonts w:ascii="ProbaPro" w:hAnsi="ProbaPro"/>
          <w:color w:val="000000"/>
          <w:sz w:val="28"/>
          <w:szCs w:val="28"/>
          <w:lang w:val="uk-UA"/>
        </w:rPr>
        <w:t xml:space="preserve"> та юридичн</w:t>
      </w:r>
      <w:r>
        <w:rPr>
          <w:color w:val="000000"/>
          <w:sz w:val="28"/>
          <w:szCs w:val="28"/>
          <w:lang w:val="uk-UA"/>
        </w:rPr>
        <w:t>і</w:t>
      </w:r>
      <w:r>
        <w:rPr>
          <w:rFonts w:ascii="ProbaPro" w:hAnsi="ProbaPro"/>
          <w:color w:val="000000"/>
          <w:sz w:val="28"/>
          <w:szCs w:val="28"/>
          <w:lang w:val="uk-UA"/>
        </w:rPr>
        <w:t xml:space="preserve"> особ</w:t>
      </w:r>
      <w:r>
        <w:rPr>
          <w:color w:val="000000"/>
          <w:sz w:val="28"/>
          <w:szCs w:val="28"/>
          <w:lang w:val="uk-UA"/>
        </w:rPr>
        <w:t>и</w:t>
      </w:r>
      <w:r w:rsidRPr="00431F08">
        <w:rPr>
          <w:rFonts w:ascii="ProbaPro" w:hAnsi="ProbaPro"/>
          <w:color w:val="000000"/>
          <w:sz w:val="28"/>
          <w:szCs w:val="28"/>
          <w:lang w:val="uk-UA"/>
        </w:rPr>
        <w:t>, яким стало відомо про розташоване на території</w:t>
      </w:r>
      <w:r>
        <w:rPr>
          <w:color w:val="000000"/>
          <w:sz w:val="28"/>
          <w:szCs w:val="28"/>
          <w:lang w:val="uk-UA"/>
        </w:rPr>
        <w:t xml:space="preserve"> Ніжинської</w:t>
      </w:r>
      <w:r w:rsidRPr="00431F08">
        <w:rPr>
          <w:rFonts w:ascii="ProbaPro" w:hAnsi="ProbaPro"/>
          <w:color w:val="000000"/>
          <w:sz w:val="28"/>
          <w:szCs w:val="28"/>
          <w:lang w:val="uk-UA"/>
        </w:rPr>
        <w:t xml:space="preserve"> об’єднаної територіальної громади майно, яке не має власника або власник якого невідомий</w:t>
      </w:r>
      <w:r>
        <w:rPr>
          <w:color w:val="000000"/>
          <w:sz w:val="28"/>
          <w:szCs w:val="28"/>
          <w:lang w:val="uk-UA"/>
        </w:rPr>
        <w:t>,</w:t>
      </w:r>
      <w:r w:rsidRPr="00431F08">
        <w:rPr>
          <w:rFonts w:ascii="ProbaPro" w:hAnsi="ProbaPro"/>
          <w:color w:val="000000"/>
          <w:sz w:val="28"/>
          <w:szCs w:val="28"/>
          <w:lang w:val="uk-UA"/>
        </w:rPr>
        <w:t xml:space="preserve"> чи яке не успадковане, </w:t>
      </w:r>
      <w:r>
        <w:rPr>
          <w:color w:val="000000"/>
          <w:sz w:val="28"/>
          <w:szCs w:val="28"/>
          <w:lang w:val="uk-UA"/>
        </w:rPr>
        <w:t xml:space="preserve">можуть </w:t>
      </w:r>
      <w:r w:rsidRPr="00431F08">
        <w:rPr>
          <w:rFonts w:ascii="ProbaPro" w:hAnsi="ProbaPro"/>
          <w:color w:val="000000"/>
          <w:sz w:val="28"/>
          <w:szCs w:val="28"/>
          <w:lang w:val="uk-UA"/>
        </w:rPr>
        <w:t xml:space="preserve">повідомити про це </w:t>
      </w:r>
      <w:r>
        <w:rPr>
          <w:color w:val="000000"/>
          <w:sz w:val="28"/>
          <w:szCs w:val="28"/>
          <w:lang w:val="uk-UA"/>
        </w:rPr>
        <w:t xml:space="preserve"> Ніжинську міську раду</w:t>
      </w:r>
      <w:r w:rsidRPr="00431F08">
        <w:rPr>
          <w:rFonts w:ascii="ProbaPro" w:hAnsi="ProbaPro"/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>.</w:t>
      </w:r>
    </w:p>
    <w:p w14:paraId="306BEDF4" w14:textId="77777777" w:rsidR="005B5C70" w:rsidRDefault="005B5C70" w:rsidP="00B5031A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1.6.   П</w:t>
      </w:r>
      <w:r w:rsidRPr="005E36F8">
        <w:rPr>
          <w:rFonts w:ascii="ProbaPro" w:hAnsi="ProbaPro"/>
          <w:color w:val="000000"/>
          <w:sz w:val="28"/>
          <w:szCs w:val="28"/>
          <w:lang w:val="uk-UA"/>
        </w:rPr>
        <w:t xml:space="preserve">ри підготовці заходів щодо взяття на облік безхазяйного майна або </w:t>
      </w:r>
      <w:proofErr w:type="spellStart"/>
      <w:r w:rsidRPr="005E36F8">
        <w:rPr>
          <w:rFonts w:ascii="ProbaPro" w:hAnsi="ProbaPro"/>
          <w:color w:val="000000"/>
          <w:sz w:val="28"/>
          <w:szCs w:val="28"/>
          <w:lang w:val="uk-UA"/>
        </w:rPr>
        <w:t>відумерлої</w:t>
      </w:r>
      <w:proofErr w:type="spellEnd"/>
      <w:r w:rsidRPr="005E36F8">
        <w:rPr>
          <w:rFonts w:ascii="ProbaPro" w:hAnsi="ProbaPro"/>
          <w:color w:val="000000"/>
          <w:sz w:val="28"/>
          <w:szCs w:val="28"/>
          <w:lang w:val="uk-UA"/>
        </w:rPr>
        <w:t xml:space="preserve"> спадщини</w:t>
      </w:r>
      <w:r>
        <w:rPr>
          <w:sz w:val="28"/>
          <w:szCs w:val="28"/>
          <w:lang w:val="uk-UA"/>
        </w:rPr>
        <w:t xml:space="preserve"> наказом </w:t>
      </w:r>
      <w:r w:rsidRPr="00665498">
        <w:rPr>
          <w:sz w:val="28"/>
          <w:szCs w:val="28"/>
          <w:lang w:val="uk-UA"/>
        </w:rPr>
        <w:t>Управління</w:t>
      </w:r>
      <w:r>
        <w:rPr>
          <w:sz w:val="28"/>
          <w:szCs w:val="28"/>
          <w:lang w:val="uk-UA"/>
        </w:rPr>
        <w:t>м</w:t>
      </w:r>
      <w:r w:rsidRPr="00665498">
        <w:rPr>
          <w:sz w:val="28"/>
          <w:szCs w:val="28"/>
          <w:lang w:val="uk-UA"/>
        </w:rPr>
        <w:t xml:space="preserve"> комунального майна та земельних відносин Ніжинської міської ради</w:t>
      </w:r>
      <w:r w:rsidRPr="005E36F8">
        <w:rPr>
          <w:rFonts w:ascii="ProbaPro" w:hAnsi="ProbaPro"/>
          <w:color w:val="000000"/>
          <w:sz w:val="28"/>
          <w:szCs w:val="28"/>
          <w:lang w:val="uk-UA"/>
        </w:rPr>
        <w:t xml:space="preserve"> створюється </w:t>
      </w:r>
      <w:r w:rsidRPr="006F2675">
        <w:rPr>
          <w:rStyle w:val="ad"/>
          <w:b w:val="0"/>
          <w:color w:val="000000"/>
          <w:sz w:val="28"/>
          <w:szCs w:val="28"/>
          <w:bdr w:val="none" w:sz="0" w:space="0" w:color="auto" w:frame="1"/>
          <w:lang w:val="uk-UA"/>
        </w:rPr>
        <w:t>К</w:t>
      </w:r>
      <w:r>
        <w:rPr>
          <w:rStyle w:val="ad"/>
          <w:rFonts w:ascii="ProbaPro" w:hAnsi="ProbaPro"/>
          <w:b w:val="0"/>
          <w:color w:val="000000"/>
          <w:sz w:val="28"/>
          <w:szCs w:val="28"/>
          <w:bdr w:val="none" w:sz="0" w:space="0" w:color="auto" w:frame="1"/>
          <w:lang w:val="uk-UA"/>
        </w:rPr>
        <w:t>омісі</w:t>
      </w:r>
      <w:r>
        <w:rPr>
          <w:rStyle w:val="ad"/>
          <w:b w:val="0"/>
          <w:color w:val="000000"/>
          <w:sz w:val="28"/>
          <w:szCs w:val="28"/>
          <w:bdr w:val="none" w:sz="0" w:space="0" w:color="auto" w:frame="1"/>
          <w:lang w:val="uk-UA"/>
        </w:rPr>
        <w:t>я</w:t>
      </w:r>
      <w:r w:rsidRPr="006F2675">
        <w:rPr>
          <w:rStyle w:val="ad"/>
          <w:rFonts w:ascii="ProbaPro" w:hAnsi="ProbaPro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з</w:t>
      </w:r>
      <w:r w:rsidRPr="006F2675">
        <w:rPr>
          <w:rStyle w:val="ad"/>
          <w:rFonts w:ascii="ProbaPro" w:hAnsi="ProbaPro"/>
          <w:b w:val="0"/>
          <w:color w:val="000000"/>
          <w:sz w:val="28"/>
          <w:szCs w:val="28"/>
          <w:bdr w:val="none" w:sz="0" w:space="0" w:color="auto" w:frame="1"/>
        </w:rPr>
        <w:t> </w:t>
      </w:r>
      <w:r w:rsidRPr="006F2675">
        <w:rPr>
          <w:rStyle w:val="ad"/>
          <w:rFonts w:ascii="ProbaPro" w:hAnsi="ProbaPro"/>
          <w:b w:val="0"/>
          <w:color w:val="000000"/>
          <w:sz w:val="28"/>
          <w:szCs w:val="28"/>
          <w:bdr w:val="none" w:sz="0" w:space="0" w:color="auto" w:frame="1"/>
          <w:lang w:val="uk-UA"/>
        </w:rPr>
        <w:t>виявлення, взяття</w:t>
      </w:r>
      <w:r w:rsidRPr="006F2675">
        <w:rPr>
          <w:rStyle w:val="ad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6F2675">
        <w:rPr>
          <w:rStyle w:val="ad"/>
          <w:rFonts w:ascii="ProbaPro" w:hAnsi="ProbaPro"/>
          <w:b w:val="0"/>
          <w:color w:val="000000"/>
          <w:sz w:val="28"/>
          <w:szCs w:val="28"/>
          <w:bdr w:val="none" w:sz="0" w:space="0" w:color="auto" w:frame="1"/>
          <w:lang w:val="uk-UA"/>
        </w:rPr>
        <w:t>на облік, збереження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6F2675">
        <w:rPr>
          <w:rStyle w:val="ad"/>
          <w:rFonts w:ascii="ProbaPro" w:hAnsi="ProbaPro"/>
          <w:b w:val="0"/>
          <w:color w:val="000000"/>
          <w:sz w:val="28"/>
          <w:szCs w:val="28"/>
          <w:bdr w:val="none" w:sz="0" w:space="0" w:color="auto" w:frame="1"/>
          <w:lang w:val="uk-UA"/>
        </w:rPr>
        <w:t>та використання безхазяйного майна,</w:t>
      </w:r>
      <w:r w:rsidRPr="006F2675">
        <w:rPr>
          <w:rStyle w:val="ad"/>
          <w:rFonts w:ascii="ProbaPro" w:hAnsi="ProbaPro"/>
          <w:b w:val="0"/>
          <w:color w:val="000000"/>
          <w:sz w:val="28"/>
          <w:szCs w:val="28"/>
          <w:bdr w:val="none" w:sz="0" w:space="0" w:color="auto" w:frame="1"/>
        </w:rPr>
        <w:t>  </w:t>
      </w:r>
      <w:r w:rsidRPr="006F2675">
        <w:rPr>
          <w:rStyle w:val="ad"/>
          <w:rFonts w:ascii="ProbaPro" w:hAnsi="ProbaPro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визнання спадщини </w:t>
      </w:r>
      <w:proofErr w:type="spellStart"/>
      <w:r w:rsidRPr="006F2675">
        <w:rPr>
          <w:rStyle w:val="ad"/>
          <w:rFonts w:ascii="ProbaPro" w:hAnsi="ProbaPro"/>
          <w:b w:val="0"/>
          <w:color w:val="000000"/>
          <w:sz w:val="28"/>
          <w:szCs w:val="28"/>
          <w:bdr w:val="none" w:sz="0" w:space="0" w:color="auto" w:frame="1"/>
          <w:lang w:val="uk-UA"/>
        </w:rPr>
        <w:t>відумерлою</w:t>
      </w:r>
      <w:proofErr w:type="spellEnd"/>
      <w:r w:rsidRPr="006F2675">
        <w:rPr>
          <w:rStyle w:val="ad"/>
          <w:rFonts w:ascii="ProbaPro" w:hAnsi="ProbaPro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та</w:t>
      </w:r>
      <w:r w:rsidRPr="006F2675">
        <w:rPr>
          <w:rStyle w:val="ad"/>
          <w:rFonts w:ascii="ProbaPro" w:hAnsi="ProbaPro"/>
          <w:b w:val="0"/>
          <w:color w:val="000000"/>
          <w:sz w:val="28"/>
          <w:szCs w:val="28"/>
          <w:bdr w:val="none" w:sz="0" w:space="0" w:color="auto" w:frame="1"/>
        </w:rPr>
        <w:t>  </w:t>
      </w:r>
      <w:r w:rsidRPr="006F2675">
        <w:rPr>
          <w:rStyle w:val="ad"/>
          <w:rFonts w:ascii="ProbaPro" w:hAnsi="ProbaPro"/>
          <w:b w:val="0"/>
          <w:color w:val="000000"/>
          <w:sz w:val="28"/>
          <w:szCs w:val="28"/>
          <w:bdr w:val="none" w:sz="0" w:space="0" w:color="auto" w:frame="1"/>
          <w:lang w:val="uk-UA"/>
        </w:rPr>
        <w:t>прийняття такого майна у комунальну власність</w:t>
      </w:r>
      <w:r w:rsidRPr="006F2675">
        <w:rPr>
          <w:b/>
          <w:color w:val="000000"/>
          <w:sz w:val="28"/>
          <w:szCs w:val="28"/>
          <w:lang w:val="uk-UA"/>
        </w:rPr>
        <w:t xml:space="preserve"> </w:t>
      </w:r>
      <w:r w:rsidRPr="006F2675">
        <w:rPr>
          <w:rStyle w:val="ad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Ніжинської міської </w:t>
      </w:r>
      <w:r w:rsidRPr="006F2675">
        <w:rPr>
          <w:rStyle w:val="ad"/>
          <w:rFonts w:ascii="ProbaPro" w:hAnsi="ProbaPro"/>
          <w:b w:val="0"/>
          <w:color w:val="000000"/>
          <w:sz w:val="28"/>
          <w:szCs w:val="28"/>
          <w:bdr w:val="none" w:sz="0" w:space="0" w:color="auto" w:frame="1"/>
          <w:lang w:val="uk-UA"/>
        </w:rPr>
        <w:t>ради</w:t>
      </w:r>
      <w:r>
        <w:rPr>
          <w:color w:val="000000"/>
          <w:sz w:val="28"/>
          <w:szCs w:val="28"/>
          <w:lang w:val="uk-UA"/>
        </w:rPr>
        <w:t xml:space="preserve"> </w:t>
      </w:r>
      <w:r w:rsidRPr="002255CA">
        <w:rPr>
          <w:i/>
          <w:color w:val="000000"/>
          <w:sz w:val="28"/>
          <w:szCs w:val="28"/>
          <w:lang w:val="uk-UA"/>
        </w:rPr>
        <w:t>(надалі-К</w:t>
      </w:r>
      <w:r w:rsidRPr="002255CA">
        <w:rPr>
          <w:rFonts w:ascii="ProbaPro" w:hAnsi="ProbaPro"/>
          <w:i/>
          <w:color w:val="000000"/>
          <w:sz w:val="28"/>
          <w:szCs w:val="28"/>
          <w:lang w:val="uk-UA"/>
        </w:rPr>
        <w:t>омісія</w:t>
      </w:r>
      <w:r w:rsidRPr="002255CA">
        <w:rPr>
          <w:i/>
          <w:color w:val="000000"/>
          <w:sz w:val="28"/>
          <w:szCs w:val="28"/>
          <w:lang w:val="uk-UA"/>
        </w:rPr>
        <w:t>)</w:t>
      </w:r>
      <w:r w:rsidRPr="002255CA">
        <w:rPr>
          <w:rFonts w:ascii="ProbaPro" w:hAnsi="ProbaPro"/>
          <w:i/>
          <w:color w:val="000000"/>
          <w:sz w:val="28"/>
          <w:szCs w:val="28"/>
          <w:lang w:val="uk-UA"/>
        </w:rPr>
        <w:t>,</w:t>
      </w:r>
      <w:r w:rsidRPr="005E36F8">
        <w:rPr>
          <w:rFonts w:ascii="ProbaPro" w:hAnsi="ProbaPro"/>
          <w:color w:val="000000"/>
          <w:sz w:val="28"/>
          <w:szCs w:val="28"/>
          <w:lang w:val="uk-UA"/>
        </w:rPr>
        <w:t xml:space="preserve"> яка </w:t>
      </w:r>
      <w:r>
        <w:rPr>
          <w:color w:val="000000"/>
          <w:sz w:val="28"/>
          <w:szCs w:val="28"/>
          <w:lang w:val="uk-UA"/>
        </w:rPr>
        <w:t xml:space="preserve">діє на постійній основі.  </w:t>
      </w:r>
    </w:p>
    <w:p w14:paraId="379488E0" w14:textId="77777777" w:rsidR="005B5C70" w:rsidRDefault="005B5C70" w:rsidP="005B5C70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1.7.  До </w:t>
      </w:r>
      <w:r w:rsidRPr="001A59B5">
        <w:rPr>
          <w:rFonts w:ascii="ProbaPro" w:hAnsi="ProbaPro"/>
          <w:color w:val="000000"/>
          <w:sz w:val="28"/>
          <w:szCs w:val="28"/>
          <w:lang w:val="uk-UA"/>
        </w:rPr>
        <w:t xml:space="preserve"> склад</w:t>
      </w:r>
      <w:r>
        <w:rPr>
          <w:color w:val="000000"/>
          <w:sz w:val="28"/>
          <w:szCs w:val="28"/>
          <w:lang w:val="uk-UA"/>
        </w:rPr>
        <w:t>у</w:t>
      </w:r>
      <w:r w:rsidRPr="001A59B5">
        <w:rPr>
          <w:rFonts w:ascii="ProbaPro" w:hAnsi="ProbaPro"/>
          <w:color w:val="000000"/>
          <w:sz w:val="28"/>
          <w:szCs w:val="28"/>
          <w:lang w:val="uk-UA"/>
        </w:rPr>
        <w:t xml:space="preserve"> комісії в</w:t>
      </w:r>
      <w:r>
        <w:rPr>
          <w:color w:val="000000"/>
          <w:sz w:val="28"/>
          <w:szCs w:val="28"/>
          <w:lang w:val="uk-UA"/>
        </w:rPr>
        <w:t>ключаються</w:t>
      </w:r>
      <w:r w:rsidRPr="001A59B5">
        <w:rPr>
          <w:rFonts w:ascii="ProbaPro" w:hAnsi="ProbaPro"/>
          <w:color w:val="000000"/>
          <w:sz w:val="28"/>
          <w:szCs w:val="28"/>
          <w:lang w:val="uk-UA"/>
        </w:rPr>
        <w:t xml:space="preserve"> представники від депутатського корпусу </w:t>
      </w:r>
      <w:r>
        <w:rPr>
          <w:color w:val="000000"/>
          <w:sz w:val="28"/>
          <w:szCs w:val="28"/>
          <w:lang w:val="uk-UA"/>
        </w:rPr>
        <w:t xml:space="preserve">Ніжинської міської </w:t>
      </w:r>
      <w:r w:rsidRPr="001A59B5">
        <w:rPr>
          <w:rFonts w:ascii="ProbaPro" w:hAnsi="ProbaPro"/>
          <w:color w:val="000000"/>
          <w:sz w:val="28"/>
          <w:szCs w:val="28"/>
          <w:lang w:val="uk-UA"/>
        </w:rPr>
        <w:t>ради,</w:t>
      </w:r>
      <w:r>
        <w:rPr>
          <w:color w:val="000000"/>
          <w:sz w:val="28"/>
          <w:szCs w:val="28"/>
          <w:lang w:val="uk-UA"/>
        </w:rPr>
        <w:t xml:space="preserve"> посадові особи </w:t>
      </w:r>
      <w:r w:rsidRPr="001A59B5">
        <w:rPr>
          <w:rFonts w:ascii="ProbaPro" w:hAnsi="ProbaPro"/>
          <w:color w:val="000000"/>
          <w:sz w:val="28"/>
          <w:szCs w:val="28"/>
          <w:lang w:val="uk-UA"/>
        </w:rPr>
        <w:t>виконав</w:t>
      </w:r>
      <w:r>
        <w:rPr>
          <w:color w:val="000000"/>
          <w:sz w:val="28"/>
          <w:szCs w:val="28"/>
          <w:lang w:val="uk-UA"/>
        </w:rPr>
        <w:t xml:space="preserve">чих органів </w:t>
      </w:r>
      <w:r w:rsidR="00622DD8">
        <w:rPr>
          <w:color w:val="000000"/>
          <w:sz w:val="28"/>
          <w:szCs w:val="28"/>
          <w:lang w:val="uk-UA"/>
        </w:rPr>
        <w:t>Ніжинської міської ради</w:t>
      </w:r>
      <w:r w:rsidRPr="001A59B5">
        <w:rPr>
          <w:rFonts w:ascii="ProbaPro" w:hAnsi="ProbaPro"/>
          <w:color w:val="000000"/>
          <w:sz w:val="28"/>
          <w:szCs w:val="28"/>
          <w:lang w:val="uk-UA"/>
        </w:rPr>
        <w:t>. Для роботи комісія може залучати представників відповідних організацій та служб за їх згодою.</w:t>
      </w:r>
    </w:p>
    <w:p w14:paraId="5853CE0B" w14:textId="77777777" w:rsidR="005B5C70" w:rsidRDefault="005B5C70" w:rsidP="005B5C70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1.8. Результати </w:t>
      </w:r>
      <w:r w:rsidRPr="005E36F8">
        <w:rPr>
          <w:rFonts w:ascii="ProbaPro" w:hAnsi="ProbaPro"/>
          <w:color w:val="000000"/>
          <w:sz w:val="28"/>
          <w:szCs w:val="28"/>
          <w:lang w:val="uk-UA"/>
        </w:rPr>
        <w:t>обстеження виявленого майна</w:t>
      </w:r>
      <w:r>
        <w:rPr>
          <w:color w:val="000000"/>
          <w:sz w:val="28"/>
          <w:szCs w:val="28"/>
          <w:lang w:val="uk-UA"/>
        </w:rPr>
        <w:t xml:space="preserve"> комісія оформлює шляхом складання відповідних актів</w:t>
      </w:r>
      <w:r w:rsidRPr="005E36F8">
        <w:rPr>
          <w:rFonts w:ascii="ProbaPro" w:hAnsi="ProbaPro"/>
          <w:color w:val="000000"/>
          <w:sz w:val="28"/>
          <w:szCs w:val="28"/>
          <w:lang w:val="uk-UA"/>
        </w:rPr>
        <w:t xml:space="preserve">. </w:t>
      </w:r>
    </w:p>
    <w:p w14:paraId="22145F94" w14:textId="77777777" w:rsidR="005B5C70" w:rsidRPr="005B5C70" w:rsidRDefault="005B5C70" w:rsidP="005B5C70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1.9. </w:t>
      </w:r>
      <w:r w:rsidRPr="00507905">
        <w:rPr>
          <w:rFonts w:ascii="ProbaPro" w:hAnsi="ProbaPro"/>
          <w:color w:val="000000"/>
          <w:sz w:val="28"/>
          <w:szCs w:val="28"/>
        </w:rPr>
        <w:t xml:space="preserve">В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акті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обстеження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,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складеному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комісією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, </w:t>
      </w:r>
      <w:proofErr w:type="spellStart"/>
      <w:proofErr w:type="gramStart"/>
      <w:r w:rsidRPr="00507905">
        <w:rPr>
          <w:rFonts w:ascii="ProbaPro" w:hAnsi="ProbaPro"/>
          <w:color w:val="000000"/>
          <w:sz w:val="28"/>
          <w:szCs w:val="28"/>
        </w:rPr>
        <w:t>зазначається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:</w:t>
      </w:r>
      <w:proofErr w:type="gramEnd"/>
    </w:p>
    <w:p w14:paraId="02A3739B" w14:textId="77777777" w:rsidR="005B5C70" w:rsidRPr="00507905" w:rsidRDefault="005B5C70" w:rsidP="005B5C70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8"/>
          <w:szCs w:val="28"/>
        </w:rPr>
      </w:pPr>
      <w:r w:rsidRPr="00507905">
        <w:rPr>
          <w:rFonts w:ascii="ProbaPro" w:hAnsi="ProbaPro"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lang w:val="uk-UA"/>
        </w:rPr>
        <w:t xml:space="preserve">  </w:t>
      </w:r>
      <w:r w:rsidRPr="00507905">
        <w:rPr>
          <w:rFonts w:ascii="ProbaPro" w:hAnsi="ProbaPro"/>
          <w:color w:val="000000"/>
          <w:sz w:val="28"/>
          <w:szCs w:val="28"/>
        </w:rPr>
        <w:t xml:space="preserve">адреса та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технічний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стан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об'єкта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>;</w:t>
      </w:r>
    </w:p>
    <w:p w14:paraId="5396B5AF" w14:textId="77777777" w:rsidR="005B5C70" w:rsidRPr="00507905" w:rsidRDefault="005B5C70" w:rsidP="005B5C70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8"/>
          <w:szCs w:val="28"/>
        </w:rPr>
      </w:pPr>
      <w:r w:rsidRPr="00507905">
        <w:rPr>
          <w:rFonts w:ascii="ProbaPro" w:hAnsi="ProbaPro"/>
          <w:color w:val="000000"/>
          <w:sz w:val="28"/>
          <w:szCs w:val="28"/>
        </w:rPr>
        <w:t xml:space="preserve">-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можливість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подальшої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експлуатації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об'єкта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згідно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з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його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цільовим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призначенням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>;</w:t>
      </w:r>
    </w:p>
    <w:p w14:paraId="57C4D324" w14:textId="77777777" w:rsidR="005B5C70" w:rsidRDefault="005B5C70" w:rsidP="005B5C7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 w:rsidRPr="00507905">
        <w:rPr>
          <w:rFonts w:ascii="ProbaPro" w:hAnsi="ProbaPro"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lang w:val="uk-UA"/>
        </w:rPr>
        <w:t xml:space="preserve"> 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пропозиції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стосовно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подальшої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експлуатації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об'єкта</w:t>
      </w:r>
      <w:proofErr w:type="spellEnd"/>
      <w:r>
        <w:rPr>
          <w:rFonts w:ascii="ProbaPro" w:hAnsi="ProbaPro"/>
          <w:color w:val="000000"/>
          <w:sz w:val="28"/>
          <w:szCs w:val="28"/>
          <w:lang w:val="uk-UA"/>
        </w:rPr>
        <w:t>.</w:t>
      </w:r>
    </w:p>
    <w:p w14:paraId="34E4F162" w14:textId="77777777" w:rsidR="005B5C70" w:rsidRDefault="005B5C70" w:rsidP="005B5C7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1.10. Також до </w:t>
      </w:r>
      <w:r w:rsidRPr="002C3110">
        <w:rPr>
          <w:rFonts w:ascii="ProbaPro" w:hAnsi="ProbaPro"/>
          <w:color w:val="000000"/>
          <w:sz w:val="28"/>
          <w:szCs w:val="28"/>
          <w:lang w:val="uk-UA"/>
        </w:rPr>
        <w:t>акт</w:t>
      </w:r>
      <w:r>
        <w:rPr>
          <w:color w:val="000000"/>
          <w:sz w:val="28"/>
          <w:szCs w:val="28"/>
          <w:lang w:val="uk-UA"/>
        </w:rPr>
        <w:t>ів можуть вноситись інші встановлені факти та обставини</w:t>
      </w:r>
      <w:r w:rsidRPr="002C3110">
        <w:rPr>
          <w:rFonts w:ascii="ProbaPro" w:hAnsi="ProbaPro"/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які мають безпосереднє  відношення до вирішення питань щодо обліку, збереження та оформлення речових прав на виявлене майно.</w:t>
      </w:r>
    </w:p>
    <w:p w14:paraId="4E0D0641" w14:textId="77777777" w:rsidR="00624483" w:rsidRDefault="00624483" w:rsidP="00624483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color w:val="000000"/>
          <w:sz w:val="28"/>
          <w:szCs w:val="28"/>
          <w:lang w:val="uk-UA"/>
        </w:rPr>
      </w:pPr>
    </w:p>
    <w:p w14:paraId="64B5DAA8" w14:textId="77777777" w:rsidR="00FA487C" w:rsidRDefault="00624483" w:rsidP="00624483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</w:pPr>
      <w:r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  <w:lang w:val="uk-UA"/>
        </w:rPr>
        <w:t>2.</w:t>
      </w:r>
      <w:proofErr w:type="spellStart"/>
      <w:r w:rsidR="00FA487C"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Виявлення</w:t>
      </w:r>
      <w:proofErr w:type="spellEnd"/>
      <w:r w:rsidR="00FA487C"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та </w:t>
      </w:r>
      <w:proofErr w:type="spellStart"/>
      <w:r w:rsidR="00FA487C"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взяття</w:t>
      </w:r>
      <w:proofErr w:type="spellEnd"/>
      <w:r w:rsidR="00FA487C"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на </w:t>
      </w:r>
      <w:proofErr w:type="spellStart"/>
      <w:r w:rsidR="00FA487C"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облік</w:t>
      </w:r>
      <w:proofErr w:type="spellEnd"/>
      <w:r w:rsidR="00FA487C"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FA487C"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безхазяйного</w:t>
      </w:r>
      <w:proofErr w:type="spellEnd"/>
      <w:r w:rsidR="00FA487C"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</w:t>
      </w:r>
      <w:r w:rsidR="00FA487C">
        <w:rPr>
          <w:rStyle w:val="ad"/>
          <w:color w:val="000000"/>
          <w:sz w:val="28"/>
          <w:szCs w:val="28"/>
          <w:bdr w:val="none" w:sz="0" w:space="0" w:color="auto" w:frame="1"/>
          <w:lang w:val="uk-UA"/>
        </w:rPr>
        <w:t xml:space="preserve">рухомого та </w:t>
      </w:r>
      <w:proofErr w:type="spellStart"/>
      <w:r w:rsidR="00FA487C"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нерухомого</w:t>
      </w:r>
      <w:proofErr w:type="spellEnd"/>
      <w:r w:rsidR="00FA487C"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</w:t>
      </w:r>
      <w:r w:rsidR="00FA487C">
        <w:rPr>
          <w:rStyle w:val="ad"/>
          <w:color w:val="000000"/>
          <w:sz w:val="28"/>
          <w:szCs w:val="28"/>
          <w:bdr w:val="none" w:sz="0" w:space="0" w:color="auto" w:frame="1"/>
          <w:lang w:val="uk-UA"/>
        </w:rPr>
        <w:t xml:space="preserve">    </w:t>
      </w:r>
      <w:r w:rsidR="00FA487C"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майна</w:t>
      </w:r>
    </w:p>
    <w:p w14:paraId="2F924037" w14:textId="77777777" w:rsidR="00C907BC" w:rsidRDefault="00C907BC" w:rsidP="00624483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d"/>
          <w:color w:val="000000"/>
          <w:sz w:val="28"/>
          <w:szCs w:val="28"/>
          <w:bdr w:val="none" w:sz="0" w:space="0" w:color="auto" w:frame="1"/>
          <w:lang w:val="uk-UA"/>
        </w:rPr>
      </w:pPr>
    </w:p>
    <w:p w14:paraId="18B64803" w14:textId="77777777" w:rsidR="00FA487C" w:rsidRPr="00FF49CA" w:rsidRDefault="00FA487C" w:rsidP="00A11726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  <w:r>
        <w:rPr>
          <w:rFonts w:ascii="ProbaPro" w:hAnsi="ProbaPro"/>
          <w:color w:val="000000"/>
          <w:sz w:val="28"/>
          <w:szCs w:val="28"/>
          <w:lang w:val="uk-UA"/>
        </w:rPr>
        <w:t>2.</w:t>
      </w:r>
      <w:r>
        <w:rPr>
          <w:color w:val="000000"/>
          <w:sz w:val="28"/>
          <w:szCs w:val="28"/>
          <w:lang w:val="uk-UA"/>
        </w:rPr>
        <w:t>1</w:t>
      </w:r>
      <w:r w:rsidRPr="00FF49CA">
        <w:rPr>
          <w:rFonts w:ascii="ProbaPro" w:hAnsi="ProbaPro"/>
          <w:color w:val="000000"/>
          <w:sz w:val="28"/>
          <w:szCs w:val="28"/>
          <w:lang w:val="uk-UA"/>
        </w:rPr>
        <w:t xml:space="preserve">. </w:t>
      </w:r>
      <w:r w:rsidRPr="00665498">
        <w:rPr>
          <w:sz w:val="28"/>
          <w:szCs w:val="28"/>
          <w:lang w:val="uk-UA"/>
        </w:rPr>
        <w:t>Управління комунального майна та земельних відносин Ніжинської міської ради</w:t>
      </w:r>
      <w:r>
        <w:rPr>
          <w:sz w:val="28"/>
          <w:szCs w:val="28"/>
          <w:lang w:val="uk-UA"/>
        </w:rPr>
        <w:t>,</w:t>
      </w:r>
      <w:r w:rsidRPr="00FF49CA">
        <w:rPr>
          <w:rFonts w:ascii="ProbaPro" w:hAnsi="ProbaPro"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після отримання </w:t>
      </w:r>
      <w:r w:rsidRPr="00FF49CA">
        <w:rPr>
          <w:rFonts w:ascii="ProbaPro" w:hAnsi="ProbaPro"/>
          <w:color w:val="000000"/>
          <w:sz w:val="28"/>
          <w:szCs w:val="28"/>
          <w:lang w:val="uk-UA"/>
        </w:rPr>
        <w:t xml:space="preserve"> звернен</w:t>
      </w:r>
      <w:r>
        <w:rPr>
          <w:color w:val="000000"/>
          <w:sz w:val="28"/>
          <w:szCs w:val="28"/>
          <w:lang w:val="uk-UA"/>
        </w:rPr>
        <w:t>ь</w:t>
      </w:r>
      <w:r>
        <w:rPr>
          <w:rFonts w:ascii="ProbaPro" w:hAnsi="ProbaPro"/>
          <w:color w:val="000000"/>
          <w:sz w:val="28"/>
          <w:szCs w:val="28"/>
          <w:lang w:val="uk-UA"/>
        </w:rPr>
        <w:t xml:space="preserve"> осіб, вказаних в пункті </w:t>
      </w:r>
      <w:r>
        <w:rPr>
          <w:color w:val="000000"/>
          <w:sz w:val="28"/>
          <w:szCs w:val="28"/>
          <w:lang w:val="uk-UA"/>
        </w:rPr>
        <w:t>1.5</w:t>
      </w:r>
      <w:r w:rsidRPr="00FF49CA">
        <w:rPr>
          <w:rFonts w:ascii="ProbaPro" w:hAnsi="ProbaPro"/>
          <w:color w:val="000000"/>
          <w:sz w:val="28"/>
          <w:szCs w:val="28"/>
          <w:lang w:val="uk-UA"/>
        </w:rPr>
        <w:t xml:space="preserve"> цього Порядку,</w:t>
      </w:r>
      <w:r>
        <w:rPr>
          <w:color w:val="000000"/>
          <w:sz w:val="28"/>
          <w:szCs w:val="28"/>
          <w:lang w:val="uk-UA"/>
        </w:rPr>
        <w:t xml:space="preserve"> а також у разі самостійного виявлення майна, яке має ознаки безхазяйного,</w:t>
      </w:r>
      <w:r w:rsidRPr="00FF49CA">
        <w:rPr>
          <w:rFonts w:ascii="ProbaPro" w:hAnsi="ProbaPro"/>
          <w:color w:val="000000"/>
          <w:sz w:val="28"/>
          <w:szCs w:val="28"/>
          <w:lang w:val="uk-UA"/>
        </w:rPr>
        <w:t xml:space="preserve"> проводить </w:t>
      </w:r>
      <w:r>
        <w:rPr>
          <w:color w:val="000000"/>
          <w:sz w:val="28"/>
          <w:szCs w:val="28"/>
          <w:lang w:val="uk-UA"/>
        </w:rPr>
        <w:t xml:space="preserve">його </w:t>
      </w:r>
      <w:r w:rsidRPr="00FF49CA">
        <w:rPr>
          <w:rFonts w:ascii="ProbaPro" w:hAnsi="ProbaPro"/>
          <w:color w:val="000000"/>
          <w:sz w:val="28"/>
          <w:szCs w:val="28"/>
          <w:lang w:val="uk-UA"/>
        </w:rPr>
        <w:t>обстеження та вживає заходів щодо встановлення їх можливих власників шляхом звернення з відповідними запитами до органу реєстрації, державного нотаріуса та інших установ за необхідністю.</w:t>
      </w:r>
    </w:p>
    <w:p w14:paraId="23F56040" w14:textId="77777777" w:rsidR="00FA487C" w:rsidRDefault="00FA487C" w:rsidP="008D402F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>
        <w:rPr>
          <w:rFonts w:ascii="ProbaPro" w:hAnsi="ProbaPro"/>
          <w:color w:val="000000"/>
          <w:sz w:val="28"/>
          <w:szCs w:val="28"/>
          <w:lang w:val="uk-UA"/>
        </w:rPr>
        <w:t>2.</w:t>
      </w:r>
      <w:r>
        <w:rPr>
          <w:color w:val="000000"/>
          <w:sz w:val="28"/>
          <w:szCs w:val="28"/>
          <w:lang w:val="uk-UA"/>
        </w:rPr>
        <w:t>2</w:t>
      </w:r>
      <w:r w:rsidRPr="00F91709">
        <w:rPr>
          <w:rFonts w:ascii="ProbaPro" w:hAnsi="ProbaPro"/>
          <w:color w:val="000000"/>
          <w:sz w:val="28"/>
          <w:szCs w:val="28"/>
          <w:lang w:val="uk-UA"/>
        </w:rPr>
        <w:t xml:space="preserve">. З метою з’ясування наявності </w:t>
      </w:r>
      <w:r>
        <w:rPr>
          <w:rFonts w:ascii="ProbaPro" w:hAnsi="ProbaPro"/>
          <w:color w:val="000000"/>
          <w:sz w:val="28"/>
          <w:szCs w:val="28"/>
          <w:lang w:val="uk-UA"/>
        </w:rPr>
        <w:t>прав</w:t>
      </w:r>
      <w:r w:rsidRPr="00F91709">
        <w:rPr>
          <w:rFonts w:ascii="ProbaPro" w:hAnsi="ProbaPro"/>
          <w:color w:val="000000"/>
          <w:sz w:val="28"/>
          <w:szCs w:val="28"/>
          <w:lang w:val="uk-UA"/>
        </w:rPr>
        <w:t xml:space="preserve"> користування на земельну ділянку, в межах якої виявлені об’єкти нерухомого майна, </w:t>
      </w:r>
      <w:r w:rsidRPr="00665498">
        <w:rPr>
          <w:sz w:val="28"/>
          <w:szCs w:val="28"/>
          <w:lang w:val="uk-UA"/>
        </w:rPr>
        <w:t>Управління комунального майна та земельних відносин Ніжинської міської ради</w:t>
      </w:r>
      <w:r w:rsidRPr="005E36F8">
        <w:rPr>
          <w:rFonts w:ascii="ProbaPro" w:hAnsi="ProbaPro"/>
          <w:color w:val="000000"/>
          <w:sz w:val="28"/>
          <w:szCs w:val="28"/>
          <w:lang w:val="uk-UA"/>
        </w:rPr>
        <w:t xml:space="preserve"> </w:t>
      </w:r>
      <w:r w:rsidRPr="00F91709">
        <w:rPr>
          <w:rFonts w:ascii="ProbaPro" w:hAnsi="ProbaPro"/>
          <w:color w:val="000000"/>
          <w:sz w:val="28"/>
          <w:szCs w:val="28"/>
          <w:lang w:val="uk-UA"/>
        </w:rPr>
        <w:t xml:space="preserve">направляє </w:t>
      </w:r>
      <w:r>
        <w:rPr>
          <w:color w:val="000000"/>
          <w:sz w:val="28"/>
          <w:szCs w:val="28"/>
          <w:lang w:val="uk-UA"/>
        </w:rPr>
        <w:t xml:space="preserve">відповідні </w:t>
      </w:r>
      <w:r w:rsidRPr="00F91709">
        <w:rPr>
          <w:rFonts w:ascii="ProbaPro" w:hAnsi="ProbaPro"/>
          <w:color w:val="000000"/>
          <w:sz w:val="28"/>
          <w:szCs w:val="28"/>
          <w:lang w:val="uk-UA"/>
        </w:rPr>
        <w:t xml:space="preserve">запити </w:t>
      </w:r>
      <w:r>
        <w:rPr>
          <w:rFonts w:ascii="ProbaPro" w:hAnsi="ProbaPro"/>
          <w:color w:val="000000"/>
          <w:sz w:val="28"/>
          <w:szCs w:val="28"/>
          <w:lang w:val="uk-UA"/>
        </w:rPr>
        <w:t>до орган</w:t>
      </w:r>
      <w:r>
        <w:rPr>
          <w:color w:val="000000"/>
          <w:sz w:val="28"/>
          <w:szCs w:val="28"/>
          <w:lang w:val="uk-UA"/>
        </w:rPr>
        <w:t>ів</w:t>
      </w:r>
      <w:r w:rsidRPr="00F91709">
        <w:rPr>
          <w:rFonts w:ascii="ProbaPro" w:hAnsi="ProbaPro"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БТІ, </w:t>
      </w:r>
      <w:proofErr w:type="spellStart"/>
      <w:r>
        <w:rPr>
          <w:color w:val="000000"/>
          <w:sz w:val="28"/>
          <w:szCs w:val="28"/>
          <w:lang w:val="uk-UA"/>
        </w:rPr>
        <w:t>Держгеокадастру</w:t>
      </w:r>
      <w:proofErr w:type="spellEnd"/>
      <w:r w:rsidR="00BF220F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</w:p>
    <w:p w14:paraId="177A43D4" w14:textId="77777777" w:rsidR="0006414C" w:rsidRDefault="0006414C" w:rsidP="008D402F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2.3. Після обстеження  нерухомого майна, яке має ознаки безхазяйного та отримання відповідей від органу реєстрації, державного нотаріуса, органів БТІ, </w:t>
      </w:r>
      <w:proofErr w:type="spellStart"/>
      <w:r>
        <w:rPr>
          <w:color w:val="000000"/>
          <w:sz w:val="28"/>
          <w:szCs w:val="28"/>
          <w:lang w:val="uk-UA"/>
        </w:rPr>
        <w:t>Декржгеокадастру</w:t>
      </w:r>
      <w:proofErr w:type="spellEnd"/>
      <w:r w:rsidR="008D402F">
        <w:rPr>
          <w:color w:val="000000"/>
          <w:sz w:val="28"/>
          <w:szCs w:val="28"/>
          <w:lang w:val="uk-UA"/>
        </w:rPr>
        <w:t xml:space="preserve"> та інших установ за необхідністю</w:t>
      </w:r>
      <w:r w:rsidR="002A3DCC">
        <w:rPr>
          <w:color w:val="000000"/>
          <w:sz w:val="28"/>
          <w:szCs w:val="28"/>
          <w:lang w:val="uk-UA"/>
        </w:rPr>
        <w:t xml:space="preserve">, про те, що майно дійсно </w:t>
      </w:r>
      <w:r w:rsidR="002A3DCC">
        <w:rPr>
          <w:color w:val="000000"/>
          <w:sz w:val="28"/>
          <w:szCs w:val="28"/>
          <w:lang w:val="uk-UA"/>
        </w:rPr>
        <w:lastRenderedPageBreak/>
        <w:t>являється безхазяйним,</w:t>
      </w:r>
      <w:r w:rsidR="008D402F">
        <w:rPr>
          <w:color w:val="000000"/>
          <w:sz w:val="28"/>
          <w:szCs w:val="28"/>
          <w:lang w:val="uk-UA"/>
        </w:rPr>
        <w:t xml:space="preserve"> Управління комунального майна та земельних відносин Ніжинської міської ради готовить проект рішення про взяття на облік майна як безхазяйного.</w:t>
      </w:r>
    </w:p>
    <w:p w14:paraId="4888E7EB" w14:textId="77777777" w:rsidR="00FA487C" w:rsidRPr="00507905" w:rsidRDefault="00FA487C" w:rsidP="00A11726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8"/>
          <w:szCs w:val="28"/>
        </w:rPr>
      </w:pPr>
      <w:r>
        <w:rPr>
          <w:rFonts w:ascii="ProbaPro" w:hAnsi="ProbaPro"/>
          <w:color w:val="000000"/>
          <w:sz w:val="28"/>
          <w:szCs w:val="28"/>
        </w:rPr>
        <w:t>2.</w:t>
      </w:r>
      <w:r w:rsidR="002A3DCC">
        <w:rPr>
          <w:color w:val="000000"/>
          <w:sz w:val="28"/>
          <w:szCs w:val="28"/>
          <w:lang w:val="uk-UA"/>
        </w:rPr>
        <w:t>4</w:t>
      </w:r>
      <w:r w:rsidRPr="00507905">
        <w:rPr>
          <w:rFonts w:ascii="ProbaPro" w:hAnsi="ProbaPro"/>
          <w:color w:val="000000"/>
          <w:sz w:val="28"/>
          <w:szCs w:val="28"/>
        </w:rPr>
        <w:t xml:space="preserve">. Про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взяття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на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облік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безхазяйного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нерухомого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майна </w:t>
      </w:r>
      <w:r w:rsidR="00A11726">
        <w:rPr>
          <w:rFonts w:ascii="ProbaPro" w:hAnsi="ProbaPro"/>
          <w:color w:val="000000"/>
          <w:sz w:val="28"/>
          <w:szCs w:val="28"/>
          <w:lang w:val="uk-UA"/>
        </w:rPr>
        <w:t xml:space="preserve">Управління комунального майна та земельних відносин </w:t>
      </w:r>
      <w:r>
        <w:rPr>
          <w:sz w:val="28"/>
          <w:szCs w:val="28"/>
          <w:lang w:val="uk-UA"/>
        </w:rPr>
        <w:t>Ніжинськ</w:t>
      </w:r>
      <w:r w:rsidR="00A11726">
        <w:rPr>
          <w:sz w:val="28"/>
          <w:szCs w:val="28"/>
          <w:lang w:val="uk-UA"/>
        </w:rPr>
        <w:t>ої</w:t>
      </w:r>
      <w:r>
        <w:rPr>
          <w:sz w:val="28"/>
          <w:szCs w:val="28"/>
          <w:lang w:val="uk-UA"/>
        </w:rPr>
        <w:t xml:space="preserve"> міськ</w:t>
      </w:r>
      <w:r w:rsidR="00A11726">
        <w:rPr>
          <w:sz w:val="28"/>
          <w:szCs w:val="28"/>
          <w:lang w:val="uk-UA"/>
        </w:rPr>
        <w:t>ої</w:t>
      </w:r>
      <w:r w:rsidRPr="00665498">
        <w:rPr>
          <w:sz w:val="28"/>
          <w:szCs w:val="28"/>
          <w:lang w:val="uk-UA"/>
        </w:rPr>
        <w:t xml:space="preserve"> </w:t>
      </w:r>
      <w:r w:rsidRPr="00507905">
        <w:rPr>
          <w:rFonts w:ascii="ProbaPro" w:hAnsi="ProbaPro"/>
          <w:color w:val="000000"/>
          <w:sz w:val="28"/>
          <w:szCs w:val="28"/>
        </w:rPr>
        <w:t>рад</w:t>
      </w:r>
      <w:r w:rsidR="00A11726">
        <w:rPr>
          <w:rFonts w:ascii="ProbaPro" w:hAnsi="ProbaPro"/>
          <w:color w:val="000000"/>
          <w:sz w:val="28"/>
          <w:szCs w:val="28"/>
          <w:lang w:val="uk-UA"/>
        </w:rPr>
        <w:t>и</w:t>
      </w:r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звертається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до </w:t>
      </w:r>
      <w:r>
        <w:rPr>
          <w:color w:val="000000"/>
          <w:sz w:val="28"/>
          <w:szCs w:val="28"/>
          <w:lang w:val="uk-UA"/>
        </w:rPr>
        <w:t xml:space="preserve">відповідного </w:t>
      </w:r>
      <w:r w:rsidRPr="00507905">
        <w:rPr>
          <w:rFonts w:ascii="ProbaPro" w:hAnsi="ProbaPro"/>
          <w:color w:val="000000"/>
          <w:sz w:val="28"/>
          <w:szCs w:val="28"/>
        </w:rPr>
        <w:t xml:space="preserve">органу </w:t>
      </w:r>
      <w:r>
        <w:rPr>
          <w:color w:val="000000"/>
          <w:sz w:val="28"/>
          <w:szCs w:val="28"/>
          <w:lang w:val="uk-UA"/>
        </w:rPr>
        <w:t xml:space="preserve">державної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реєстрації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>.</w:t>
      </w:r>
    </w:p>
    <w:p w14:paraId="4735FC49" w14:textId="77777777" w:rsidR="00FA487C" w:rsidRPr="00507905" w:rsidRDefault="00FA487C" w:rsidP="00A11726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8"/>
          <w:szCs w:val="28"/>
        </w:rPr>
      </w:pPr>
      <w:r>
        <w:rPr>
          <w:rFonts w:ascii="ProbaPro" w:hAnsi="ProbaPro"/>
          <w:color w:val="000000"/>
          <w:sz w:val="28"/>
          <w:szCs w:val="28"/>
        </w:rPr>
        <w:t>2.</w:t>
      </w:r>
      <w:r w:rsidR="002A3DCC">
        <w:rPr>
          <w:color w:val="000000"/>
          <w:sz w:val="28"/>
          <w:szCs w:val="28"/>
          <w:lang w:val="uk-UA"/>
        </w:rPr>
        <w:t>5</w:t>
      </w:r>
      <w:r w:rsidRPr="00507905">
        <w:rPr>
          <w:rFonts w:ascii="ProbaPro" w:hAnsi="ProbaPro"/>
          <w:color w:val="000000"/>
          <w:sz w:val="28"/>
          <w:szCs w:val="28"/>
        </w:rPr>
        <w:t xml:space="preserve">. Орган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реєстрації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відповідно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до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вимог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Закону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України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«Про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державну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реєстрацію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речових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прав на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нерухоме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майно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та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їх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обмежень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»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забезпечує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внесення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до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Реєстру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r w:rsidR="0040299A">
        <w:rPr>
          <w:rFonts w:ascii="ProbaPro" w:hAnsi="ProbaPro"/>
          <w:color w:val="000000"/>
          <w:sz w:val="28"/>
          <w:szCs w:val="28"/>
          <w:lang w:val="uk-UA"/>
        </w:rPr>
        <w:t xml:space="preserve">речових </w:t>
      </w:r>
      <w:r w:rsidRPr="00507905">
        <w:rPr>
          <w:rFonts w:ascii="ProbaPro" w:hAnsi="ProbaPro"/>
          <w:color w:val="000000"/>
          <w:sz w:val="28"/>
          <w:szCs w:val="28"/>
        </w:rPr>
        <w:t xml:space="preserve">прав на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нерухоме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майно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відповідних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даних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з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відміткою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«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безхазяйне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>».</w:t>
      </w:r>
    </w:p>
    <w:p w14:paraId="7D1C5528" w14:textId="77777777" w:rsidR="00FA487C" w:rsidRPr="00507905" w:rsidRDefault="00FA487C" w:rsidP="00A11726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8"/>
          <w:szCs w:val="28"/>
        </w:rPr>
      </w:pPr>
      <w:r>
        <w:rPr>
          <w:rFonts w:ascii="ProbaPro" w:hAnsi="ProbaPro"/>
          <w:color w:val="000000"/>
          <w:sz w:val="28"/>
          <w:szCs w:val="28"/>
        </w:rPr>
        <w:t>2.</w:t>
      </w:r>
      <w:r w:rsidR="002A3DCC">
        <w:rPr>
          <w:color w:val="000000"/>
          <w:sz w:val="28"/>
          <w:szCs w:val="28"/>
          <w:lang w:val="uk-UA"/>
        </w:rPr>
        <w:t>6</w:t>
      </w:r>
      <w:r w:rsidRPr="00507905">
        <w:rPr>
          <w:rFonts w:ascii="ProbaPro" w:hAnsi="ProbaPro"/>
          <w:color w:val="000000"/>
          <w:sz w:val="28"/>
          <w:szCs w:val="28"/>
        </w:rPr>
        <w:t xml:space="preserve">. </w:t>
      </w:r>
      <w:r w:rsidRPr="00665498">
        <w:rPr>
          <w:sz w:val="28"/>
          <w:szCs w:val="28"/>
          <w:lang w:val="uk-UA"/>
        </w:rPr>
        <w:t>Управління комунального майна та земельних відносин Ніжинської міської ради</w:t>
      </w:r>
      <w:r w:rsidRPr="005E36F8">
        <w:rPr>
          <w:rFonts w:ascii="ProbaPro" w:hAnsi="ProbaPro"/>
          <w:color w:val="000000"/>
          <w:sz w:val="28"/>
          <w:szCs w:val="28"/>
          <w:lang w:val="uk-UA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отримує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від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органу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реєстрації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proofErr w:type="gramStart"/>
      <w:r w:rsidRPr="00507905">
        <w:rPr>
          <w:rFonts w:ascii="ProbaPro" w:hAnsi="ProbaPro"/>
          <w:color w:val="000000"/>
          <w:sz w:val="28"/>
          <w:szCs w:val="28"/>
        </w:rPr>
        <w:t>інформаційну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довідку</w:t>
      </w:r>
      <w:proofErr w:type="spellEnd"/>
      <w:proofErr w:type="gram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п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ро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взяття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на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облік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безхазяйного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нерухомого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майна з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Реєстру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r w:rsidR="0040299A">
        <w:rPr>
          <w:rFonts w:ascii="ProbaPro" w:hAnsi="ProbaPro"/>
          <w:color w:val="000000"/>
          <w:sz w:val="28"/>
          <w:szCs w:val="28"/>
          <w:lang w:val="uk-UA"/>
        </w:rPr>
        <w:t xml:space="preserve">речових </w:t>
      </w:r>
      <w:r w:rsidRPr="00507905">
        <w:rPr>
          <w:rFonts w:ascii="ProbaPro" w:hAnsi="ProbaPro"/>
          <w:color w:val="000000"/>
          <w:sz w:val="28"/>
          <w:szCs w:val="28"/>
        </w:rPr>
        <w:t xml:space="preserve">прав на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нерухоме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майно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>.</w:t>
      </w:r>
    </w:p>
    <w:p w14:paraId="42FBDB2A" w14:textId="77777777" w:rsidR="00FA487C" w:rsidRDefault="00FA487C" w:rsidP="00A11726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8"/>
          <w:szCs w:val="28"/>
        </w:rPr>
      </w:pPr>
      <w:r>
        <w:rPr>
          <w:rFonts w:ascii="ProbaPro" w:hAnsi="ProbaPro"/>
          <w:color w:val="000000"/>
          <w:sz w:val="28"/>
          <w:szCs w:val="28"/>
        </w:rPr>
        <w:t>2.</w:t>
      </w:r>
      <w:r w:rsidR="002A3DCC">
        <w:rPr>
          <w:color w:val="000000"/>
          <w:sz w:val="28"/>
          <w:szCs w:val="28"/>
          <w:lang w:val="uk-UA"/>
        </w:rPr>
        <w:t>7</w:t>
      </w:r>
      <w:r w:rsidRPr="00507905">
        <w:rPr>
          <w:rFonts w:ascii="ProbaPro" w:hAnsi="ProbaPro"/>
          <w:color w:val="000000"/>
          <w:sz w:val="28"/>
          <w:szCs w:val="28"/>
        </w:rPr>
        <w:t>.</w:t>
      </w:r>
      <w:r w:rsidRPr="003D1821">
        <w:rPr>
          <w:sz w:val="28"/>
          <w:szCs w:val="28"/>
          <w:lang w:val="uk-UA"/>
        </w:rPr>
        <w:t xml:space="preserve"> </w:t>
      </w:r>
      <w:r w:rsidRPr="00665498">
        <w:rPr>
          <w:sz w:val="28"/>
          <w:szCs w:val="28"/>
          <w:lang w:val="uk-UA"/>
        </w:rPr>
        <w:t>Управління комунального майна та земельних відносин Ніжинської міської ради</w:t>
      </w:r>
      <w:r>
        <w:rPr>
          <w:color w:val="000000"/>
          <w:sz w:val="28"/>
          <w:szCs w:val="28"/>
          <w:lang w:val="uk-UA"/>
        </w:rPr>
        <w:t>,</w:t>
      </w:r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після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отримання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від державного реєстратора</w:t>
      </w:r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інформаційної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довідки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протягом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10 (десяти)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робочих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днів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r w:rsidR="00CC2731">
        <w:rPr>
          <w:color w:val="000000"/>
          <w:sz w:val="28"/>
          <w:szCs w:val="28"/>
          <w:lang w:val="uk-UA"/>
        </w:rPr>
        <w:t>подає оголошення</w:t>
      </w:r>
      <w:r>
        <w:rPr>
          <w:color w:val="000000"/>
          <w:sz w:val="28"/>
          <w:szCs w:val="28"/>
          <w:lang w:val="uk-UA"/>
        </w:rPr>
        <w:t xml:space="preserve"> </w:t>
      </w:r>
      <w:r w:rsidRPr="00507905">
        <w:rPr>
          <w:rFonts w:ascii="ProbaPro" w:hAnsi="ProbaPro"/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  <w:lang w:val="uk-UA"/>
        </w:rPr>
        <w:t xml:space="preserve">місцевих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друкованих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засобах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масової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proofErr w:type="gramStart"/>
      <w:r w:rsidRPr="00507905">
        <w:rPr>
          <w:rFonts w:ascii="ProbaPro" w:hAnsi="ProbaPro"/>
          <w:color w:val="000000"/>
          <w:sz w:val="28"/>
          <w:szCs w:val="28"/>
        </w:rPr>
        <w:t>інформації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та</w:t>
      </w:r>
      <w:proofErr w:type="gramEnd"/>
      <w:r>
        <w:rPr>
          <w:color w:val="000000"/>
          <w:sz w:val="28"/>
          <w:szCs w:val="28"/>
          <w:lang w:val="uk-UA"/>
        </w:rPr>
        <w:t xml:space="preserve"> на офіційному сайті Ніжинської міської ради </w:t>
      </w:r>
      <w:r w:rsidRPr="00507905">
        <w:rPr>
          <w:rFonts w:ascii="ProbaPro" w:hAnsi="ProbaPro"/>
          <w:color w:val="000000"/>
          <w:sz w:val="28"/>
          <w:szCs w:val="28"/>
        </w:rPr>
        <w:t xml:space="preserve"> про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взяття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безхазяйного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нерухомого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майна на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облік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>.</w:t>
      </w:r>
    </w:p>
    <w:p w14:paraId="5313A902" w14:textId="77777777" w:rsidR="00C00008" w:rsidRDefault="00C00008" w:rsidP="00A11726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d"/>
          <w:b w:val="0"/>
          <w:color w:val="292B2C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lang w:val="uk-UA"/>
        </w:rPr>
        <w:t>2.</w:t>
      </w:r>
      <w:r w:rsidR="002A3DCC">
        <w:rPr>
          <w:color w:val="000000"/>
          <w:sz w:val="28"/>
          <w:szCs w:val="28"/>
          <w:lang w:val="uk-UA"/>
        </w:rPr>
        <w:t>8</w:t>
      </w:r>
      <w:r>
        <w:rPr>
          <w:color w:val="000000"/>
          <w:sz w:val="28"/>
          <w:szCs w:val="28"/>
          <w:lang w:val="uk-UA"/>
        </w:rPr>
        <w:t xml:space="preserve">. </w:t>
      </w:r>
      <w:r w:rsidR="00F86564">
        <w:rPr>
          <w:color w:val="000000"/>
          <w:sz w:val="28"/>
          <w:szCs w:val="28"/>
          <w:lang w:val="uk-UA"/>
        </w:rPr>
        <w:t xml:space="preserve">Після спливу одного року з моменту взяття на облік майна як безхазяйного органом, який здійснює державну реєстрацію права на нерухоме майно, Управління комунального майна та земельних відносин Ніжинської міської ради , направляє до відділу </w:t>
      </w:r>
      <w:proofErr w:type="spellStart"/>
      <w:r w:rsidR="00F86564" w:rsidRPr="00F86564">
        <w:rPr>
          <w:rStyle w:val="ad"/>
          <w:b w:val="0"/>
          <w:color w:val="292B2C"/>
          <w:sz w:val="28"/>
          <w:szCs w:val="28"/>
          <w:shd w:val="clear" w:color="auto" w:fill="FFFFFF"/>
        </w:rPr>
        <w:t>юридично</w:t>
      </w:r>
      <w:proofErr w:type="spellEnd"/>
      <w:r w:rsidR="00F86564" w:rsidRPr="00F86564">
        <w:rPr>
          <w:rStyle w:val="ad"/>
          <w:b w:val="0"/>
          <w:color w:val="292B2C"/>
          <w:sz w:val="28"/>
          <w:szCs w:val="28"/>
          <w:shd w:val="clear" w:color="auto" w:fill="FFFFFF"/>
        </w:rPr>
        <w:t xml:space="preserve">-кадрового </w:t>
      </w:r>
      <w:proofErr w:type="spellStart"/>
      <w:r w:rsidR="00F86564" w:rsidRPr="00F86564">
        <w:rPr>
          <w:rStyle w:val="ad"/>
          <w:b w:val="0"/>
          <w:color w:val="292B2C"/>
          <w:sz w:val="28"/>
          <w:szCs w:val="28"/>
          <w:shd w:val="clear" w:color="auto" w:fill="FFFFFF"/>
        </w:rPr>
        <w:t>забезпечення</w:t>
      </w:r>
      <w:proofErr w:type="spellEnd"/>
      <w:r w:rsidR="00F86564" w:rsidRPr="00F86564">
        <w:rPr>
          <w:rStyle w:val="ad"/>
          <w:b w:val="0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="00F86564" w:rsidRPr="00F86564">
        <w:rPr>
          <w:rStyle w:val="ad"/>
          <w:b w:val="0"/>
          <w:color w:val="292B2C"/>
          <w:sz w:val="28"/>
          <w:szCs w:val="28"/>
          <w:shd w:val="clear" w:color="auto" w:fill="FFFFFF"/>
        </w:rPr>
        <w:t>апарату</w:t>
      </w:r>
      <w:proofErr w:type="spellEnd"/>
      <w:r w:rsidR="00F86564" w:rsidRPr="00F86564">
        <w:rPr>
          <w:rStyle w:val="ad"/>
          <w:b w:val="0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="00F86564" w:rsidRPr="00F86564">
        <w:rPr>
          <w:rStyle w:val="ad"/>
          <w:b w:val="0"/>
          <w:color w:val="292B2C"/>
          <w:sz w:val="28"/>
          <w:szCs w:val="28"/>
          <w:shd w:val="clear" w:color="auto" w:fill="FFFFFF"/>
        </w:rPr>
        <w:t>виконавчого</w:t>
      </w:r>
      <w:proofErr w:type="spellEnd"/>
      <w:r w:rsidR="00F86564" w:rsidRPr="00F86564">
        <w:rPr>
          <w:rStyle w:val="ad"/>
          <w:b w:val="0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="00F86564" w:rsidRPr="00F86564">
        <w:rPr>
          <w:rStyle w:val="ad"/>
          <w:b w:val="0"/>
          <w:color w:val="292B2C"/>
          <w:sz w:val="28"/>
          <w:szCs w:val="28"/>
          <w:shd w:val="clear" w:color="auto" w:fill="FFFFFF"/>
        </w:rPr>
        <w:t>комітету</w:t>
      </w:r>
      <w:proofErr w:type="spellEnd"/>
      <w:r w:rsidR="00F86564">
        <w:rPr>
          <w:rStyle w:val="ad"/>
          <w:b w:val="0"/>
          <w:color w:val="292B2C"/>
          <w:sz w:val="28"/>
          <w:szCs w:val="28"/>
          <w:shd w:val="clear" w:color="auto" w:fill="FFFFFF"/>
          <w:lang w:val="uk-UA"/>
        </w:rPr>
        <w:t xml:space="preserve"> Ніжинської міської ради копії документів для підготовки заяви про передачу безхазяйної нерухомої речі у власність громади та звернення до суду</w:t>
      </w:r>
      <w:r w:rsidR="003C69D3">
        <w:rPr>
          <w:rStyle w:val="ad"/>
          <w:b w:val="0"/>
          <w:color w:val="292B2C"/>
          <w:sz w:val="28"/>
          <w:szCs w:val="28"/>
          <w:shd w:val="clear" w:color="auto" w:fill="FFFFFF"/>
          <w:lang w:val="uk-UA"/>
        </w:rPr>
        <w:t>:</w:t>
      </w:r>
    </w:p>
    <w:p w14:paraId="344787E5" w14:textId="77777777" w:rsidR="003C69D3" w:rsidRDefault="003C69D3" w:rsidP="00A1172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 w:rsidRPr="003C69D3">
        <w:rPr>
          <w:color w:val="000000"/>
          <w:sz w:val="28"/>
          <w:szCs w:val="28"/>
          <w:lang w:val="uk-UA"/>
        </w:rPr>
        <w:t>2.</w:t>
      </w:r>
      <w:r w:rsidR="002A3DCC">
        <w:rPr>
          <w:color w:val="000000"/>
          <w:sz w:val="28"/>
          <w:szCs w:val="28"/>
          <w:lang w:val="uk-UA"/>
        </w:rPr>
        <w:t>8</w:t>
      </w:r>
      <w:r w:rsidRPr="003C69D3">
        <w:rPr>
          <w:color w:val="000000"/>
          <w:sz w:val="28"/>
          <w:szCs w:val="28"/>
          <w:lang w:val="uk-UA"/>
        </w:rPr>
        <w:t xml:space="preserve">.1. </w:t>
      </w:r>
      <w:r>
        <w:rPr>
          <w:color w:val="000000"/>
          <w:sz w:val="28"/>
          <w:szCs w:val="28"/>
          <w:lang w:val="uk-UA"/>
        </w:rPr>
        <w:t>В</w:t>
      </w:r>
      <w:r w:rsidRPr="003C69D3">
        <w:rPr>
          <w:color w:val="000000"/>
          <w:sz w:val="28"/>
          <w:szCs w:val="28"/>
          <w:lang w:val="uk-UA"/>
        </w:rPr>
        <w:t xml:space="preserve">итяг </w:t>
      </w:r>
      <w:r>
        <w:rPr>
          <w:color w:val="000000"/>
          <w:sz w:val="28"/>
          <w:szCs w:val="28"/>
          <w:lang w:val="uk-UA"/>
        </w:rPr>
        <w:t>з РРП про взяття на облік майна як безхазяйного.</w:t>
      </w:r>
    </w:p>
    <w:p w14:paraId="373531AF" w14:textId="77777777" w:rsidR="003C69D3" w:rsidRDefault="003C69D3" w:rsidP="00A1172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</w:t>
      </w:r>
      <w:r w:rsidR="002A3DCC">
        <w:rPr>
          <w:color w:val="000000"/>
          <w:sz w:val="28"/>
          <w:szCs w:val="28"/>
          <w:lang w:val="uk-UA"/>
        </w:rPr>
        <w:t>8</w:t>
      </w:r>
      <w:r>
        <w:rPr>
          <w:color w:val="000000"/>
          <w:sz w:val="28"/>
          <w:szCs w:val="28"/>
          <w:lang w:val="uk-UA"/>
        </w:rPr>
        <w:t>.2. Рішення Ніжинської міської ради про взяття на облік нерухомого майна як безхазяйного.</w:t>
      </w:r>
    </w:p>
    <w:p w14:paraId="0EBFEA15" w14:textId="77777777" w:rsidR="003C69D3" w:rsidRDefault="003C69D3" w:rsidP="00A1172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</w:t>
      </w:r>
      <w:r w:rsidR="002A3DCC">
        <w:rPr>
          <w:color w:val="000000"/>
          <w:sz w:val="28"/>
          <w:szCs w:val="28"/>
          <w:lang w:val="uk-UA"/>
        </w:rPr>
        <w:t>8</w:t>
      </w:r>
      <w:r>
        <w:rPr>
          <w:color w:val="000000"/>
          <w:sz w:val="28"/>
          <w:szCs w:val="28"/>
          <w:lang w:val="uk-UA"/>
        </w:rPr>
        <w:t>.3. Технічний паспорт нерухомого майна.</w:t>
      </w:r>
    </w:p>
    <w:p w14:paraId="7383E37E" w14:textId="77777777" w:rsidR="003C69D3" w:rsidRDefault="003C69D3" w:rsidP="00A1172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</w:t>
      </w:r>
      <w:r w:rsidR="002A3DCC">
        <w:rPr>
          <w:color w:val="000000"/>
          <w:sz w:val="28"/>
          <w:szCs w:val="28"/>
          <w:lang w:val="uk-UA"/>
        </w:rPr>
        <w:t>8</w:t>
      </w:r>
      <w:r>
        <w:rPr>
          <w:color w:val="000000"/>
          <w:sz w:val="28"/>
          <w:szCs w:val="28"/>
          <w:lang w:val="uk-UA"/>
        </w:rPr>
        <w:t>.4. Довідки БТІ  про відсутність зареєстрованого права власності нерухомого майна.</w:t>
      </w:r>
    </w:p>
    <w:p w14:paraId="25BB5DFF" w14:textId="77777777" w:rsidR="003C69D3" w:rsidRPr="003C69D3" w:rsidRDefault="003C69D3" w:rsidP="00A1172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</w:t>
      </w:r>
      <w:r w:rsidR="002A3DCC">
        <w:rPr>
          <w:color w:val="000000"/>
          <w:sz w:val="28"/>
          <w:szCs w:val="28"/>
          <w:lang w:val="uk-UA"/>
        </w:rPr>
        <w:t>8</w:t>
      </w:r>
      <w:r>
        <w:rPr>
          <w:color w:val="000000"/>
          <w:sz w:val="28"/>
          <w:szCs w:val="28"/>
          <w:lang w:val="uk-UA"/>
        </w:rPr>
        <w:t>.5. Публікації на офіційному сайті Ніжинської міської ради та в місцевих друкованих ЗМІ оголошення про взяття на облік нерухомого майна як безхазяйного.</w:t>
      </w:r>
    </w:p>
    <w:p w14:paraId="2011D7FB" w14:textId="77777777" w:rsidR="00FA487C" w:rsidRPr="005B051D" w:rsidRDefault="00FA487C" w:rsidP="005B5C7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</w:p>
    <w:p w14:paraId="67977194" w14:textId="77777777" w:rsidR="00056CD1" w:rsidRDefault="008F1217" w:rsidP="00D32522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  <w:lang w:val="uk-UA"/>
        </w:rPr>
        <w:t>В</w:t>
      </w:r>
      <w:r w:rsidR="003C69D3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  <w:lang w:val="uk-UA"/>
        </w:rPr>
        <w:t>ідумерл</w:t>
      </w:r>
      <w:r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  <w:lang w:val="uk-UA"/>
        </w:rPr>
        <w:t>а</w:t>
      </w:r>
      <w:r w:rsidR="003C69D3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  <w:lang w:val="uk-UA"/>
        </w:rPr>
        <w:t xml:space="preserve"> спадщин</w:t>
      </w:r>
      <w:r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  <w:lang w:val="uk-UA"/>
        </w:rPr>
        <w:t>а</w:t>
      </w:r>
    </w:p>
    <w:p w14:paraId="37ED19DA" w14:textId="77777777" w:rsidR="00FF4B3F" w:rsidRDefault="00FF4B3F" w:rsidP="00FF4B3F">
      <w:pPr>
        <w:pStyle w:val="a5"/>
        <w:shd w:val="clear" w:color="auto" w:fill="FFFFFF"/>
        <w:spacing w:before="0" w:beforeAutospacing="0" w:after="0" w:afterAutospacing="0"/>
        <w:ind w:left="1070" w:firstLine="0"/>
        <w:textAlignment w:val="baseline"/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  <w:lang w:val="uk-UA"/>
        </w:rPr>
      </w:pPr>
    </w:p>
    <w:p w14:paraId="1E0586EE" w14:textId="77777777" w:rsidR="00FF4B3F" w:rsidRPr="004D766A" w:rsidRDefault="00FF4B3F" w:rsidP="00FF4B3F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3.1</w:t>
      </w:r>
      <w:r w:rsidR="00E44837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 </w:t>
      </w:r>
      <w:r w:rsidRPr="00A776AA">
        <w:rPr>
          <w:rFonts w:ascii="ProbaPro" w:hAnsi="ProbaPro"/>
          <w:color w:val="000000"/>
          <w:sz w:val="28"/>
          <w:szCs w:val="28"/>
          <w:lang w:val="uk-UA"/>
        </w:rPr>
        <w:t xml:space="preserve">Об'єкти </w:t>
      </w:r>
      <w:proofErr w:type="spellStart"/>
      <w:r w:rsidRPr="00A776AA">
        <w:rPr>
          <w:rFonts w:ascii="ProbaPro" w:hAnsi="ProbaPro"/>
          <w:color w:val="000000"/>
          <w:sz w:val="28"/>
          <w:szCs w:val="28"/>
          <w:lang w:val="uk-UA"/>
        </w:rPr>
        <w:t>відумерлої</w:t>
      </w:r>
      <w:proofErr w:type="spellEnd"/>
      <w:r w:rsidRPr="00A776AA">
        <w:rPr>
          <w:rFonts w:ascii="ProbaPro" w:hAnsi="ProbaPro"/>
          <w:color w:val="000000"/>
          <w:sz w:val="28"/>
          <w:szCs w:val="28"/>
          <w:lang w:val="uk-UA"/>
        </w:rPr>
        <w:t xml:space="preserve"> спадщини беруться на облік </w:t>
      </w:r>
      <w:r w:rsidRPr="00665498">
        <w:rPr>
          <w:sz w:val="28"/>
          <w:szCs w:val="28"/>
          <w:lang w:val="uk-UA"/>
        </w:rPr>
        <w:t>Управління</w:t>
      </w:r>
      <w:r>
        <w:rPr>
          <w:sz w:val="28"/>
          <w:szCs w:val="28"/>
          <w:lang w:val="uk-UA"/>
        </w:rPr>
        <w:t>м</w:t>
      </w:r>
      <w:r w:rsidRPr="00665498">
        <w:rPr>
          <w:sz w:val="28"/>
          <w:szCs w:val="28"/>
          <w:lang w:val="uk-UA"/>
        </w:rPr>
        <w:t xml:space="preserve"> комунального майна та земельних відносин Ніжинської міської ради</w:t>
      </w:r>
      <w:r w:rsidRPr="005E36F8">
        <w:rPr>
          <w:rFonts w:ascii="ProbaPro" w:hAnsi="ProbaPro"/>
          <w:color w:val="000000"/>
          <w:sz w:val="28"/>
          <w:szCs w:val="28"/>
          <w:lang w:val="uk-UA"/>
        </w:rPr>
        <w:t xml:space="preserve"> </w:t>
      </w:r>
      <w:r w:rsidRPr="00A776AA">
        <w:rPr>
          <w:rFonts w:ascii="ProbaPro" w:hAnsi="ProbaPro"/>
          <w:color w:val="000000"/>
          <w:sz w:val="28"/>
          <w:szCs w:val="28"/>
          <w:lang w:val="uk-UA"/>
        </w:rPr>
        <w:t xml:space="preserve">після надходження інформації про відсутність </w:t>
      </w:r>
      <w:r w:rsidR="008F1217">
        <w:rPr>
          <w:rFonts w:ascii="ProbaPro" w:hAnsi="ProbaPro"/>
          <w:color w:val="000000"/>
          <w:sz w:val="28"/>
          <w:szCs w:val="28"/>
          <w:lang w:val="uk-UA"/>
        </w:rPr>
        <w:t xml:space="preserve">у померлого </w:t>
      </w:r>
      <w:r w:rsidRPr="00A776AA">
        <w:rPr>
          <w:rFonts w:ascii="ProbaPro" w:hAnsi="ProbaPro"/>
          <w:color w:val="000000"/>
          <w:sz w:val="28"/>
          <w:szCs w:val="28"/>
          <w:lang w:val="uk-UA"/>
        </w:rPr>
        <w:t>спадкоємц</w:t>
      </w:r>
      <w:r w:rsidR="008F1217">
        <w:rPr>
          <w:rFonts w:ascii="ProbaPro" w:hAnsi="ProbaPro"/>
          <w:color w:val="000000"/>
          <w:sz w:val="28"/>
          <w:szCs w:val="28"/>
          <w:lang w:val="uk-UA"/>
        </w:rPr>
        <w:t>я</w:t>
      </w:r>
      <w:r>
        <w:rPr>
          <w:rFonts w:ascii="ProbaPro" w:hAnsi="ProbaPro"/>
          <w:color w:val="000000"/>
          <w:sz w:val="28"/>
          <w:szCs w:val="28"/>
          <w:lang w:val="uk-UA"/>
        </w:rPr>
        <w:t>.</w:t>
      </w:r>
    </w:p>
    <w:p w14:paraId="55161DEB" w14:textId="77777777" w:rsidR="00FF4B3F" w:rsidRPr="00A9374B" w:rsidRDefault="00FF4B3F" w:rsidP="00FF4B3F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3.1.1</w:t>
      </w:r>
      <w:r w:rsidR="007A77CD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Pr="00D102A2">
        <w:rPr>
          <w:rFonts w:ascii="ProbaPro" w:hAnsi="ProbaPro"/>
          <w:color w:val="000000"/>
          <w:sz w:val="28"/>
          <w:szCs w:val="28"/>
          <w:lang w:val="uk-UA"/>
        </w:rPr>
        <w:t xml:space="preserve">Підтвердженням цьому </w:t>
      </w:r>
      <w:r>
        <w:rPr>
          <w:rFonts w:ascii="ProbaPro" w:hAnsi="ProbaPro"/>
          <w:color w:val="000000"/>
          <w:sz w:val="28"/>
          <w:szCs w:val="28"/>
          <w:lang w:val="uk-UA"/>
        </w:rPr>
        <w:t xml:space="preserve">факту </w:t>
      </w:r>
      <w:r w:rsidRPr="00D102A2">
        <w:rPr>
          <w:rFonts w:ascii="ProbaPro" w:hAnsi="ProbaPro"/>
          <w:color w:val="000000"/>
          <w:sz w:val="28"/>
          <w:szCs w:val="28"/>
          <w:lang w:val="uk-UA"/>
        </w:rPr>
        <w:t>може бути довідка, акт опитування мешканців суміжних квартир (домов</w:t>
      </w:r>
      <w:r>
        <w:rPr>
          <w:rFonts w:ascii="ProbaPro" w:hAnsi="ProbaPro"/>
          <w:color w:val="000000"/>
          <w:sz w:val="28"/>
          <w:szCs w:val="28"/>
          <w:lang w:val="uk-UA"/>
        </w:rPr>
        <w:t xml:space="preserve">олодінь) тощо, складені </w:t>
      </w:r>
      <w:r>
        <w:rPr>
          <w:color w:val="000000"/>
          <w:sz w:val="28"/>
          <w:szCs w:val="28"/>
          <w:lang w:val="uk-UA"/>
        </w:rPr>
        <w:t xml:space="preserve">виконавчими </w:t>
      </w:r>
      <w:r w:rsidRPr="00A9374B">
        <w:rPr>
          <w:rFonts w:ascii="ProbaPro" w:hAnsi="ProbaPro"/>
          <w:color w:val="000000"/>
          <w:sz w:val="28"/>
          <w:szCs w:val="28"/>
          <w:lang w:val="uk-UA"/>
        </w:rPr>
        <w:t xml:space="preserve"> орган</w:t>
      </w:r>
      <w:r>
        <w:rPr>
          <w:color w:val="000000"/>
          <w:sz w:val="28"/>
          <w:szCs w:val="28"/>
          <w:lang w:val="uk-UA"/>
        </w:rPr>
        <w:t>а</w:t>
      </w:r>
      <w:r w:rsidRPr="00A9374B">
        <w:rPr>
          <w:rFonts w:ascii="ProbaPro" w:hAnsi="ProbaPro"/>
          <w:color w:val="000000"/>
          <w:sz w:val="28"/>
          <w:szCs w:val="28"/>
          <w:lang w:val="uk-UA"/>
        </w:rPr>
        <w:t>м</w:t>
      </w:r>
      <w:r>
        <w:rPr>
          <w:color w:val="000000"/>
          <w:sz w:val="28"/>
          <w:szCs w:val="28"/>
          <w:lang w:val="uk-UA"/>
        </w:rPr>
        <w:t>и</w:t>
      </w:r>
      <w:r w:rsidRPr="006E489D">
        <w:rPr>
          <w:sz w:val="28"/>
          <w:szCs w:val="28"/>
          <w:lang w:val="uk-UA"/>
        </w:rPr>
        <w:t xml:space="preserve"> </w:t>
      </w:r>
      <w:r w:rsidRPr="00665498">
        <w:rPr>
          <w:sz w:val="28"/>
          <w:szCs w:val="28"/>
          <w:lang w:val="uk-UA"/>
        </w:rPr>
        <w:t>Ніжинської міської ради</w:t>
      </w:r>
      <w:r w:rsidRPr="00A9374B">
        <w:rPr>
          <w:rFonts w:ascii="ProbaPro" w:hAnsi="ProbaPro"/>
          <w:color w:val="000000"/>
          <w:sz w:val="28"/>
          <w:szCs w:val="28"/>
          <w:lang w:val="uk-UA"/>
        </w:rPr>
        <w:t>.</w:t>
      </w:r>
    </w:p>
    <w:p w14:paraId="4C86A8D2" w14:textId="77777777" w:rsidR="00FF4B3F" w:rsidRPr="005E2FEA" w:rsidRDefault="00FF4B3F" w:rsidP="00FF4B3F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3.1.2</w:t>
      </w:r>
      <w:r w:rsidRPr="005E2FEA">
        <w:rPr>
          <w:rFonts w:ascii="ProbaPro" w:hAnsi="ProbaPro"/>
          <w:color w:val="000000"/>
          <w:sz w:val="28"/>
          <w:szCs w:val="28"/>
          <w:lang w:val="uk-UA"/>
        </w:rPr>
        <w:t xml:space="preserve">. Якщо житлові будинки, квартири (або їх частки) утримуються безгосподарно, а їх </w:t>
      </w:r>
      <w:r w:rsidRPr="00FF4B3F">
        <w:rPr>
          <w:rFonts w:ascii="ProbaPro" w:hAnsi="ProbaPro"/>
          <w:color w:val="000000"/>
          <w:sz w:val="28"/>
          <w:szCs w:val="28"/>
          <w:lang w:val="uk-UA"/>
        </w:rPr>
        <w:t>власники відсутні понад три роки за місцем постійного проживання та відомості про місце перебування таких осіб відсутні,</w:t>
      </w:r>
      <w:r w:rsidRPr="005E2FEA">
        <w:rPr>
          <w:rFonts w:ascii="ProbaPro" w:hAnsi="ProbaPro"/>
          <w:color w:val="000000"/>
          <w:sz w:val="28"/>
          <w:szCs w:val="28"/>
          <w:lang w:val="uk-UA"/>
        </w:rPr>
        <w:t xml:space="preserve"> </w:t>
      </w:r>
      <w:r w:rsidRPr="00665498">
        <w:rPr>
          <w:sz w:val="28"/>
          <w:szCs w:val="28"/>
          <w:lang w:val="uk-UA"/>
        </w:rPr>
        <w:t>Управління комунального майна та земельних відносин Ніжинської міської ради</w:t>
      </w:r>
      <w:r>
        <w:rPr>
          <w:color w:val="000000"/>
          <w:sz w:val="28"/>
          <w:szCs w:val="28"/>
          <w:lang w:val="uk-UA"/>
        </w:rPr>
        <w:t xml:space="preserve"> </w:t>
      </w:r>
      <w:r w:rsidRPr="005E2FEA">
        <w:rPr>
          <w:rFonts w:ascii="ProbaPro" w:hAnsi="ProbaPro"/>
          <w:color w:val="000000"/>
          <w:sz w:val="28"/>
          <w:szCs w:val="28"/>
          <w:lang w:val="uk-UA"/>
        </w:rPr>
        <w:t xml:space="preserve">може </w:t>
      </w:r>
      <w:r w:rsidRPr="005E2FEA">
        <w:rPr>
          <w:rFonts w:ascii="ProbaPro" w:hAnsi="ProbaPro"/>
          <w:color w:val="000000"/>
          <w:sz w:val="28"/>
          <w:szCs w:val="28"/>
          <w:lang w:val="uk-UA"/>
        </w:rPr>
        <w:lastRenderedPageBreak/>
        <w:t xml:space="preserve">ініціювати визнання фізичних осіб у судовому порядку </w:t>
      </w:r>
      <w:r>
        <w:rPr>
          <w:color w:val="000000"/>
          <w:sz w:val="28"/>
          <w:szCs w:val="28"/>
          <w:lang w:val="uk-UA"/>
        </w:rPr>
        <w:t xml:space="preserve">безвісно відсутніми або </w:t>
      </w:r>
      <w:r w:rsidRPr="005E2FEA">
        <w:rPr>
          <w:rFonts w:ascii="ProbaPro" w:hAnsi="ProbaPro"/>
          <w:color w:val="000000"/>
          <w:sz w:val="28"/>
          <w:szCs w:val="28"/>
          <w:lang w:val="uk-UA"/>
        </w:rPr>
        <w:t>померлими.</w:t>
      </w:r>
    </w:p>
    <w:p w14:paraId="65076212" w14:textId="77777777" w:rsidR="00FF4B3F" w:rsidRPr="00521042" w:rsidRDefault="00FF4B3F" w:rsidP="00FF4B3F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3.2</w:t>
      </w:r>
      <w:r w:rsidR="007A77CD">
        <w:rPr>
          <w:color w:val="000000"/>
          <w:sz w:val="28"/>
          <w:szCs w:val="28"/>
          <w:lang w:val="uk-UA"/>
        </w:rPr>
        <w:t>.</w:t>
      </w:r>
      <w:r w:rsidRPr="00521042">
        <w:rPr>
          <w:sz w:val="28"/>
          <w:szCs w:val="28"/>
          <w:lang w:val="uk-UA"/>
        </w:rPr>
        <w:t xml:space="preserve"> </w:t>
      </w:r>
      <w:r w:rsidRPr="00665498">
        <w:rPr>
          <w:sz w:val="28"/>
          <w:szCs w:val="28"/>
          <w:lang w:val="uk-UA"/>
        </w:rPr>
        <w:t>Управління комунального майна та земельних відносин Ніжинської міської ради</w:t>
      </w:r>
      <w:r>
        <w:rPr>
          <w:color w:val="000000"/>
          <w:sz w:val="28"/>
          <w:szCs w:val="28"/>
          <w:lang w:val="uk-UA"/>
        </w:rPr>
        <w:t>,</w:t>
      </w:r>
      <w:r w:rsidRPr="005E2FEA">
        <w:rPr>
          <w:rFonts w:ascii="ProbaPro" w:hAnsi="ProbaPro"/>
          <w:color w:val="000000"/>
          <w:sz w:val="28"/>
          <w:szCs w:val="28"/>
          <w:lang w:val="uk-UA"/>
        </w:rPr>
        <w:t xml:space="preserve"> після спливу строку для прийняття спадщини,</w:t>
      </w:r>
      <w:r>
        <w:rPr>
          <w:color w:val="000000"/>
          <w:sz w:val="28"/>
          <w:szCs w:val="28"/>
          <w:lang w:val="uk-UA"/>
        </w:rPr>
        <w:t xml:space="preserve"> </w:t>
      </w:r>
      <w:r w:rsidRPr="005E2FEA">
        <w:rPr>
          <w:rFonts w:ascii="ProbaPro" w:hAnsi="ProbaPro"/>
          <w:color w:val="000000"/>
          <w:sz w:val="28"/>
          <w:szCs w:val="28"/>
          <w:lang w:val="uk-UA"/>
        </w:rPr>
        <w:t>самостійно, ро</w:t>
      </w:r>
      <w:r w:rsidRPr="00521042">
        <w:rPr>
          <w:rFonts w:ascii="ProbaPro" w:hAnsi="ProbaPro"/>
          <w:color w:val="000000"/>
          <w:sz w:val="28"/>
          <w:szCs w:val="28"/>
          <w:lang w:val="uk-UA"/>
        </w:rPr>
        <w:t>бить запити до компетентних установ з метою виявлення спадкоємців чи підтвердження їх відсутності:</w:t>
      </w:r>
    </w:p>
    <w:p w14:paraId="674A27F3" w14:textId="77777777" w:rsidR="00FF4B3F" w:rsidRPr="00507905" w:rsidRDefault="00FF4B3F" w:rsidP="00FF4B3F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3.2.1</w:t>
      </w:r>
      <w:r w:rsidR="00BA14A1">
        <w:rPr>
          <w:color w:val="000000"/>
          <w:sz w:val="28"/>
          <w:szCs w:val="28"/>
          <w:lang w:val="uk-UA"/>
        </w:rPr>
        <w:t xml:space="preserve">. </w:t>
      </w:r>
      <w:r>
        <w:rPr>
          <w:color w:val="000000"/>
          <w:sz w:val="28"/>
          <w:szCs w:val="28"/>
          <w:lang w:val="uk-UA"/>
        </w:rPr>
        <w:t xml:space="preserve"> </w:t>
      </w:r>
      <w:r w:rsidRPr="00507905">
        <w:rPr>
          <w:rFonts w:ascii="ProbaPro" w:hAnsi="ProbaPro"/>
          <w:color w:val="000000"/>
          <w:sz w:val="28"/>
          <w:szCs w:val="28"/>
        </w:rPr>
        <w:t xml:space="preserve">до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управління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юстиції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-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щодо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підтвердження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факту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смерті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>;</w:t>
      </w:r>
    </w:p>
    <w:p w14:paraId="22EB8632" w14:textId="77777777" w:rsidR="00FF4B3F" w:rsidRPr="00507905" w:rsidRDefault="00FF4B3F" w:rsidP="00FF4B3F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3.2.2</w:t>
      </w:r>
      <w:r w:rsidR="00BA14A1">
        <w:rPr>
          <w:color w:val="000000"/>
          <w:sz w:val="28"/>
          <w:szCs w:val="28"/>
          <w:lang w:val="uk-UA"/>
        </w:rPr>
        <w:t xml:space="preserve">. </w:t>
      </w:r>
      <w:r>
        <w:rPr>
          <w:color w:val="000000"/>
          <w:sz w:val="28"/>
          <w:szCs w:val="28"/>
          <w:lang w:val="uk-UA"/>
        </w:rPr>
        <w:t xml:space="preserve"> </w:t>
      </w:r>
      <w:proofErr w:type="gramStart"/>
      <w:r w:rsidRPr="00507905">
        <w:rPr>
          <w:rFonts w:ascii="ProbaPro" w:hAnsi="ProbaPro"/>
          <w:color w:val="000000"/>
          <w:sz w:val="28"/>
          <w:szCs w:val="28"/>
        </w:rPr>
        <w:t>до органу</w:t>
      </w:r>
      <w:proofErr w:type="gram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реєстрації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-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щодо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державної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реєстрації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прав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власності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на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нерухомий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об'єкт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>,</w:t>
      </w:r>
    </w:p>
    <w:p w14:paraId="4087FBBD" w14:textId="77777777" w:rsidR="00FF4B3F" w:rsidRPr="00507905" w:rsidRDefault="00FF4B3F" w:rsidP="00FF4B3F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3.2.3</w:t>
      </w:r>
      <w:r w:rsidR="00BA14A1">
        <w:rPr>
          <w:color w:val="000000"/>
          <w:sz w:val="28"/>
          <w:szCs w:val="28"/>
          <w:lang w:val="uk-UA"/>
        </w:rPr>
        <w:t xml:space="preserve">. </w:t>
      </w:r>
      <w:r w:rsidRPr="00507905">
        <w:rPr>
          <w:rFonts w:ascii="ProbaPro" w:hAnsi="ProbaPro"/>
          <w:color w:val="000000"/>
          <w:sz w:val="28"/>
          <w:szCs w:val="28"/>
        </w:rPr>
        <w:t xml:space="preserve">до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нотаріальної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контори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– про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наявність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>/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відсутність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спадкових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справ;</w:t>
      </w:r>
    </w:p>
    <w:p w14:paraId="3BD157C1" w14:textId="77777777" w:rsidR="00FF4B3F" w:rsidRDefault="00FF4B3F" w:rsidP="00FF4B3F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8"/>
          <w:szCs w:val="28"/>
        </w:rPr>
      </w:pPr>
      <w:r>
        <w:rPr>
          <w:rFonts w:ascii="ProbaPro" w:hAnsi="ProbaPro"/>
          <w:color w:val="000000"/>
          <w:sz w:val="28"/>
          <w:szCs w:val="28"/>
        </w:rPr>
        <w:t xml:space="preserve"> 3.2.4</w:t>
      </w:r>
      <w:r w:rsidR="00BA14A1">
        <w:rPr>
          <w:rFonts w:ascii="ProbaPro" w:hAnsi="ProbaPro"/>
          <w:color w:val="000000"/>
          <w:sz w:val="28"/>
          <w:szCs w:val="28"/>
          <w:lang w:val="uk-UA"/>
        </w:rPr>
        <w:t xml:space="preserve">. </w:t>
      </w:r>
      <w:r w:rsidRPr="00507905">
        <w:rPr>
          <w:rFonts w:ascii="ProbaPro" w:hAnsi="ProbaPro"/>
          <w:color w:val="000000"/>
          <w:sz w:val="28"/>
          <w:szCs w:val="28"/>
        </w:rPr>
        <w:t xml:space="preserve">до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інших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установ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у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разі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потреби.</w:t>
      </w:r>
    </w:p>
    <w:p w14:paraId="692055A3" w14:textId="77777777" w:rsidR="00FF4B3F" w:rsidRDefault="00E54299" w:rsidP="00FF4B3F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>
        <w:rPr>
          <w:rFonts w:ascii="ProbaPro" w:hAnsi="ProbaPro"/>
          <w:color w:val="000000"/>
          <w:sz w:val="28"/>
          <w:szCs w:val="28"/>
          <w:lang w:val="uk-UA"/>
        </w:rPr>
        <w:t xml:space="preserve"> 3.3.</w:t>
      </w:r>
      <w:r>
        <w:rPr>
          <w:color w:val="000000"/>
          <w:sz w:val="28"/>
          <w:szCs w:val="28"/>
          <w:lang w:val="uk-UA"/>
        </w:rPr>
        <w:t xml:space="preserve"> </w:t>
      </w:r>
      <w:r w:rsidR="00FF4B3F" w:rsidRPr="001F7DB1">
        <w:rPr>
          <w:rFonts w:ascii="ProbaPro" w:hAnsi="ProbaPro"/>
          <w:color w:val="000000"/>
          <w:sz w:val="28"/>
          <w:szCs w:val="28"/>
          <w:lang w:val="uk-UA"/>
        </w:rPr>
        <w:t xml:space="preserve">Якщо після спливу одного року з часу відкриття спадщини спадкоємці не будуть виявлені, </w:t>
      </w:r>
      <w:r w:rsidR="00FF4B3F" w:rsidRPr="00665498">
        <w:rPr>
          <w:sz w:val="28"/>
          <w:szCs w:val="28"/>
          <w:lang w:val="uk-UA"/>
        </w:rPr>
        <w:t>Управління комунального майна та земельних відносин Ніжинської міської ради</w:t>
      </w:r>
      <w:r w:rsidR="00FF4B3F">
        <w:rPr>
          <w:sz w:val="28"/>
          <w:szCs w:val="28"/>
          <w:lang w:val="uk-UA"/>
        </w:rPr>
        <w:t xml:space="preserve"> надає до</w:t>
      </w:r>
      <w:r w:rsidR="00BA14A1">
        <w:rPr>
          <w:sz w:val="28"/>
          <w:szCs w:val="28"/>
          <w:lang w:val="uk-UA"/>
        </w:rPr>
        <w:t xml:space="preserve"> відділу </w:t>
      </w:r>
      <w:r w:rsidR="00BA14A1" w:rsidRPr="00C907BC">
        <w:rPr>
          <w:rStyle w:val="ad"/>
          <w:b w:val="0"/>
          <w:color w:val="292B2C"/>
          <w:sz w:val="28"/>
          <w:szCs w:val="28"/>
          <w:shd w:val="clear" w:color="auto" w:fill="FFFFFF"/>
          <w:lang w:val="uk-UA"/>
        </w:rPr>
        <w:t>юридично-кадрового забезпечення апарату виконавчого комітету</w:t>
      </w:r>
      <w:r w:rsidR="00BA14A1">
        <w:rPr>
          <w:rStyle w:val="ad"/>
          <w:b w:val="0"/>
          <w:color w:val="292B2C"/>
          <w:sz w:val="28"/>
          <w:szCs w:val="28"/>
          <w:shd w:val="clear" w:color="auto" w:fill="FFFFFF"/>
          <w:lang w:val="uk-UA"/>
        </w:rPr>
        <w:t xml:space="preserve"> Ніжинської міської ради</w:t>
      </w:r>
      <w:r w:rsidR="00BA14A1">
        <w:rPr>
          <w:sz w:val="28"/>
          <w:szCs w:val="28"/>
          <w:lang w:val="uk-UA"/>
        </w:rPr>
        <w:t xml:space="preserve"> </w:t>
      </w:r>
      <w:r w:rsidR="00FF4B3F" w:rsidRPr="001F7DB1">
        <w:rPr>
          <w:rFonts w:ascii="ProbaPro" w:hAnsi="ProbaPro"/>
          <w:color w:val="000000"/>
          <w:sz w:val="28"/>
          <w:szCs w:val="28"/>
          <w:lang w:val="uk-UA"/>
        </w:rPr>
        <w:t xml:space="preserve"> </w:t>
      </w:r>
      <w:r w:rsidR="00FF4B3F">
        <w:rPr>
          <w:color w:val="000000"/>
          <w:sz w:val="28"/>
          <w:szCs w:val="28"/>
          <w:lang w:val="uk-UA"/>
        </w:rPr>
        <w:t xml:space="preserve">копії </w:t>
      </w:r>
      <w:r w:rsidR="00FF4B3F" w:rsidRPr="001F7DB1">
        <w:rPr>
          <w:rFonts w:ascii="ProbaPro" w:hAnsi="ProbaPro"/>
          <w:color w:val="000000"/>
          <w:sz w:val="28"/>
          <w:szCs w:val="28"/>
          <w:lang w:val="uk-UA"/>
        </w:rPr>
        <w:t>документів</w:t>
      </w:r>
      <w:r w:rsidR="00BA14A1">
        <w:rPr>
          <w:color w:val="000000"/>
          <w:sz w:val="28"/>
          <w:szCs w:val="28"/>
          <w:lang w:val="uk-UA"/>
        </w:rPr>
        <w:t xml:space="preserve"> для підготовки заяви та звернення до суду про визнання спадщини </w:t>
      </w:r>
      <w:proofErr w:type="spellStart"/>
      <w:r w:rsidR="00BA14A1">
        <w:rPr>
          <w:color w:val="000000"/>
          <w:sz w:val="28"/>
          <w:szCs w:val="28"/>
          <w:lang w:val="uk-UA"/>
        </w:rPr>
        <w:t>відумерлою</w:t>
      </w:r>
      <w:proofErr w:type="spellEnd"/>
      <w:r w:rsidR="00BA14A1">
        <w:rPr>
          <w:color w:val="000000"/>
          <w:sz w:val="28"/>
          <w:szCs w:val="28"/>
          <w:lang w:val="uk-UA"/>
        </w:rPr>
        <w:t xml:space="preserve"> та передачу майна у комунальну власність</w:t>
      </w:r>
      <w:r>
        <w:rPr>
          <w:color w:val="000000"/>
          <w:sz w:val="28"/>
          <w:szCs w:val="28"/>
          <w:lang w:val="uk-UA"/>
        </w:rPr>
        <w:t>:</w:t>
      </w:r>
    </w:p>
    <w:p w14:paraId="188235D8" w14:textId="77777777" w:rsidR="00FF4B3F" w:rsidRDefault="00E54299" w:rsidP="00E54299">
      <w:pPr>
        <w:pStyle w:val="a5"/>
        <w:shd w:val="clear" w:color="auto" w:fill="FFFFFF"/>
        <w:spacing w:before="0" w:beforeAutospacing="0" w:after="0" w:afterAutospacing="0"/>
        <w:ind w:left="360" w:firstLine="343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3.3.1.   </w:t>
      </w:r>
      <w:r w:rsidR="00BA14A1">
        <w:rPr>
          <w:color w:val="000000"/>
          <w:sz w:val="28"/>
          <w:szCs w:val="28"/>
          <w:lang w:val="uk-UA"/>
        </w:rPr>
        <w:t xml:space="preserve">доказів </w:t>
      </w:r>
      <w:r w:rsidR="00FF4B3F">
        <w:rPr>
          <w:color w:val="000000"/>
          <w:sz w:val="28"/>
          <w:szCs w:val="28"/>
          <w:lang w:val="uk-UA"/>
        </w:rPr>
        <w:t xml:space="preserve">смерті </w:t>
      </w:r>
      <w:r w:rsidR="00BA14A1">
        <w:rPr>
          <w:color w:val="000000"/>
          <w:sz w:val="28"/>
          <w:szCs w:val="28"/>
          <w:lang w:val="uk-UA"/>
        </w:rPr>
        <w:t>померлого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спадпоємця</w:t>
      </w:r>
      <w:proofErr w:type="spellEnd"/>
      <w:r w:rsidR="00FF4B3F">
        <w:rPr>
          <w:color w:val="000000"/>
          <w:sz w:val="28"/>
          <w:szCs w:val="28"/>
          <w:lang w:val="uk-UA"/>
        </w:rPr>
        <w:t>;</w:t>
      </w:r>
    </w:p>
    <w:p w14:paraId="56585AF6" w14:textId="77777777" w:rsidR="00FF4B3F" w:rsidRDefault="00E54299" w:rsidP="00E54299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3.3.2. </w:t>
      </w:r>
      <w:r w:rsidR="00C64E08">
        <w:rPr>
          <w:color w:val="000000"/>
          <w:sz w:val="28"/>
          <w:szCs w:val="28"/>
          <w:lang w:val="uk-UA"/>
        </w:rPr>
        <w:t xml:space="preserve">доказів </w:t>
      </w:r>
      <w:r w:rsidR="00FF4B3F">
        <w:rPr>
          <w:color w:val="000000"/>
          <w:sz w:val="28"/>
          <w:szCs w:val="28"/>
          <w:lang w:val="uk-UA"/>
        </w:rPr>
        <w:t xml:space="preserve">відсутності у </w:t>
      </w:r>
      <w:r w:rsidR="00C64E08">
        <w:rPr>
          <w:color w:val="000000"/>
          <w:sz w:val="28"/>
          <w:szCs w:val="28"/>
          <w:lang w:val="uk-UA"/>
        </w:rPr>
        <w:t>померлого</w:t>
      </w:r>
      <w:r w:rsidR="00FF4B3F">
        <w:rPr>
          <w:color w:val="000000"/>
          <w:sz w:val="28"/>
          <w:szCs w:val="28"/>
          <w:lang w:val="uk-UA"/>
        </w:rPr>
        <w:t xml:space="preserve"> спадкоємців за заповітом </w:t>
      </w:r>
      <w:r w:rsidR="00C64E08">
        <w:rPr>
          <w:color w:val="000000"/>
          <w:sz w:val="28"/>
          <w:szCs w:val="28"/>
          <w:lang w:val="uk-UA"/>
        </w:rPr>
        <w:t>і</w:t>
      </w:r>
      <w:r w:rsidR="00FF4B3F">
        <w:rPr>
          <w:color w:val="000000"/>
          <w:sz w:val="28"/>
          <w:szCs w:val="28"/>
          <w:lang w:val="uk-UA"/>
        </w:rPr>
        <w:t xml:space="preserve"> за законом;</w:t>
      </w:r>
    </w:p>
    <w:p w14:paraId="16A671C0" w14:textId="77777777" w:rsidR="00FF4B3F" w:rsidRDefault="00C64E08" w:rsidP="00E54299">
      <w:pPr>
        <w:pStyle w:val="a5"/>
        <w:numPr>
          <w:ilvl w:val="2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доказів , які підтверджують </w:t>
      </w:r>
      <w:r w:rsidR="00FF4B3F">
        <w:rPr>
          <w:color w:val="000000"/>
          <w:sz w:val="28"/>
          <w:szCs w:val="28"/>
          <w:lang w:val="uk-UA"/>
        </w:rPr>
        <w:t>наявн</w:t>
      </w:r>
      <w:r>
        <w:rPr>
          <w:color w:val="000000"/>
          <w:sz w:val="28"/>
          <w:szCs w:val="28"/>
          <w:lang w:val="uk-UA"/>
        </w:rPr>
        <w:t>і</w:t>
      </w:r>
      <w:r w:rsidR="00FF4B3F">
        <w:rPr>
          <w:color w:val="000000"/>
          <w:sz w:val="28"/>
          <w:szCs w:val="28"/>
          <w:lang w:val="uk-UA"/>
        </w:rPr>
        <w:t>ст</w:t>
      </w:r>
      <w:r>
        <w:rPr>
          <w:color w:val="000000"/>
          <w:sz w:val="28"/>
          <w:szCs w:val="28"/>
          <w:lang w:val="uk-UA"/>
        </w:rPr>
        <w:t>ь у власності померлого майна</w:t>
      </w:r>
      <w:r w:rsidR="00FF4B3F">
        <w:rPr>
          <w:color w:val="000000"/>
          <w:sz w:val="28"/>
          <w:szCs w:val="28"/>
          <w:lang w:val="uk-UA"/>
        </w:rPr>
        <w:t>;</w:t>
      </w:r>
    </w:p>
    <w:p w14:paraId="0A669930" w14:textId="77777777" w:rsidR="00FF4B3F" w:rsidRDefault="00E54299" w:rsidP="00E54299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3.3.4.</w:t>
      </w:r>
      <w:r w:rsidR="00FF4B3F">
        <w:rPr>
          <w:color w:val="000000"/>
          <w:sz w:val="28"/>
          <w:szCs w:val="28"/>
          <w:lang w:val="uk-UA"/>
        </w:rPr>
        <w:t xml:space="preserve">публікації у місцевому друкованому ЗМІ та на офіційному сайті Ніжинської міської ради оголошення </w:t>
      </w:r>
      <w:r w:rsidR="00C64E08">
        <w:rPr>
          <w:color w:val="000000"/>
          <w:sz w:val="28"/>
          <w:szCs w:val="28"/>
          <w:lang w:val="uk-UA"/>
        </w:rPr>
        <w:t xml:space="preserve">про звернення до суду з приводу визнання спадщини </w:t>
      </w:r>
      <w:proofErr w:type="spellStart"/>
      <w:r w:rsidR="00C64E08">
        <w:rPr>
          <w:color w:val="000000"/>
          <w:sz w:val="28"/>
          <w:szCs w:val="28"/>
          <w:lang w:val="uk-UA"/>
        </w:rPr>
        <w:t>відумерлою</w:t>
      </w:r>
      <w:proofErr w:type="spellEnd"/>
      <w:r w:rsidR="00FF4B3F">
        <w:rPr>
          <w:color w:val="000000"/>
          <w:sz w:val="28"/>
          <w:szCs w:val="28"/>
          <w:lang w:val="uk-UA"/>
        </w:rPr>
        <w:t>.</w:t>
      </w:r>
    </w:p>
    <w:p w14:paraId="1D0F7006" w14:textId="77777777" w:rsidR="005D6DAB" w:rsidRDefault="005D6DAB" w:rsidP="00056CD1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</w:p>
    <w:p w14:paraId="744968BF" w14:textId="77777777" w:rsidR="001622BA" w:rsidRDefault="001622BA" w:rsidP="001622BA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d"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Style w:val="ad"/>
          <w:color w:val="000000"/>
          <w:sz w:val="28"/>
          <w:szCs w:val="28"/>
          <w:bdr w:val="none" w:sz="0" w:space="0" w:color="auto" w:frame="1"/>
          <w:lang w:val="uk-UA"/>
        </w:rPr>
        <w:t>4</w:t>
      </w:r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. </w:t>
      </w:r>
      <w:r>
        <w:rPr>
          <w:rStyle w:val="ad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Зберігання</w:t>
      </w:r>
      <w:proofErr w:type="spellEnd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використання</w:t>
      </w:r>
      <w:proofErr w:type="spellEnd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безхазяйного</w:t>
      </w:r>
      <w:proofErr w:type="spellEnd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нерухомого</w:t>
      </w:r>
      <w:proofErr w:type="spellEnd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майна та </w:t>
      </w:r>
      <w:r>
        <w:rPr>
          <w:rStyle w:val="ad"/>
          <w:color w:val="000000"/>
          <w:sz w:val="28"/>
          <w:szCs w:val="28"/>
          <w:bdr w:val="none" w:sz="0" w:space="0" w:color="auto" w:frame="1"/>
          <w:lang w:val="uk-UA"/>
        </w:rPr>
        <w:t xml:space="preserve">  </w:t>
      </w:r>
      <w:proofErr w:type="spellStart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відумерлої</w:t>
      </w:r>
      <w:proofErr w:type="spellEnd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спадщини</w:t>
      </w:r>
      <w:proofErr w:type="spellEnd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під</w:t>
      </w:r>
      <w:proofErr w:type="spellEnd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час </w:t>
      </w:r>
      <w:proofErr w:type="spellStart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їх</w:t>
      </w:r>
      <w:proofErr w:type="spellEnd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перебування</w:t>
      </w:r>
      <w:proofErr w:type="spellEnd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обліку</w:t>
      </w:r>
      <w:proofErr w:type="spellEnd"/>
      <w:r>
        <w:rPr>
          <w:rStyle w:val="ad"/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14:paraId="3F446E09" w14:textId="77777777" w:rsidR="001622BA" w:rsidRPr="00523BC0" w:rsidRDefault="001622BA" w:rsidP="001622BA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</w:p>
    <w:p w14:paraId="3F3E127B" w14:textId="77777777" w:rsidR="001622BA" w:rsidRPr="00523BC0" w:rsidRDefault="001622BA" w:rsidP="00456145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>
        <w:rPr>
          <w:rFonts w:ascii="ProbaPro" w:hAnsi="ProbaPro"/>
          <w:color w:val="000000"/>
          <w:sz w:val="28"/>
          <w:szCs w:val="28"/>
          <w:lang w:val="uk-UA"/>
        </w:rPr>
        <w:t>.1</w:t>
      </w:r>
      <w:r w:rsidR="004133D7">
        <w:rPr>
          <w:rFonts w:ascii="ProbaPro" w:hAnsi="ProbaPro"/>
          <w:color w:val="000000"/>
          <w:sz w:val="28"/>
          <w:szCs w:val="28"/>
          <w:lang w:val="uk-UA"/>
        </w:rPr>
        <w:t>. Для забезпечення зберігання нерухомого майна Ніжинська міська рада залучає комунальні підприємства, установи та організації</w:t>
      </w:r>
      <w:r>
        <w:rPr>
          <w:sz w:val="28"/>
          <w:szCs w:val="28"/>
          <w:lang w:val="uk-UA"/>
        </w:rPr>
        <w:t>.</w:t>
      </w:r>
    </w:p>
    <w:p w14:paraId="4B57CFE6" w14:textId="77777777" w:rsidR="001622BA" w:rsidRDefault="001622BA" w:rsidP="004133D7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d"/>
          <w:b w:val="0"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Pr="004133D7">
        <w:rPr>
          <w:rFonts w:ascii="ProbaPro" w:hAnsi="ProbaPro"/>
          <w:color w:val="000000"/>
          <w:sz w:val="28"/>
          <w:szCs w:val="28"/>
          <w:lang w:val="uk-UA"/>
        </w:rPr>
        <w:t>.2</w:t>
      </w:r>
      <w:r w:rsidR="004133D7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  <w:lang w:val="uk-UA"/>
        </w:rPr>
        <w:t xml:space="preserve">. </w:t>
      </w:r>
      <w:r w:rsidR="004133D7" w:rsidRPr="004133D7">
        <w:rPr>
          <w:rStyle w:val="ad"/>
          <w:b w:val="0"/>
          <w:color w:val="000000"/>
          <w:sz w:val="28"/>
          <w:szCs w:val="28"/>
          <w:bdr w:val="none" w:sz="0" w:space="0" w:color="auto" w:frame="1"/>
          <w:lang w:val="uk-UA"/>
        </w:rPr>
        <w:t>Юри</w:t>
      </w:r>
      <w:r w:rsidR="004133D7">
        <w:rPr>
          <w:rStyle w:val="ad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дична особа, яка прийняла на зберігання безхазяйне нерухоме майно </w:t>
      </w:r>
      <w:proofErr w:type="spellStart"/>
      <w:r w:rsidR="004133D7">
        <w:rPr>
          <w:rStyle w:val="ad"/>
          <w:b w:val="0"/>
          <w:color w:val="000000"/>
          <w:sz w:val="28"/>
          <w:szCs w:val="28"/>
          <w:bdr w:val="none" w:sz="0" w:space="0" w:color="auto" w:frame="1"/>
          <w:lang w:val="uk-UA"/>
        </w:rPr>
        <w:t>зобов</w:t>
      </w:r>
      <w:proofErr w:type="spellEnd"/>
      <w:r w:rsidR="004133D7" w:rsidRPr="004133D7">
        <w:rPr>
          <w:rStyle w:val="ad"/>
          <w:b w:val="0"/>
          <w:color w:val="000000"/>
          <w:sz w:val="28"/>
          <w:szCs w:val="28"/>
          <w:bdr w:val="none" w:sz="0" w:space="0" w:color="auto" w:frame="1"/>
        </w:rPr>
        <w:t>`</w:t>
      </w:r>
      <w:proofErr w:type="spellStart"/>
      <w:r w:rsidR="004133D7">
        <w:rPr>
          <w:rStyle w:val="ad"/>
          <w:b w:val="0"/>
          <w:color w:val="000000"/>
          <w:sz w:val="28"/>
          <w:szCs w:val="28"/>
          <w:bdr w:val="none" w:sz="0" w:space="0" w:color="auto" w:frame="1"/>
          <w:lang w:val="uk-UA"/>
        </w:rPr>
        <w:t>язана</w:t>
      </w:r>
      <w:proofErr w:type="spellEnd"/>
      <w:r w:rsidR="004133D7">
        <w:rPr>
          <w:rStyle w:val="ad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 опечатати аварійне майно та встановити таблички, які попереджують про небезпеку та заборону входу.</w:t>
      </w:r>
    </w:p>
    <w:p w14:paraId="02CF94E2" w14:textId="77777777" w:rsidR="00456145" w:rsidRPr="00456145" w:rsidRDefault="00456145" w:rsidP="004133D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 w:rsidRPr="00456145">
        <w:rPr>
          <w:color w:val="000000"/>
          <w:sz w:val="28"/>
          <w:szCs w:val="28"/>
          <w:lang w:val="uk-UA"/>
        </w:rPr>
        <w:t xml:space="preserve">4.3. </w:t>
      </w:r>
      <w:r>
        <w:rPr>
          <w:color w:val="000000"/>
          <w:sz w:val="28"/>
          <w:szCs w:val="28"/>
          <w:lang w:val="uk-UA"/>
        </w:rPr>
        <w:t xml:space="preserve">Витрати, </w:t>
      </w:r>
      <w:proofErr w:type="spellStart"/>
      <w:r>
        <w:rPr>
          <w:color w:val="000000"/>
          <w:sz w:val="28"/>
          <w:szCs w:val="28"/>
          <w:lang w:val="uk-UA"/>
        </w:rPr>
        <w:t>пов</w:t>
      </w:r>
      <w:proofErr w:type="spellEnd"/>
      <w:r w:rsidRPr="00456145">
        <w:rPr>
          <w:color w:val="000000"/>
          <w:sz w:val="28"/>
          <w:szCs w:val="28"/>
        </w:rPr>
        <w:t>`</w:t>
      </w:r>
      <w:proofErr w:type="spellStart"/>
      <w:r>
        <w:rPr>
          <w:color w:val="000000"/>
          <w:sz w:val="28"/>
          <w:szCs w:val="28"/>
          <w:lang w:val="uk-UA"/>
        </w:rPr>
        <w:t>язані</w:t>
      </w:r>
      <w:proofErr w:type="spellEnd"/>
      <w:r>
        <w:rPr>
          <w:color w:val="000000"/>
          <w:sz w:val="28"/>
          <w:szCs w:val="28"/>
          <w:lang w:val="uk-UA"/>
        </w:rPr>
        <w:t xml:space="preserve"> з утриманням майна, несе зберігач.</w:t>
      </w:r>
    </w:p>
    <w:p w14:paraId="708F4BE9" w14:textId="77777777" w:rsidR="001622BA" w:rsidRPr="000E67FD" w:rsidRDefault="001622BA" w:rsidP="004133D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</w:t>
      </w:r>
      <w:r w:rsidR="00456145">
        <w:rPr>
          <w:color w:val="000000"/>
          <w:sz w:val="28"/>
          <w:szCs w:val="28"/>
          <w:lang w:val="uk-UA"/>
        </w:rPr>
        <w:t>4</w:t>
      </w:r>
      <w:r w:rsidR="00456145">
        <w:rPr>
          <w:rFonts w:ascii="ProbaPro" w:hAnsi="ProbaPro"/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З метою зберігання </w:t>
      </w:r>
      <w:r w:rsidRPr="000E67FD">
        <w:rPr>
          <w:rFonts w:ascii="ProbaPro" w:hAnsi="ProbaPro"/>
          <w:color w:val="000000"/>
          <w:sz w:val="28"/>
          <w:szCs w:val="28"/>
          <w:lang w:val="uk-UA"/>
        </w:rPr>
        <w:t xml:space="preserve">нерухомого безхазяйного майна або майна </w:t>
      </w:r>
      <w:proofErr w:type="spellStart"/>
      <w:r w:rsidRPr="000E67FD">
        <w:rPr>
          <w:rFonts w:ascii="ProbaPro" w:hAnsi="ProbaPro"/>
          <w:color w:val="000000"/>
          <w:sz w:val="28"/>
          <w:szCs w:val="28"/>
          <w:lang w:val="uk-UA"/>
        </w:rPr>
        <w:t>відумерлої</w:t>
      </w:r>
      <w:proofErr w:type="spellEnd"/>
      <w:r w:rsidRPr="000E67FD">
        <w:rPr>
          <w:rFonts w:ascii="ProbaPro" w:hAnsi="ProbaPro"/>
          <w:color w:val="000000"/>
          <w:sz w:val="28"/>
          <w:szCs w:val="28"/>
          <w:lang w:val="uk-UA"/>
        </w:rPr>
        <w:t xml:space="preserve"> спадщини</w:t>
      </w:r>
      <w:r>
        <w:rPr>
          <w:color w:val="000000"/>
          <w:sz w:val="28"/>
          <w:szCs w:val="28"/>
          <w:lang w:val="uk-UA"/>
        </w:rPr>
        <w:t xml:space="preserve"> між </w:t>
      </w:r>
      <w:r w:rsidRPr="00665498">
        <w:rPr>
          <w:sz w:val="28"/>
          <w:szCs w:val="28"/>
          <w:lang w:val="uk-UA"/>
        </w:rPr>
        <w:t>Управління комунального майна та земельних відносин Ніжинської міської ради</w:t>
      </w:r>
      <w:r w:rsidRPr="00692853">
        <w:rPr>
          <w:rFonts w:ascii="ProbaPro" w:hAnsi="ProbaPro"/>
          <w:color w:val="000000"/>
          <w:sz w:val="28"/>
          <w:szCs w:val="28"/>
          <w:lang w:val="uk-UA"/>
        </w:rPr>
        <w:t xml:space="preserve"> </w:t>
      </w:r>
      <w:r w:rsidRPr="000E67FD">
        <w:rPr>
          <w:rFonts w:ascii="ProbaPro" w:hAnsi="ProbaPro"/>
          <w:color w:val="000000"/>
          <w:sz w:val="28"/>
          <w:szCs w:val="28"/>
          <w:lang w:val="uk-UA"/>
        </w:rPr>
        <w:t>та зберігачем укладається договір зберігання у письмовій формі.</w:t>
      </w:r>
    </w:p>
    <w:p w14:paraId="4460111F" w14:textId="77777777" w:rsidR="001622BA" w:rsidRDefault="001622BA" w:rsidP="004133D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4.</w:t>
      </w:r>
      <w:r w:rsidR="00456145">
        <w:rPr>
          <w:color w:val="000000"/>
          <w:sz w:val="28"/>
          <w:szCs w:val="28"/>
          <w:lang w:val="uk-UA"/>
        </w:rPr>
        <w:t>5</w:t>
      </w:r>
      <w:r w:rsidR="00456145">
        <w:rPr>
          <w:rFonts w:ascii="ProbaPro" w:hAnsi="ProbaPro"/>
          <w:color w:val="000000"/>
          <w:sz w:val="28"/>
          <w:szCs w:val="28"/>
          <w:lang w:val="uk-UA"/>
        </w:rPr>
        <w:t>.</w:t>
      </w:r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r w:rsidRPr="00665498">
        <w:rPr>
          <w:sz w:val="28"/>
          <w:szCs w:val="28"/>
          <w:lang w:val="uk-UA"/>
        </w:rPr>
        <w:t>Управління комунального майна та земельних відносин Ніжинської міської ради</w:t>
      </w:r>
      <w:r w:rsidRPr="00692853">
        <w:rPr>
          <w:rFonts w:ascii="ProbaPro" w:hAnsi="ProbaPro"/>
          <w:color w:val="000000"/>
          <w:sz w:val="28"/>
          <w:szCs w:val="28"/>
          <w:lang w:val="uk-UA"/>
        </w:rPr>
        <w:t xml:space="preserve"> </w:t>
      </w:r>
      <w:r w:rsidRPr="00507905">
        <w:rPr>
          <w:rFonts w:ascii="ProbaPro" w:hAnsi="ProbaPro"/>
          <w:color w:val="000000"/>
          <w:sz w:val="28"/>
          <w:szCs w:val="28"/>
        </w:rPr>
        <w:t xml:space="preserve">веде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окремий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облік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безхазяйного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нерухомого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майна,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прийнятого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на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облік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відповідним </w:t>
      </w:r>
      <w:r w:rsidRPr="00507905">
        <w:rPr>
          <w:rFonts w:ascii="ProbaPro" w:hAnsi="ProbaPro"/>
          <w:color w:val="000000"/>
          <w:sz w:val="28"/>
          <w:szCs w:val="28"/>
        </w:rPr>
        <w:t xml:space="preserve">органом </w:t>
      </w:r>
      <w:r>
        <w:rPr>
          <w:color w:val="000000"/>
          <w:sz w:val="28"/>
          <w:szCs w:val="28"/>
          <w:lang w:val="uk-UA"/>
        </w:rPr>
        <w:t xml:space="preserve">державної </w:t>
      </w:r>
      <w:proofErr w:type="spellStart"/>
      <w:r w:rsidRPr="00507905">
        <w:rPr>
          <w:rFonts w:ascii="ProbaPro" w:hAnsi="ProbaPro"/>
          <w:color w:val="000000"/>
          <w:sz w:val="28"/>
          <w:szCs w:val="28"/>
        </w:rPr>
        <w:t>реєстрації</w:t>
      </w:r>
      <w:proofErr w:type="spellEnd"/>
      <w:r w:rsidRPr="00507905">
        <w:rPr>
          <w:rFonts w:ascii="ProbaPro" w:hAnsi="ProbaPro"/>
          <w:color w:val="000000"/>
          <w:sz w:val="28"/>
          <w:szCs w:val="28"/>
        </w:rPr>
        <w:t>.</w:t>
      </w:r>
    </w:p>
    <w:p w14:paraId="347DBD2F" w14:textId="77777777" w:rsidR="00E7077C" w:rsidRDefault="00E7077C" w:rsidP="004133D7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8"/>
          <w:szCs w:val="28"/>
        </w:rPr>
      </w:pPr>
    </w:p>
    <w:p w14:paraId="56CF95A1" w14:textId="77777777" w:rsidR="00E7077C" w:rsidRDefault="00E7077C" w:rsidP="00E7077C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b/>
          <w:color w:val="000000"/>
          <w:sz w:val="28"/>
          <w:szCs w:val="28"/>
          <w:lang w:val="uk-UA"/>
        </w:rPr>
      </w:pPr>
      <w:r w:rsidRPr="00A82C97">
        <w:rPr>
          <w:rFonts w:ascii="ProbaPro" w:hAnsi="ProbaPro"/>
          <w:b/>
          <w:color w:val="000000"/>
          <w:sz w:val="28"/>
          <w:szCs w:val="28"/>
          <w:lang w:val="uk-UA"/>
        </w:rPr>
        <w:t>5.</w:t>
      </w:r>
      <w:r w:rsidRPr="00E7077C">
        <w:rPr>
          <w:rFonts w:ascii="ProbaPro" w:hAnsi="ProbaPro"/>
          <w:b/>
          <w:color w:val="000000"/>
          <w:sz w:val="28"/>
          <w:szCs w:val="28"/>
          <w:lang w:val="uk-UA"/>
        </w:rPr>
        <w:t xml:space="preserve">Прийняття безхазяйного нерухомого майна та </w:t>
      </w:r>
      <w:proofErr w:type="spellStart"/>
      <w:r w:rsidRPr="00E7077C">
        <w:rPr>
          <w:rFonts w:ascii="ProbaPro" w:hAnsi="ProbaPro"/>
          <w:b/>
          <w:color w:val="000000"/>
          <w:sz w:val="28"/>
          <w:szCs w:val="28"/>
          <w:lang w:val="uk-UA"/>
        </w:rPr>
        <w:t>відумерлою</w:t>
      </w:r>
      <w:proofErr w:type="spellEnd"/>
      <w:r w:rsidRPr="00E7077C">
        <w:rPr>
          <w:rFonts w:ascii="ProbaPro" w:hAnsi="ProbaPro"/>
          <w:b/>
          <w:color w:val="000000"/>
          <w:sz w:val="28"/>
          <w:szCs w:val="28"/>
          <w:lang w:val="uk-UA"/>
        </w:rPr>
        <w:t xml:space="preserve"> спадщини до комунальної власності Ніжинської територіальної громади в особі Ніжинської міської ради.</w:t>
      </w:r>
    </w:p>
    <w:p w14:paraId="74AC2E5B" w14:textId="77777777" w:rsidR="00A82C97" w:rsidRDefault="00A82C97" w:rsidP="00E7077C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b/>
          <w:color w:val="000000"/>
          <w:sz w:val="28"/>
          <w:szCs w:val="28"/>
          <w:lang w:val="uk-UA"/>
        </w:rPr>
      </w:pPr>
    </w:p>
    <w:p w14:paraId="0C7B5658" w14:textId="77777777" w:rsidR="00A82C97" w:rsidRPr="00A82C97" w:rsidRDefault="00A82C97" w:rsidP="00E7077C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  <w:r w:rsidRPr="00A82C97">
        <w:rPr>
          <w:rFonts w:ascii="ProbaPro" w:hAnsi="ProbaPro"/>
          <w:color w:val="000000"/>
          <w:sz w:val="28"/>
          <w:szCs w:val="28"/>
          <w:lang w:val="uk-UA"/>
        </w:rPr>
        <w:lastRenderedPageBreak/>
        <w:t xml:space="preserve">5.1. </w:t>
      </w:r>
      <w:r>
        <w:rPr>
          <w:rFonts w:ascii="ProbaPro" w:hAnsi="ProbaPro"/>
          <w:color w:val="000000"/>
          <w:sz w:val="28"/>
          <w:szCs w:val="28"/>
          <w:lang w:val="uk-UA"/>
        </w:rPr>
        <w:t>Після наб</w:t>
      </w:r>
      <w:r w:rsidR="00746BBE">
        <w:rPr>
          <w:rFonts w:ascii="ProbaPro" w:hAnsi="ProbaPro"/>
          <w:color w:val="000000"/>
          <w:sz w:val="28"/>
          <w:szCs w:val="28"/>
          <w:lang w:val="uk-UA"/>
        </w:rPr>
        <w:t>рання</w:t>
      </w:r>
      <w:r>
        <w:rPr>
          <w:rFonts w:ascii="ProbaPro" w:hAnsi="ProbaPro"/>
          <w:color w:val="000000"/>
          <w:sz w:val="28"/>
          <w:szCs w:val="28"/>
          <w:lang w:val="uk-UA"/>
        </w:rPr>
        <w:t xml:space="preserve"> рішенням суду законної сили про передачу безхазяйного нерухомого майна та </w:t>
      </w:r>
      <w:proofErr w:type="spellStart"/>
      <w:r>
        <w:rPr>
          <w:rFonts w:ascii="ProbaPro" w:hAnsi="ProbaPro"/>
          <w:color w:val="000000"/>
          <w:sz w:val="28"/>
          <w:szCs w:val="28"/>
          <w:lang w:val="uk-UA"/>
        </w:rPr>
        <w:t>відумерло</w:t>
      </w:r>
      <w:r w:rsidR="00477901">
        <w:rPr>
          <w:rFonts w:ascii="ProbaPro" w:hAnsi="ProbaPro"/>
          <w:color w:val="000000"/>
          <w:sz w:val="28"/>
          <w:szCs w:val="28"/>
          <w:lang w:val="uk-UA"/>
        </w:rPr>
        <w:t>ї</w:t>
      </w:r>
      <w:proofErr w:type="spellEnd"/>
      <w:r>
        <w:rPr>
          <w:rFonts w:ascii="ProbaPro" w:hAnsi="ProbaPro"/>
          <w:color w:val="000000"/>
          <w:sz w:val="28"/>
          <w:szCs w:val="28"/>
          <w:lang w:val="uk-UA"/>
        </w:rPr>
        <w:t xml:space="preserve"> спадщини у комунальну власність Ніжинської територіальної громади в особі Ніжинської міської ради, Управління комунального майна та земельних відносин Ніжинської міської ради звертається до державного реєстратора для реєстрації права комунальної власності на це майно за Ніжинською територіальною громадою в особі Ніжинської міської ради.</w:t>
      </w:r>
    </w:p>
    <w:p w14:paraId="72AC160D" w14:textId="77777777" w:rsidR="00056CD1" w:rsidRPr="00A85402" w:rsidRDefault="00056CD1" w:rsidP="001622BA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  <w:r>
        <w:rPr>
          <w:rStyle w:val="ad"/>
          <w:color w:val="000000"/>
          <w:sz w:val="28"/>
          <w:szCs w:val="28"/>
          <w:bdr w:val="none" w:sz="0" w:space="0" w:color="auto" w:frame="1"/>
          <w:lang w:val="uk-UA"/>
        </w:rPr>
        <w:t xml:space="preserve">      </w:t>
      </w:r>
    </w:p>
    <w:p w14:paraId="4ED6F7BE" w14:textId="77777777" w:rsidR="00056CD1" w:rsidRDefault="00056CD1" w:rsidP="00056CD1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d"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Style w:val="ad"/>
          <w:color w:val="000000"/>
          <w:sz w:val="28"/>
          <w:szCs w:val="28"/>
          <w:bdr w:val="none" w:sz="0" w:space="0" w:color="auto" w:frame="1"/>
          <w:lang w:val="uk-UA"/>
        </w:rPr>
        <w:t xml:space="preserve">   </w:t>
      </w:r>
      <w:r w:rsidR="00A82C97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  <w:lang w:val="uk-UA"/>
        </w:rPr>
        <w:t>6</w:t>
      </w:r>
      <w:r w:rsidRPr="000F3CD2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  <w:lang w:val="uk-UA"/>
        </w:rPr>
        <w:t xml:space="preserve">. Визначення порядку відчуження житлового об’єкта майна </w:t>
      </w:r>
      <w:proofErr w:type="spellStart"/>
      <w:r w:rsidRPr="000F3CD2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  <w:lang w:val="uk-UA"/>
        </w:rPr>
        <w:t>відумерлої</w:t>
      </w:r>
      <w:proofErr w:type="spellEnd"/>
      <w:r w:rsidRPr="000F3CD2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  <w:lang w:val="uk-UA"/>
        </w:rPr>
        <w:t xml:space="preserve"> спадщини - частки квартири або частки одноквартирного житлового будинку, яку неможливо відокремити без порушення його цілісності, що передано до комунальної власності </w:t>
      </w:r>
      <w:r w:rsidR="00A85402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  <w:lang w:val="uk-UA"/>
        </w:rPr>
        <w:t xml:space="preserve">Ніжинської територіальної громади в особі </w:t>
      </w:r>
      <w:r>
        <w:rPr>
          <w:rStyle w:val="ad"/>
          <w:color w:val="000000"/>
          <w:sz w:val="28"/>
          <w:szCs w:val="28"/>
          <w:bdr w:val="none" w:sz="0" w:space="0" w:color="auto" w:frame="1"/>
          <w:lang w:val="uk-UA"/>
        </w:rPr>
        <w:t xml:space="preserve">Ніжинської міської </w:t>
      </w:r>
      <w:r w:rsidRPr="000F3CD2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  <w:lang w:val="uk-UA"/>
        </w:rPr>
        <w:t>ради за рішенням суду</w:t>
      </w:r>
      <w:r>
        <w:rPr>
          <w:rStyle w:val="ad"/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14:paraId="27EB1A27" w14:textId="77777777" w:rsidR="00056CD1" w:rsidRPr="000F3CD2" w:rsidRDefault="00056CD1" w:rsidP="00056CD1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</w:p>
    <w:p w14:paraId="015713C0" w14:textId="77777777" w:rsidR="00056CD1" w:rsidRDefault="00AC786D" w:rsidP="00056CD1">
      <w:pPr>
        <w:pStyle w:val="a5"/>
        <w:shd w:val="clear" w:color="auto" w:fill="FFFFFF"/>
        <w:spacing w:before="0" w:beforeAutospacing="0" w:after="180" w:afterAutospacing="0"/>
        <w:textAlignment w:val="baseline"/>
        <w:rPr>
          <w:color w:val="000000"/>
          <w:sz w:val="28"/>
          <w:szCs w:val="28"/>
          <w:lang w:val="uk-UA"/>
        </w:rPr>
      </w:pPr>
      <w:r>
        <w:rPr>
          <w:rFonts w:ascii="ProbaPro" w:hAnsi="ProbaPro"/>
          <w:color w:val="000000"/>
          <w:sz w:val="28"/>
          <w:szCs w:val="28"/>
          <w:lang w:val="uk-UA"/>
        </w:rPr>
        <w:t>6</w:t>
      </w:r>
      <w:r w:rsidR="00056CD1" w:rsidRPr="00F82758">
        <w:rPr>
          <w:rFonts w:ascii="ProbaPro" w:hAnsi="ProbaPro"/>
          <w:color w:val="000000"/>
          <w:sz w:val="28"/>
          <w:szCs w:val="28"/>
          <w:lang w:val="uk-UA"/>
        </w:rPr>
        <w:t xml:space="preserve">.1. Якщо згідно з рішенням суду, відповідно до статті 362 Цивільного Кодексу України, в комунальну власність </w:t>
      </w:r>
      <w:r w:rsidR="00397BF7">
        <w:rPr>
          <w:rFonts w:ascii="ProbaPro" w:hAnsi="ProbaPro"/>
          <w:color w:val="000000"/>
          <w:sz w:val="28"/>
          <w:szCs w:val="28"/>
          <w:lang w:val="uk-UA"/>
        </w:rPr>
        <w:t xml:space="preserve">Ніжинської територіальної громади  в особі </w:t>
      </w:r>
      <w:r w:rsidR="00056CD1">
        <w:rPr>
          <w:color w:val="000000"/>
          <w:sz w:val="28"/>
          <w:szCs w:val="28"/>
          <w:lang w:val="uk-UA"/>
        </w:rPr>
        <w:t xml:space="preserve">Ніжинської міської </w:t>
      </w:r>
      <w:r w:rsidR="00056CD1" w:rsidRPr="00F82758">
        <w:rPr>
          <w:rFonts w:ascii="ProbaPro" w:hAnsi="ProbaPro"/>
          <w:color w:val="000000"/>
          <w:sz w:val="28"/>
          <w:szCs w:val="28"/>
          <w:lang w:val="uk-UA"/>
        </w:rPr>
        <w:t>ради</w:t>
      </w:r>
      <w:r w:rsidR="00397BF7">
        <w:rPr>
          <w:rFonts w:ascii="ProbaPro" w:hAnsi="ProbaPro"/>
          <w:color w:val="000000"/>
          <w:sz w:val="28"/>
          <w:szCs w:val="28"/>
          <w:lang w:val="uk-UA"/>
        </w:rPr>
        <w:t>,</w:t>
      </w:r>
      <w:r w:rsidR="00056CD1" w:rsidRPr="00F82758">
        <w:rPr>
          <w:rFonts w:ascii="ProbaPro" w:hAnsi="ProbaPro"/>
          <w:color w:val="000000"/>
          <w:sz w:val="28"/>
          <w:szCs w:val="28"/>
          <w:lang w:val="uk-UA"/>
        </w:rPr>
        <w:t xml:space="preserve"> передано частину житлового будинку, </w:t>
      </w:r>
      <w:r w:rsidR="00397BF7">
        <w:rPr>
          <w:rFonts w:ascii="ProbaPro" w:hAnsi="ProbaPro"/>
          <w:color w:val="000000"/>
          <w:sz w:val="28"/>
          <w:szCs w:val="28"/>
          <w:lang w:val="uk-UA"/>
        </w:rPr>
        <w:t xml:space="preserve">Ніжинська міська рада, </w:t>
      </w:r>
      <w:r w:rsidR="00056CD1" w:rsidRPr="00F82758">
        <w:rPr>
          <w:rFonts w:ascii="ProbaPro" w:hAnsi="ProbaPro"/>
          <w:color w:val="000000"/>
          <w:sz w:val="28"/>
          <w:szCs w:val="28"/>
          <w:lang w:val="uk-UA"/>
        </w:rPr>
        <w:t xml:space="preserve">може розглянути питання щодо можливості її викупу власниками суміжних частин цього будинку за їх бажанням, </w:t>
      </w:r>
      <w:r w:rsidR="00056CD1">
        <w:rPr>
          <w:color w:val="000000"/>
          <w:sz w:val="28"/>
          <w:szCs w:val="28"/>
          <w:lang w:val="uk-UA"/>
        </w:rPr>
        <w:t xml:space="preserve">при цьому, </w:t>
      </w:r>
      <w:r w:rsidR="00056CD1" w:rsidRPr="00F82758">
        <w:rPr>
          <w:rFonts w:ascii="ProbaPro" w:hAnsi="ProbaPro"/>
          <w:color w:val="000000"/>
          <w:sz w:val="28"/>
          <w:szCs w:val="28"/>
          <w:lang w:val="uk-UA"/>
        </w:rPr>
        <w:t>ціна визначається незалежною експертною оцінкою.</w:t>
      </w:r>
    </w:p>
    <w:p w14:paraId="049D6E77" w14:textId="77777777" w:rsidR="00056CD1" w:rsidRDefault="00056CD1" w:rsidP="00056CD1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d"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Style w:val="ad"/>
          <w:color w:val="000000"/>
          <w:sz w:val="28"/>
          <w:szCs w:val="28"/>
          <w:bdr w:val="none" w:sz="0" w:space="0" w:color="auto" w:frame="1"/>
          <w:lang w:val="uk-UA"/>
        </w:rPr>
        <w:t xml:space="preserve">     </w:t>
      </w:r>
      <w:r w:rsidR="003C5400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  <w:lang w:val="uk-UA"/>
        </w:rPr>
        <w:t>7</w:t>
      </w:r>
      <w:r w:rsidRPr="00056CD1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3C5400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056CD1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  <w:lang w:val="uk-UA"/>
        </w:rPr>
        <w:t xml:space="preserve">Використання нежитлових об’єктів нерухомого майна, що обліковується як безхазяйне майно або майно </w:t>
      </w:r>
      <w:proofErr w:type="spellStart"/>
      <w:r w:rsidRPr="00056CD1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  <w:lang w:val="uk-UA"/>
        </w:rPr>
        <w:t>відумерлої</w:t>
      </w:r>
      <w:proofErr w:type="spellEnd"/>
      <w:r w:rsidRPr="00056CD1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  <w:lang w:val="uk-UA"/>
        </w:rPr>
        <w:t xml:space="preserve"> спадщини, передане у комунальну власність</w:t>
      </w:r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 </w:t>
      </w:r>
      <w:r w:rsidR="005D57D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  <w:lang w:val="uk-UA"/>
        </w:rPr>
        <w:t xml:space="preserve">Ніжинській територіальної громади в особі </w:t>
      </w:r>
      <w:r>
        <w:rPr>
          <w:rStyle w:val="ad"/>
          <w:color w:val="000000"/>
          <w:sz w:val="28"/>
          <w:szCs w:val="28"/>
          <w:bdr w:val="none" w:sz="0" w:space="0" w:color="auto" w:frame="1"/>
          <w:lang w:val="uk-UA"/>
        </w:rPr>
        <w:t xml:space="preserve">Ніжинської міської </w:t>
      </w:r>
      <w:r w:rsidRPr="00056CD1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  <w:lang w:val="uk-UA"/>
        </w:rPr>
        <w:t xml:space="preserve"> ради</w:t>
      </w:r>
      <w:r>
        <w:rPr>
          <w:rStyle w:val="ad"/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14:paraId="26A38A2C" w14:textId="77777777" w:rsidR="00056CD1" w:rsidRPr="00DE4F5F" w:rsidRDefault="00056CD1" w:rsidP="00056CD1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</w:p>
    <w:p w14:paraId="6AF88F22" w14:textId="77777777" w:rsidR="00056CD1" w:rsidRPr="00DE4F5F" w:rsidRDefault="003C5400" w:rsidP="003C5400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  <w:r>
        <w:rPr>
          <w:rFonts w:ascii="ProbaPro" w:hAnsi="ProbaPro"/>
          <w:color w:val="000000"/>
          <w:sz w:val="28"/>
          <w:szCs w:val="28"/>
          <w:lang w:val="uk-UA"/>
        </w:rPr>
        <w:t>7</w:t>
      </w:r>
      <w:r w:rsidR="00056CD1" w:rsidRPr="00DE4F5F">
        <w:rPr>
          <w:rFonts w:ascii="ProbaPro" w:hAnsi="ProbaPro"/>
          <w:color w:val="000000"/>
          <w:sz w:val="28"/>
          <w:szCs w:val="28"/>
          <w:lang w:val="uk-UA"/>
        </w:rPr>
        <w:t xml:space="preserve">.1. </w:t>
      </w:r>
      <w:r w:rsidR="00056CD1">
        <w:rPr>
          <w:color w:val="000000"/>
          <w:sz w:val="28"/>
          <w:szCs w:val="28"/>
          <w:lang w:val="uk-UA"/>
        </w:rPr>
        <w:t xml:space="preserve">Ніжинська міська </w:t>
      </w:r>
      <w:r w:rsidR="00056CD1" w:rsidRPr="00DE4F5F">
        <w:rPr>
          <w:rFonts w:ascii="ProbaPro" w:hAnsi="ProbaPro"/>
          <w:color w:val="000000"/>
          <w:sz w:val="28"/>
          <w:szCs w:val="28"/>
          <w:lang w:val="uk-UA"/>
        </w:rPr>
        <w:t xml:space="preserve">рада відповідно до чинного законодавства України здійснює правочини щодо володіння, користування і розпорядження майном з моменту державної реєстрації права комунальної власності на нежитлові об’єкти безхазяйного та </w:t>
      </w:r>
      <w:proofErr w:type="spellStart"/>
      <w:r w:rsidR="00056CD1" w:rsidRPr="00DE4F5F">
        <w:rPr>
          <w:rFonts w:ascii="ProbaPro" w:hAnsi="ProbaPro"/>
          <w:color w:val="000000"/>
          <w:sz w:val="28"/>
          <w:szCs w:val="28"/>
          <w:lang w:val="uk-UA"/>
        </w:rPr>
        <w:t>відумерло</w:t>
      </w:r>
      <w:r w:rsidR="004E5E3E">
        <w:rPr>
          <w:rFonts w:ascii="ProbaPro" w:hAnsi="ProbaPro"/>
          <w:color w:val="000000"/>
          <w:sz w:val="28"/>
          <w:szCs w:val="28"/>
          <w:lang w:val="uk-UA"/>
        </w:rPr>
        <w:t>ї</w:t>
      </w:r>
      <w:proofErr w:type="spellEnd"/>
      <w:r w:rsidR="004E5E3E">
        <w:rPr>
          <w:rFonts w:ascii="ProbaPro" w:hAnsi="ProbaPro"/>
          <w:color w:val="000000"/>
          <w:sz w:val="28"/>
          <w:szCs w:val="28"/>
          <w:lang w:val="uk-UA"/>
        </w:rPr>
        <w:t xml:space="preserve"> спадщини</w:t>
      </w:r>
      <w:r w:rsidR="00056CD1" w:rsidRPr="00DE4F5F">
        <w:rPr>
          <w:rFonts w:ascii="ProbaPro" w:hAnsi="ProbaPro"/>
          <w:color w:val="000000"/>
          <w:sz w:val="28"/>
          <w:szCs w:val="28"/>
          <w:lang w:val="uk-UA"/>
        </w:rPr>
        <w:t xml:space="preserve"> нерухомого майна.</w:t>
      </w:r>
    </w:p>
    <w:p w14:paraId="5C980166" w14:textId="77777777" w:rsidR="00056CD1" w:rsidRPr="007F54DD" w:rsidRDefault="003C5400" w:rsidP="003C5400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  <w:r w:rsidRPr="004E5E3E">
        <w:rPr>
          <w:rFonts w:ascii="ProbaPro" w:hAnsi="ProbaPro"/>
          <w:color w:val="000000"/>
          <w:sz w:val="28"/>
          <w:szCs w:val="28"/>
          <w:lang w:val="uk-UA"/>
        </w:rPr>
        <w:t>7</w:t>
      </w:r>
      <w:r w:rsidR="00C907BC" w:rsidRPr="004E5E3E">
        <w:rPr>
          <w:rFonts w:ascii="ProbaPro" w:hAnsi="ProbaPro"/>
          <w:color w:val="000000"/>
          <w:sz w:val="28"/>
          <w:szCs w:val="28"/>
          <w:lang w:val="uk-UA"/>
        </w:rPr>
        <w:t>.2</w:t>
      </w:r>
      <w:r w:rsidR="00056CD1" w:rsidRPr="004E5E3E">
        <w:rPr>
          <w:rFonts w:ascii="ProbaPro" w:hAnsi="ProbaPro"/>
          <w:color w:val="000000"/>
          <w:sz w:val="28"/>
          <w:szCs w:val="28"/>
          <w:lang w:val="uk-UA"/>
        </w:rPr>
        <w:t>.</w:t>
      </w:r>
      <w:r w:rsidR="00056CD1" w:rsidRPr="007F54DD">
        <w:rPr>
          <w:rFonts w:ascii="ProbaPro" w:hAnsi="ProbaPro"/>
          <w:color w:val="000000"/>
          <w:sz w:val="28"/>
          <w:szCs w:val="28"/>
          <w:lang w:val="uk-UA"/>
        </w:rPr>
        <w:t xml:space="preserve"> Питання подальшого використання нежитлових об’єктів безхазяйного  нерухомого майна</w:t>
      </w:r>
      <w:r w:rsidR="006053F2">
        <w:rPr>
          <w:rFonts w:ascii="ProbaPro" w:hAnsi="ProbaPro"/>
          <w:color w:val="000000"/>
          <w:sz w:val="28"/>
          <w:szCs w:val="28"/>
          <w:lang w:val="uk-UA"/>
        </w:rPr>
        <w:t xml:space="preserve"> та </w:t>
      </w:r>
      <w:proofErr w:type="spellStart"/>
      <w:r w:rsidR="006053F2">
        <w:rPr>
          <w:rFonts w:ascii="ProbaPro" w:hAnsi="ProbaPro"/>
          <w:color w:val="000000"/>
          <w:sz w:val="28"/>
          <w:szCs w:val="28"/>
          <w:lang w:val="uk-UA"/>
        </w:rPr>
        <w:t>відумерлої</w:t>
      </w:r>
      <w:proofErr w:type="spellEnd"/>
      <w:r w:rsidR="006053F2">
        <w:rPr>
          <w:rFonts w:ascii="ProbaPro" w:hAnsi="ProbaPro"/>
          <w:color w:val="000000"/>
          <w:sz w:val="28"/>
          <w:szCs w:val="28"/>
          <w:lang w:val="uk-UA"/>
        </w:rPr>
        <w:t xml:space="preserve"> спадщини</w:t>
      </w:r>
      <w:r w:rsidR="00056CD1" w:rsidRPr="007F54DD">
        <w:rPr>
          <w:rFonts w:ascii="ProbaPro" w:hAnsi="ProbaPro"/>
          <w:color w:val="000000"/>
          <w:sz w:val="28"/>
          <w:szCs w:val="28"/>
          <w:lang w:val="uk-UA"/>
        </w:rPr>
        <w:t xml:space="preserve"> вирішується </w:t>
      </w:r>
      <w:r w:rsidR="00056CD1">
        <w:rPr>
          <w:color w:val="000000"/>
          <w:sz w:val="28"/>
          <w:szCs w:val="28"/>
          <w:lang w:val="uk-UA"/>
        </w:rPr>
        <w:t xml:space="preserve">Ніжинською міською </w:t>
      </w:r>
      <w:r w:rsidR="00056CD1" w:rsidRPr="007F54DD">
        <w:rPr>
          <w:rFonts w:ascii="ProbaPro" w:hAnsi="ProbaPro"/>
          <w:color w:val="000000"/>
          <w:sz w:val="28"/>
          <w:szCs w:val="28"/>
          <w:lang w:val="uk-UA"/>
        </w:rPr>
        <w:t>радою на підставі відповідного рішення.</w:t>
      </w:r>
    </w:p>
    <w:p w14:paraId="4E7A99D1" w14:textId="77777777" w:rsidR="003C5400" w:rsidRDefault="003C5400" w:rsidP="00056CD1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d"/>
          <w:color w:val="000000"/>
          <w:sz w:val="28"/>
          <w:szCs w:val="28"/>
          <w:bdr w:val="none" w:sz="0" w:space="0" w:color="auto" w:frame="1"/>
          <w:lang w:val="uk-UA"/>
        </w:rPr>
      </w:pPr>
    </w:p>
    <w:p w14:paraId="506BD91E" w14:textId="77777777" w:rsidR="00056CD1" w:rsidRDefault="003C5400" w:rsidP="003C540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>
        <w:rPr>
          <w:rStyle w:val="ad"/>
          <w:color w:val="000000"/>
          <w:sz w:val="28"/>
          <w:szCs w:val="28"/>
          <w:bdr w:val="none" w:sz="0" w:space="0" w:color="auto" w:frame="1"/>
          <w:lang w:val="uk-UA"/>
        </w:rPr>
        <w:t xml:space="preserve">    </w:t>
      </w:r>
    </w:p>
    <w:p w14:paraId="547526D8" w14:textId="77777777" w:rsidR="00056CD1" w:rsidRDefault="00056CD1" w:rsidP="00056CD1">
      <w:pPr>
        <w:pStyle w:val="a5"/>
        <w:shd w:val="clear" w:color="auto" w:fill="FFFFFF"/>
        <w:spacing w:before="0" w:beforeAutospacing="0" w:after="180" w:afterAutospacing="0"/>
        <w:textAlignment w:val="baseline"/>
        <w:rPr>
          <w:color w:val="000000"/>
          <w:sz w:val="28"/>
          <w:szCs w:val="28"/>
          <w:lang w:val="uk-UA"/>
        </w:rPr>
      </w:pPr>
    </w:p>
    <w:p w14:paraId="2D60093B" w14:textId="77777777" w:rsidR="00056CD1" w:rsidRDefault="00056CD1" w:rsidP="00056CD1">
      <w:pPr>
        <w:pStyle w:val="a5"/>
        <w:shd w:val="clear" w:color="auto" w:fill="FFFFFF"/>
        <w:spacing w:before="0" w:beforeAutospacing="0" w:after="180" w:afterAutospacing="0"/>
        <w:textAlignment w:val="baseline"/>
        <w:rPr>
          <w:color w:val="000000"/>
          <w:sz w:val="28"/>
          <w:szCs w:val="28"/>
          <w:lang w:val="uk-UA"/>
        </w:rPr>
      </w:pPr>
    </w:p>
    <w:p w14:paraId="584EF154" w14:textId="77777777" w:rsidR="00056CD1" w:rsidRDefault="00056CD1" w:rsidP="00056CD1">
      <w:pPr>
        <w:pStyle w:val="a5"/>
        <w:shd w:val="clear" w:color="auto" w:fill="FFFFFF"/>
        <w:spacing w:before="0" w:beforeAutospacing="0" w:after="180" w:afterAutospacing="0"/>
        <w:textAlignment w:val="baseline"/>
        <w:rPr>
          <w:color w:val="000000"/>
          <w:sz w:val="28"/>
          <w:szCs w:val="28"/>
          <w:lang w:val="uk-UA"/>
        </w:rPr>
      </w:pPr>
    </w:p>
    <w:p w14:paraId="678CF5A3" w14:textId="77777777" w:rsidR="00056CD1" w:rsidRDefault="00056CD1" w:rsidP="00056CD1">
      <w:pPr>
        <w:pStyle w:val="a5"/>
        <w:shd w:val="clear" w:color="auto" w:fill="FFFFFF"/>
        <w:spacing w:before="0" w:beforeAutospacing="0" w:after="180" w:afterAutospacing="0"/>
        <w:textAlignment w:val="baseline"/>
        <w:rPr>
          <w:color w:val="000000"/>
          <w:sz w:val="28"/>
          <w:szCs w:val="28"/>
          <w:lang w:val="uk-UA"/>
        </w:rPr>
      </w:pPr>
    </w:p>
    <w:p w14:paraId="25B84B0E" w14:textId="77777777" w:rsidR="00056CD1" w:rsidRDefault="00056CD1" w:rsidP="00056CD1">
      <w:pPr>
        <w:pStyle w:val="a5"/>
        <w:shd w:val="clear" w:color="auto" w:fill="FFFFFF"/>
        <w:spacing w:before="0" w:beforeAutospacing="0" w:after="180" w:afterAutospacing="0"/>
        <w:textAlignment w:val="baseline"/>
        <w:rPr>
          <w:color w:val="000000"/>
          <w:sz w:val="28"/>
          <w:szCs w:val="28"/>
          <w:lang w:val="uk-UA"/>
        </w:rPr>
      </w:pPr>
    </w:p>
    <w:p w14:paraId="2A240D96" w14:textId="77777777" w:rsidR="00056CD1" w:rsidRDefault="00056CD1" w:rsidP="00056CD1">
      <w:pPr>
        <w:pStyle w:val="a5"/>
        <w:shd w:val="clear" w:color="auto" w:fill="FFFFFF"/>
        <w:spacing w:before="0" w:beforeAutospacing="0" w:after="180" w:afterAutospacing="0"/>
        <w:textAlignment w:val="baseline"/>
        <w:rPr>
          <w:color w:val="000000"/>
          <w:sz w:val="28"/>
          <w:szCs w:val="28"/>
          <w:lang w:val="uk-UA"/>
        </w:rPr>
      </w:pPr>
    </w:p>
    <w:p w14:paraId="442A017E" w14:textId="77777777" w:rsidR="00056CD1" w:rsidRDefault="00056CD1" w:rsidP="00056CD1">
      <w:pPr>
        <w:pStyle w:val="a5"/>
        <w:shd w:val="clear" w:color="auto" w:fill="FFFFFF"/>
        <w:spacing w:before="0" w:beforeAutospacing="0" w:after="180" w:afterAutospacing="0"/>
        <w:textAlignment w:val="baseline"/>
        <w:rPr>
          <w:color w:val="000000"/>
          <w:sz w:val="28"/>
          <w:szCs w:val="28"/>
          <w:lang w:val="uk-UA"/>
        </w:rPr>
      </w:pPr>
    </w:p>
    <w:p w14:paraId="1A881BFD" w14:textId="77777777" w:rsidR="00056CD1" w:rsidRDefault="00056CD1" w:rsidP="00056CD1">
      <w:pPr>
        <w:pStyle w:val="a5"/>
        <w:shd w:val="clear" w:color="auto" w:fill="FFFFFF"/>
        <w:spacing w:before="0" w:beforeAutospacing="0" w:after="180" w:afterAutospacing="0"/>
        <w:textAlignment w:val="baseline"/>
        <w:rPr>
          <w:color w:val="000000"/>
          <w:sz w:val="28"/>
          <w:szCs w:val="28"/>
          <w:lang w:val="uk-UA"/>
        </w:rPr>
      </w:pPr>
    </w:p>
    <w:p w14:paraId="72A66AE2" w14:textId="77777777" w:rsidR="00056CD1" w:rsidRDefault="00056CD1" w:rsidP="00056CD1">
      <w:pPr>
        <w:pStyle w:val="a5"/>
        <w:shd w:val="clear" w:color="auto" w:fill="FFFFFF"/>
        <w:spacing w:before="0" w:beforeAutospacing="0" w:after="180" w:afterAutospacing="0"/>
        <w:textAlignment w:val="baseline"/>
        <w:rPr>
          <w:color w:val="000000"/>
          <w:sz w:val="28"/>
          <w:szCs w:val="28"/>
          <w:lang w:val="uk-UA"/>
        </w:rPr>
      </w:pPr>
    </w:p>
    <w:p w14:paraId="755F6638" w14:textId="77777777" w:rsidR="00056CD1" w:rsidRDefault="00056CD1" w:rsidP="00056CD1">
      <w:pPr>
        <w:pStyle w:val="a5"/>
        <w:shd w:val="clear" w:color="auto" w:fill="FFFFFF"/>
        <w:spacing w:before="0" w:beforeAutospacing="0" w:after="180" w:afterAutospacing="0"/>
        <w:textAlignment w:val="baseline"/>
        <w:rPr>
          <w:color w:val="000000"/>
          <w:sz w:val="28"/>
          <w:szCs w:val="28"/>
          <w:lang w:val="uk-UA"/>
        </w:rPr>
      </w:pPr>
    </w:p>
    <w:p w14:paraId="67E177F0" w14:textId="77777777" w:rsidR="00056CD1" w:rsidRDefault="00056CD1" w:rsidP="00056CD1">
      <w:pPr>
        <w:pStyle w:val="a5"/>
        <w:shd w:val="clear" w:color="auto" w:fill="FFFFFF"/>
        <w:spacing w:before="0" w:beforeAutospacing="0" w:after="180" w:afterAutospacing="0"/>
        <w:textAlignment w:val="baseline"/>
        <w:rPr>
          <w:color w:val="000000"/>
          <w:sz w:val="28"/>
          <w:szCs w:val="28"/>
          <w:lang w:val="uk-UA"/>
        </w:rPr>
      </w:pPr>
    </w:p>
    <w:p w14:paraId="4FC32D4B" w14:textId="77777777" w:rsidR="007F2275" w:rsidRDefault="007F2275" w:rsidP="00056CD1">
      <w:pPr>
        <w:ind w:left="4248"/>
        <w:rPr>
          <w:lang w:val="uk-UA"/>
        </w:rPr>
      </w:pPr>
    </w:p>
    <w:p w14:paraId="0DAD80CC" w14:textId="77777777" w:rsidR="007F2275" w:rsidRDefault="007F2275" w:rsidP="00056CD1">
      <w:pPr>
        <w:ind w:left="4248"/>
        <w:rPr>
          <w:lang w:val="uk-UA"/>
        </w:rPr>
      </w:pPr>
    </w:p>
    <w:p w14:paraId="5432D0D3" w14:textId="77777777" w:rsidR="00056CD1" w:rsidRPr="000F169A" w:rsidRDefault="00056CD1" w:rsidP="00056CD1">
      <w:pPr>
        <w:ind w:left="4248"/>
        <w:rPr>
          <w:lang w:val="uk-UA"/>
        </w:rPr>
      </w:pPr>
      <w:r>
        <w:rPr>
          <w:lang w:val="uk-UA"/>
        </w:rPr>
        <w:t>Додаток № 2</w:t>
      </w:r>
      <w:r w:rsidRPr="000F169A">
        <w:rPr>
          <w:lang w:val="uk-UA"/>
        </w:rPr>
        <w:t xml:space="preserve"> до</w:t>
      </w:r>
      <w:r>
        <w:rPr>
          <w:lang w:val="uk-UA"/>
        </w:rPr>
        <w:t xml:space="preserve"> рішення</w:t>
      </w:r>
      <w:r w:rsidRPr="000F169A">
        <w:rPr>
          <w:lang w:val="uk-UA"/>
        </w:rPr>
        <w:t xml:space="preserve">  Ніжинської </w:t>
      </w:r>
      <w:r>
        <w:rPr>
          <w:lang w:val="uk-UA"/>
        </w:rPr>
        <w:t xml:space="preserve">міської ради від  «__»  _________ 2021 року   за  № </w:t>
      </w:r>
    </w:p>
    <w:p w14:paraId="3C8209C4" w14:textId="77777777" w:rsidR="00056CD1" w:rsidRDefault="00056CD1" w:rsidP="00056CD1">
      <w:pPr>
        <w:pStyle w:val="a5"/>
        <w:shd w:val="clear" w:color="auto" w:fill="FFFFFF"/>
        <w:spacing w:before="0" w:beforeAutospacing="0" w:after="180" w:afterAutospacing="0"/>
        <w:textAlignment w:val="baseline"/>
        <w:rPr>
          <w:color w:val="000000"/>
          <w:sz w:val="28"/>
          <w:szCs w:val="28"/>
          <w:lang w:val="uk-UA"/>
        </w:rPr>
      </w:pPr>
    </w:p>
    <w:p w14:paraId="63BD793F" w14:textId="77777777" w:rsidR="00056CD1" w:rsidRDefault="00056CD1" w:rsidP="00056CD1">
      <w:pPr>
        <w:pStyle w:val="a5"/>
        <w:shd w:val="clear" w:color="auto" w:fill="FFFFFF"/>
        <w:spacing w:before="0" w:beforeAutospacing="0" w:after="180" w:afterAutospacing="0"/>
        <w:jc w:val="center"/>
        <w:textAlignment w:val="baseline"/>
        <w:rPr>
          <w:color w:val="000000"/>
          <w:sz w:val="28"/>
          <w:szCs w:val="28"/>
          <w:lang w:val="uk-UA"/>
        </w:rPr>
      </w:pPr>
    </w:p>
    <w:p w14:paraId="76E145F1" w14:textId="77777777" w:rsidR="00056CD1" w:rsidRPr="00507905" w:rsidRDefault="00056CD1" w:rsidP="00056CD1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robaPro" w:hAnsi="ProbaPro"/>
          <w:color w:val="000000"/>
          <w:sz w:val="28"/>
          <w:szCs w:val="28"/>
        </w:rPr>
      </w:pPr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СКЛАД</w:t>
      </w:r>
    </w:p>
    <w:p w14:paraId="3B452982" w14:textId="77777777" w:rsidR="00056CD1" w:rsidRPr="00507905" w:rsidRDefault="00056CD1" w:rsidP="00056CD1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robaPro" w:hAnsi="ProbaPro"/>
          <w:color w:val="000000"/>
          <w:sz w:val="28"/>
          <w:szCs w:val="28"/>
        </w:rPr>
      </w:pPr>
      <w:proofErr w:type="spellStart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комісії</w:t>
      </w:r>
      <w:proofErr w:type="spellEnd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з </w:t>
      </w:r>
      <w:proofErr w:type="spellStart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виявлення</w:t>
      </w:r>
      <w:proofErr w:type="spellEnd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взяття</w:t>
      </w:r>
      <w:proofErr w:type="spellEnd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облік</w:t>
      </w:r>
      <w:proofErr w:type="spellEnd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збереження</w:t>
      </w:r>
      <w:proofErr w:type="spellEnd"/>
    </w:p>
    <w:p w14:paraId="67563CE9" w14:textId="77777777" w:rsidR="00056CD1" w:rsidRPr="00507905" w:rsidRDefault="00056CD1" w:rsidP="00056CD1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robaPro" w:hAnsi="ProbaPro"/>
          <w:color w:val="000000"/>
          <w:sz w:val="28"/>
          <w:szCs w:val="28"/>
        </w:rPr>
      </w:pPr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та </w:t>
      </w:r>
      <w:proofErr w:type="spellStart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використання</w:t>
      </w:r>
      <w:proofErr w:type="spellEnd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безхазяйного</w:t>
      </w:r>
      <w:proofErr w:type="spellEnd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майна,  </w:t>
      </w:r>
      <w:proofErr w:type="spellStart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визнання</w:t>
      </w:r>
      <w:proofErr w:type="spellEnd"/>
      <w:proofErr w:type="gramEnd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спадщини</w:t>
      </w:r>
      <w:proofErr w:type="spellEnd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відумерлою</w:t>
      </w:r>
      <w:proofErr w:type="spellEnd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та  </w:t>
      </w:r>
      <w:proofErr w:type="spellStart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прийняття</w:t>
      </w:r>
      <w:proofErr w:type="spellEnd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такого майна у </w:t>
      </w:r>
      <w:proofErr w:type="spellStart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комунальну</w:t>
      </w:r>
      <w:proofErr w:type="spellEnd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власність</w:t>
      </w:r>
      <w:proofErr w:type="spellEnd"/>
    </w:p>
    <w:p w14:paraId="726BAAEE" w14:textId="77777777" w:rsidR="00056CD1" w:rsidRDefault="007F2275" w:rsidP="00056CD1">
      <w:pPr>
        <w:pStyle w:val="a5"/>
        <w:shd w:val="clear" w:color="auto" w:fill="FFFFFF"/>
        <w:spacing w:before="0" w:beforeAutospacing="0" w:after="180" w:afterAutospacing="0"/>
        <w:jc w:val="center"/>
        <w:textAlignment w:val="baseline"/>
        <w:rPr>
          <w:color w:val="000000"/>
          <w:sz w:val="28"/>
          <w:szCs w:val="28"/>
          <w:lang w:val="uk-UA"/>
        </w:rPr>
      </w:pPr>
      <w:r>
        <w:rPr>
          <w:rStyle w:val="ad"/>
          <w:color w:val="000000"/>
          <w:sz w:val="28"/>
          <w:szCs w:val="28"/>
          <w:bdr w:val="none" w:sz="0" w:space="0" w:color="auto" w:frame="1"/>
          <w:lang w:val="uk-UA"/>
        </w:rPr>
        <w:t xml:space="preserve">Ніжинської територіальної громади в </w:t>
      </w:r>
      <w:r w:rsidR="00814F7C">
        <w:rPr>
          <w:rStyle w:val="ad"/>
          <w:color w:val="000000"/>
          <w:sz w:val="28"/>
          <w:szCs w:val="28"/>
          <w:bdr w:val="none" w:sz="0" w:space="0" w:color="auto" w:frame="1"/>
          <w:lang w:val="uk-UA"/>
        </w:rPr>
        <w:t xml:space="preserve">особі </w:t>
      </w:r>
      <w:r w:rsidR="00056CD1">
        <w:rPr>
          <w:rStyle w:val="ad"/>
          <w:color w:val="000000"/>
          <w:sz w:val="28"/>
          <w:szCs w:val="28"/>
          <w:bdr w:val="none" w:sz="0" w:space="0" w:color="auto" w:frame="1"/>
          <w:lang w:val="uk-UA"/>
        </w:rPr>
        <w:t xml:space="preserve">Ніжинської міської </w:t>
      </w:r>
      <w:r w:rsidR="00056CD1"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ради</w:t>
      </w:r>
    </w:p>
    <w:p w14:paraId="27896912" w14:textId="77777777" w:rsidR="00056CD1" w:rsidRDefault="00056CD1" w:rsidP="00056CD1">
      <w:pPr>
        <w:pStyle w:val="a5"/>
        <w:shd w:val="clear" w:color="auto" w:fill="FFFFFF"/>
        <w:spacing w:before="0" w:beforeAutospacing="0" w:after="180" w:afterAutospacing="0"/>
        <w:textAlignment w:val="baseline"/>
        <w:rPr>
          <w:color w:val="000000"/>
          <w:sz w:val="28"/>
          <w:szCs w:val="28"/>
          <w:lang w:val="uk-UA"/>
        </w:rPr>
      </w:pPr>
    </w:p>
    <w:p w14:paraId="5D908DB6" w14:textId="77777777" w:rsidR="00056CD1" w:rsidRPr="00814F7C" w:rsidRDefault="00056CD1" w:rsidP="00056CD1">
      <w:pPr>
        <w:pStyle w:val="a5"/>
        <w:shd w:val="clear" w:color="auto" w:fill="FFFFFF"/>
        <w:spacing w:before="0" w:beforeAutospacing="0" w:after="180" w:afterAutospacing="0"/>
        <w:ind w:left="2340" w:hanging="234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голова комісії -</w:t>
      </w:r>
      <w:proofErr w:type="spellStart"/>
      <w:r>
        <w:rPr>
          <w:color w:val="000000"/>
          <w:sz w:val="28"/>
          <w:szCs w:val="28"/>
          <w:lang w:val="uk-UA"/>
        </w:rPr>
        <w:t>Онокало</w:t>
      </w:r>
      <w:proofErr w:type="spellEnd"/>
      <w:r>
        <w:rPr>
          <w:color w:val="000000"/>
          <w:sz w:val="28"/>
          <w:szCs w:val="28"/>
          <w:lang w:val="uk-UA"/>
        </w:rPr>
        <w:t xml:space="preserve"> Ірина Анатоліївна</w:t>
      </w:r>
      <w:r w:rsidR="00814F7C">
        <w:rPr>
          <w:color w:val="000000"/>
          <w:sz w:val="28"/>
          <w:szCs w:val="28"/>
          <w:lang w:val="uk-UA"/>
        </w:rPr>
        <w:t xml:space="preserve"> -</w:t>
      </w:r>
      <w:r>
        <w:rPr>
          <w:color w:val="000000"/>
          <w:sz w:val="28"/>
          <w:szCs w:val="28"/>
          <w:lang w:val="uk-UA"/>
        </w:rPr>
        <w:t xml:space="preserve"> </w:t>
      </w:r>
      <w:r w:rsidRPr="00814F7C">
        <w:rPr>
          <w:color w:val="000000"/>
          <w:sz w:val="28"/>
          <w:szCs w:val="28"/>
          <w:lang w:val="uk-UA"/>
        </w:rPr>
        <w:t xml:space="preserve">начальник </w:t>
      </w:r>
      <w:r w:rsidRPr="00814F7C">
        <w:rPr>
          <w:sz w:val="28"/>
          <w:szCs w:val="28"/>
          <w:lang w:val="uk-UA"/>
        </w:rPr>
        <w:t>Управління   комунального майна та земельних відносин</w:t>
      </w:r>
      <w:r w:rsidRPr="00814F7C">
        <w:rPr>
          <w:color w:val="000000"/>
          <w:sz w:val="28"/>
          <w:szCs w:val="28"/>
          <w:lang w:val="uk-UA"/>
        </w:rPr>
        <w:t xml:space="preserve"> Ніжинської міської ради</w:t>
      </w:r>
    </w:p>
    <w:p w14:paraId="0D996579" w14:textId="77777777" w:rsidR="00814F7C" w:rsidRDefault="00056CD1" w:rsidP="00814F7C">
      <w:pPr>
        <w:pStyle w:val="a5"/>
        <w:shd w:val="clear" w:color="auto" w:fill="FFFFFF"/>
        <w:spacing w:before="0" w:beforeAutospacing="0" w:after="180" w:afterAutospacing="0"/>
        <w:ind w:left="2340" w:hanging="234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члени комісії :  </w:t>
      </w:r>
      <w:proofErr w:type="spellStart"/>
      <w:r w:rsidR="00814F7C">
        <w:rPr>
          <w:color w:val="000000"/>
          <w:sz w:val="28"/>
          <w:szCs w:val="28"/>
          <w:lang w:val="uk-UA"/>
        </w:rPr>
        <w:t>Чернета</w:t>
      </w:r>
      <w:proofErr w:type="spellEnd"/>
      <w:r w:rsidR="00814F7C">
        <w:rPr>
          <w:color w:val="000000"/>
          <w:sz w:val="28"/>
          <w:szCs w:val="28"/>
          <w:lang w:val="uk-UA"/>
        </w:rPr>
        <w:t xml:space="preserve"> Олена Олексіївна – </w:t>
      </w:r>
      <w:bookmarkStart w:id="2" w:name="_Hlk69210598"/>
      <w:r w:rsidR="00814F7C">
        <w:rPr>
          <w:color w:val="000000"/>
          <w:sz w:val="28"/>
          <w:szCs w:val="28"/>
          <w:lang w:val="uk-UA"/>
        </w:rPr>
        <w:t xml:space="preserve">головний спеціаліст відділу комунального майна </w:t>
      </w:r>
      <w:r w:rsidR="00814F7C" w:rsidRPr="00814F7C">
        <w:rPr>
          <w:sz w:val="28"/>
          <w:szCs w:val="28"/>
          <w:lang w:val="uk-UA"/>
        </w:rPr>
        <w:t>Управління   комунального майна та земельних відносин</w:t>
      </w:r>
      <w:r w:rsidR="00814F7C" w:rsidRPr="00814F7C">
        <w:rPr>
          <w:color w:val="000000"/>
          <w:sz w:val="28"/>
          <w:szCs w:val="28"/>
          <w:lang w:val="uk-UA"/>
        </w:rPr>
        <w:t xml:space="preserve"> Ніжинської міської ради</w:t>
      </w:r>
      <w:r w:rsidR="00814F7C">
        <w:rPr>
          <w:color w:val="000000"/>
          <w:sz w:val="28"/>
          <w:szCs w:val="28"/>
          <w:lang w:val="uk-UA"/>
        </w:rPr>
        <w:t>;</w:t>
      </w:r>
    </w:p>
    <w:bookmarkEnd w:id="2"/>
    <w:p w14:paraId="50D68B14" w14:textId="77777777" w:rsidR="00814F7C" w:rsidRDefault="00814F7C" w:rsidP="00814F7C">
      <w:pPr>
        <w:pStyle w:val="a5"/>
        <w:shd w:val="clear" w:color="auto" w:fill="FFFFFF"/>
        <w:spacing w:before="0" w:beforeAutospacing="0" w:after="180" w:afterAutospacing="0"/>
        <w:ind w:left="2340" w:hanging="234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Кравцова Олена Вікторівна - головний спеціаліст відділу комунального майна </w:t>
      </w:r>
      <w:r w:rsidRPr="00814F7C">
        <w:rPr>
          <w:sz w:val="28"/>
          <w:szCs w:val="28"/>
          <w:lang w:val="uk-UA"/>
        </w:rPr>
        <w:t>Управління   комунального майна та земельних відносин</w:t>
      </w:r>
      <w:r w:rsidRPr="00814F7C">
        <w:rPr>
          <w:color w:val="000000"/>
          <w:sz w:val="28"/>
          <w:szCs w:val="28"/>
          <w:lang w:val="uk-UA"/>
        </w:rPr>
        <w:t xml:space="preserve"> Ніжинської міської ради</w:t>
      </w:r>
      <w:r>
        <w:rPr>
          <w:color w:val="000000"/>
          <w:sz w:val="28"/>
          <w:szCs w:val="28"/>
          <w:lang w:val="uk-UA"/>
        </w:rPr>
        <w:t>.</w:t>
      </w:r>
    </w:p>
    <w:p w14:paraId="51A259FA" w14:textId="77777777" w:rsidR="00814F7C" w:rsidRPr="00814F7C" w:rsidRDefault="00814F7C" w:rsidP="00814F7C">
      <w:pPr>
        <w:pStyle w:val="a5"/>
        <w:shd w:val="clear" w:color="auto" w:fill="FFFFFF"/>
        <w:spacing w:before="0" w:beforeAutospacing="0" w:after="180" w:afterAutospacing="0"/>
        <w:ind w:left="2340" w:hanging="2340"/>
        <w:textAlignment w:val="baseline"/>
        <w:rPr>
          <w:color w:val="000000"/>
          <w:sz w:val="28"/>
          <w:szCs w:val="28"/>
          <w:lang w:val="uk-UA"/>
        </w:rPr>
      </w:pPr>
    </w:p>
    <w:p w14:paraId="5C62B23F" w14:textId="77777777" w:rsidR="00056CD1" w:rsidRDefault="00056CD1" w:rsidP="00056CD1">
      <w:pPr>
        <w:pStyle w:val="a5"/>
        <w:shd w:val="clear" w:color="auto" w:fill="FFFFFF"/>
        <w:spacing w:before="0" w:beforeAutospacing="0" w:after="180" w:afterAutospacing="0"/>
        <w:textAlignment w:val="baseline"/>
        <w:rPr>
          <w:color w:val="000000"/>
          <w:sz w:val="28"/>
          <w:szCs w:val="28"/>
          <w:lang w:val="uk-UA"/>
        </w:rPr>
      </w:pPr>
    </w:p>
    <w:p w14:paraId="515D0057" w14:textId="77777777" w:rsidR="00056CD1" w:rsidRDefault="00056CD1" w:rsidP="00056CD1">
      <w:pPr>
        <w:pStyle w:val="a5"/>
        <w:shd w:val="clear" w:color="auto" w:fill="FFFFFF"/>
        <w:spacing w:before="0" w:beforeAutospacing="0" w:after="180" w:afterAutospacing="0"/>
        <w:textAlignment w:val="baseline"/>
        <w:rPr>
          <w:color w:val="000000"/>
          <w:sz w:val="28"/>
          <w:szCs w:val="28"/>
          <w:lang w:val="uk-UA"/>
        </w:rPr>
      </w:pPr>
    </w:p>
    <w:p w14:paraId="77E2E132" w14:textId="77777777" w:rsidR="00056CD1" w:rsidRPr="00507905" w:rsidRDefault="00056CD1" w:rsidP="00056CD1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8"/>
          <w:szCs w:val="28"/>
        </w:rPr>
      </w:pPr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 </w:t>
      </w:r>
    </w:p>
    <w:p w14:paraId="55E621F7" w14:textId="77777777" w:rsidR="00056CD1" w:rsidRPr="00507905" w:rsidRDefault="00056CD1" w:rsidP="00056CD1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8"/>
          <w:szCs w:val="28"/>
        </w:rPr>
      </w:pPr>
      <w:r w:rsidRPr="00507905">
        <w:rPr>
          <w:rStyle w:val="ad"/>
          <w:rFonts w:ascii="ProbaPro" w:hAnsi="ProbaPro"/>
          <w:color w:val="000000"/>
          <w:sz w:val="28"/>
          <w:szCs w:val="28"/>
          <w:bdr w:val="none" w:sz="0" w:space="0" w:color="auto" w:frame="1"/>
        </w:rPr>
        <w:t> </w:t>
      </w:r>
    </w:p>
    <w:p w14:paraId="78B1E2A9" w14:textId="77777777" w:rsidR="00056CD1" w:rsidRPr="00507905" w:rsidRDefault="00036E89" w:rsidP="00056CD1">
      <w:pPr>
        <w:rPr>
          <w:sz w:val="28"/>
          <w:szCs w:val="28"/>
        </w:rPr>
      </w:pPr>
      <w:hyperlink r:id="rId7" w:history="1">
        <w:r w:rsidR="00056CD1" w:rsidRPr="00507905">
          <w:rPr>
            <w:rFonts w:ascii="ProbaPro" w:hAnsi="ProbaPro"/>
            <w:color w:val="2D5CA6"/>
            <w:sz w:val="28"/>
            <w:szCs w:val="28"/>
            <w:u w:val="single"/>
            <w:bdr w:val="none" w:sz="0" w:space="0" w:color="auto" w:frame="1"/>
          </w:rPr>
          <w:br/>
        </w:r>
      </w:hyperlink>
    </w:p>
    <w:p w14:paraId="5B5156BE" w14:textId="77777777" w:rsidR="00971343" w:rsidRDefault="00B578C8" w:rsidP="00FD60EE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   </w:t>
      </w:r>
    </w:p>
    <w:sectPr w:rsidR="00971343" w:rsidSect="00084B3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0CA4"/>
    <w:multiLevelType w:val="multilevel"/>
    <w:tmpl w:val="38383B3A"/>
    <w:lvl w:ilvl="0">
      <w:start w:val="1"/>
      <w:numFmt w:val="decimal"/>
      <w:lvlText w:val="%1."/>
      <w:lvlJc w:val="left"/>
      <w:pPr>
        <w:ind w:left="1070" w:hanging="36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2310" w:hanging="51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2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vertAlign w:val="baseline"/>
      </w:rPr>
    </w:lvl>
  </w:abstractNum>
  <w:abstractNum w:abstractNumId="1" w15:restartNumberingAfterBreak="0">
    <w:nsid w:val="0CB70BE5"/>
    <w:multiLevelType w:val="hybridMultilevel"/>
    <w:tmpl w:val="BF244A78"/>
    <w:lvl w:ilvl="0" w:tplc="34620F20">
      <w:start w:val="2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106A67C2"/>
    <w:multiLevelType w:val="hybridMultilevel"/>
    <w:tmpl w:val="3C4C7EC4"/>
    <w:lvl w:ilvl="0" w:tplc="FEA0E60E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C4692C"/>
    <w:multiLevelType w:val="hybridMultilevel"/>
    <w:tmpl w:val="B56205A0"/>
    <w:lvl w:ilvl="0" w:tplc="460A5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76C61"/>
    <w:multiLevelType w:val="hybridMultilevel"/>
    <w:tmpl w:val="DC567AA8"/>
    <w:lvl w:ilvl="0" w:tplc="22768604">
      <w:start w:val="2"/>
      <w:numFmt w:val="decimal"/>
      <w:lvlText w:val="%1."/>
      <w:lvlJc w:val="left"/>
      <w:pPr>
        <w:ind w:left="1430" w:hanging="360"/>
      </w:pPr>
      <w:rPr>
        <w:rFonts w:ascii="ProbaPro" w:hAnsi="ProbaPro"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34F67BB3"/>
    <w:multiLevelType w:val="hybridMultilevel"/>
    <w:tmpl w:val="8A5EA44E"/>
    <w:lvl w:ilvl="0" w:tplc="E836E4E4">
      <w:start w:val="1"/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6" w15:restartNumberingAfterBreak="0">
    <w:nsid w:val="42491FAA"/>
    <w:multiLevelType w:val="multilevel"/>
    <w:tmpl w:val="C504AD24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5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7" w15:restartNumberingAfterBreak="0">
    <w:nsid w:val="55416C11"/>
    <w:multiLevelType w:val="hybridMultilevel"/>
    <w:tmpl w:val="B4FEEB84"/>
    <w:lvl w:ilvl="0" w:tplc="BC9ADF64">
      <w:start w:val="1"/>
      <w:numFmt w:val="bullet"/>
      <w:lvlText w:val="-"/>
      <w:lvlJc w:val="left"/>
      <w:pPr>
        <w:ind w:left="23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</w:abstractNum>
  <w:abstractNum w:abstractNumId="8" w15:restartNumberingAfterBreak="0">
    <w:nsid w:val="56891152"/>
    <w:multiLevelType w:val="hybridMultilevel"/>
    <w:tmpl w:val="2142541A"/>
    <w:lvl w:ilvl="0" w:tplc="CA084096">
      <w:start w:val="1"/>
      <w:numFmt w:val="decimal"/>
      <w:lvlText w:val="%1."/>
      <w:lvlJc w:val="left"/>
      <w:pPr>
        <w:ind w:left="1678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9" w15:restartNumberingAfterBreak="0">
    <w:nsid w:val="63AB5DA4"/>
    <w:multiLevelType w:val="hybridMultilevel"/>
    <w:tmpl w:val="2034E210"/>
    <w:lvl w:ilvl="0" w:tplc="716CDCA4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6A"/>
    <w:rsid w:val="00036E89"/>
    <w:rsid w:val="00045B09"/>
    <w:rsid w:val="00052DCF"/>
    <w:rsid w:val="00056CD1"/>
    <w:rsid w:val="0006134D"/>
    <w:rsid w:val="0006204F"/>
    <w:rsid w:val="0006414C"/>
    <w:rsid w:val="00084B34"/>
    <w:rsid w:val="00094F80"/>
    <w:rsid w:val="000965D1"/>
    <w:rsid w:val="000A1D84"/>
    <w:rsid w:val="000A4208"/>
    <w:rsid w:val="000A56B3"/>
    <w:rsid w:val="000B791A"/>
    <w:rsid w:val="000D0053"/>
    <w:rsid w:val="000E3555"/>
    <w:rsid w:val="00114535"/>
    <w:rsid w:val="0011519D"/>
    <w:rsid w:val="00124615"/>
    <w:rsid w:val="00131BED"/>
    <w:rsid w:val="00133852"/>
    <w:rsid w:val="00134915"/>
    <w:rsid w:val="00135349"/>
    <w:rsid w:val="001358D5"/>
    <w:rsid w:val="00136C3E"/>
    <w:rsid w:val="00144ECD"/>
    <w:rsid w:val="00147AED"/>
    <w:rsid w:val="0015232C"/>
    <w:rsid w:val="001622BA"/>
    <w:rsid w:val="001668DE"/>
    <w:rsid w:val="001A4885"/>
    <w:rsid w:val="001B27F9"/>
    <w:rsid w:val="001B3C03"/>
    <w:rsid w:val="001B6F5D"/>
    <w:rsid w:val="001B6FD0"/>
    <w:rsid w:val="001C3783"/>
    <w:rsid w:val="001E2494"/>
    <w:rsid w:val="00200016"/>
    <w:rsid w:val="002013A2"/>
    <w:rsid w:val="00214B5F"/>
    <w:rsid w:val="00214FFF"/>
    <w:rsid w:val="00225C57"/>
    <w:rsid w:val="002472B5"/>
    <w:rsid w:val="00247C65"/>
    <w:rsid w:val="002573AC"/>
    <w:rsid w:val="00281E32"/>
    <w:rsid w:val="00286C7E"/>
    <w:rsid w:val="002879A2"/>
    <w:rsid w:val="002A12E3"/>
    <w:rsid w:val="002A3DCC"/>
    <w:rsid w:val="002B2689"/>
    <w:rsid w:val="002B5049"/>
    <w:rsid w:val="002B50E2"/>
    <w:rsid w:val="002B68E9"/>
    <w:rsid w:val="002C466A"/>
    <w:rsid w:val="002D2A10"/>
    <w:rsid w:val="002F650D"/>
    <w:rsid w:val="002F66A2"/>
    <w:rsid w:val="00317AC2"/>
    <w:rsid w:val="00344283"/>
    <w:rsid w:val="00354BE2"/>
    <w:rsid w:val="00365976"/>
    <w:rsid w:val="00380F80"/>
    <w:rsid w:val="00393DDE"/>
    <w:rsid w:val="00396311"/>
    <w:rsid w:val="00397BF7"/>
    <w:rsid w:val="00397E93"/>
    <w:rsid w:val="003A2819"/>
    <w:rsid w:val="003A78DD"/>
    <w:rsid w:val="003B0E9A"/>
    <w:rsid w:val="003B7F3E"/>
    <w:rsid w:val="003C5400"/>
    <w:rsid w:val="003C69D3"/>
    <w:rsid w:val="003C6C0D"/>
    <w:rsid w:val="003C7AA1"/>
    <w:rsid w:val="003D60EA"/>
    <w:rsid w:val="003E6A3A"/>
    <w:rsid w:val="003F3B55"/>
    <w:rsid w:val="004010D2"/>
    <w:rsid w:val="0040299A"/>
    <w:rsid w:val="00403B0F"/>
    <w:rsid w:val="00403D94"/>
    <w:rsid w:val="00410900"/>
    <w:rsid w:val="004133D7"/>
    <w:rsid w:val="00414A27"/>
    <w:rsid w:val="00422B84"/>
    <w:rsid w:val="00426576"/>
    <w:rsid w:val="004402A4"/>
    <w:rsid w:val="00452490"/>
    <w:rsid w:val="0045335C"/>
    <w:rsid w:val="004544CC"/>
    <w:rsid w:val="00456145"/>
    <w:rsid w:val="0046228A"/>
    <w:rsid w:val="00462E30"/>
    <w:rsid w:val="00477901"/>
    <w:rsid w:val="0048058F"/>
    <w:rsid w:val="00483311"/>
    <w:rsid w:val="004925C4"/>
    <w:rsid w:val="00494535"/>
    <w:rsid w:val="00494A43"/>
    <w:rsid w:val="00494A60"/>
    <w:rsid w:val="004B3DE7"/>
    <w:rsid w:val="004D100C"/>
    <w:rsid w:val="004D3CFE"/>
    <w:rsid w:val="004E59B5"/>
    <w:rsid w:val="004E5E3E"/>
    <w:rsid w:val="004E7EB8"/>
    <w:rsid w:val="004F75E8"/>
    <w:rsid w:val="00512A12"/>
    <w:rsid w:val="005144E1"/>
    <w:rsid w:val="005175B5"/>
    <w:rsid w:val="00532A26"/>
    <w:rsid w:val="00533D09"/>
    <w:rsid w:val="005472E3"/>
    <w:rsid w:val="00552D24"/>
    <w:rsid w:val="0056796F"/>
    <w:rsid w:val="00584A36"/>
    <w:rsid w:val="00587D3F"/>
    <w:rsid w:val="005A0C30"/>
    <w:rsid w:val="005A1C30"/>
    <w:rsid w:val="005A1C36"/>
    <w:rsid w:val="005B0972"/>
    <w:rsid w:val="005B5C70"/>
    <w:rsid w:val="005C1A95"/>
    <w:rsid w:val="005D57D5"/>
    <w:rsid w:val="005D6CDB"/>
    <w:rsid w:val="005D6DAB"/>
    <w:rsid w:val="005E508F"/>
    <w:rsid w:val="005F2AFD"/>
    <w:rsid w:val="005F36F1"/>
    <w:rsid w:val="00601599"/>
    <w:rsid w:val="006053F2"/>
    <w:rsid w:val="00606230"/>
    <w:rsid w:val="00610A0F"/>
    <w:rsid w:val="00622B2B"/>
    <w:rsid w:val="00622DD8"/>
    <w:rsid w:val="00624483"/>
    <w:rsid w:val="00625DE9"/>
    <w:rsid w:val="00635A5F"/>
    <w:rsid w:val="00635DE7"/>
    <w:rsid w:val="006370AC"/>
    <w:rsid w:val="0064215D"/>
    <w:rsid w:val="00645DE1"/>
    <w:rsid w:val="006912CD"/>
    <w:rsid w:val="00694930"/>
    <w:rsid w:val="00695B63"/>
    <w:rsid w:val="006A115C"/>
    <w:rsid w:val="006B189D"/>
    <w:rsid w:val="006C11B2"/>
    <w:rsid w:val="006C5993"/>
    <w:rsid w:val="006D7546"/>
    <w:rsid w:val="007104E2"/>
    <w:rsid w:val="007263B6"/>
    <w:rsid w:val="007306A4"/>
    <w:rsid w:val="00743DBD"/>
    <w:rsid w:val="00746BBE"/>
    <w:rsid w:val="007472EF"/>
    <w:rsid w:val="00747379"/>
    <w:rsid w:val="00762D30"/>
    <w:rsid w:val="00764159"/>
    <w:rsid w:val="00767C45"/>
    <w:rsid w:val="00781F14"/>
    <w:rsid w:val="00783C47"/>
    <w:rsid w:val="00785D73"/>
    <w:rsid w:val="00787A3D"/>
    <w:rsid w:val="007A0FCF"/>
    <w:rsid w:val="007A3028"/>
    <w:rsid w:val="007A706C"/>
    <w:rsid w:val="007A77CD"/>
    <w:rsid w:val="007F0A43"/>
    <w:rsid w:val="007F2275"/>
    <w:rsid w:val="007F41A1"/>
    <w:rsid w:val="0080398C"/>
    <w:rsid w:val="008059DD"/>
    <w:rsid w:val="008133B4"/>
    <w:rsid w:val="00814F7C"/>
    <w:rsid w:val="008200C1"/>
    <w:rsid w:val="008346FF"/>
    <w:rsid w:val="00834CDA"/>
    <w:rsid w:val="00857DF1"/>
    <w:rsid w:val="008630A6"/>
    <w:rsid w:val="0088007A"/>
    <w:rsid w:val="008807EE"/>
    <w:rsid w:val="0088508E"/>
    <w:rsid w:val="00895942"/>
    <w:rsid w:val="008A4E98"/>
    <w:rsid w:val="008A6C86"/>
    <w:rsid w:val="008D402F"/>
    <w:rsid w:val="008F1217"/>
    <w:rsid w:val="008F1255"/>
    <w:rsid w:val="008F21A0"/>
    <w:rsid w:val="008F5331"/>
    <w:rsid w:val="009122E8"/>
    <w:rsid w:val="00915E51"/>
    <w:rsid w:val="00916FCC"/>
    <w:rsid w:val="0092701C"/>
    <w:rsid w:val="00932A2D"/>
    <w:rsid w:val="009356A6"/>
    <w:rsid w:val="009411CD"/>
    <w:rsid w:val="00947C69"/>
    <w:rsid w:val="00947DE5"/>
    <w:rsid w:val="00957018"/>
    <w:rsid w:val="00957665"/>
    <w:rsid w:val="00964EB1"/>
    <w:rsid w:val="00966D7F"/>
    <w:rsid w:val="009672EB"/>
    <w:rsid w:val="00970C4D"/>
    <w:rsid w:val="00971343"/>
    <w:rsid w:val="009A5BBD"/>
    <w:rsid w:val="009B1007"/>
    <w:rsid w:val="009D4339"/>
    <w:rsid w:val="009E1028"/>
    <w:rsid w:val="009E3B35"/>
    <w:rsid w:val="009E3BD0"/>
    <w:rsid w:val="009F37EA"/>
    <w:rsid w:val="009F6895"/>
    <w:rsid w:val="00A04185"/>
    <w:rsid w:val="00A0672D"/>
    <w:rsid w:val="00A0708A"/>
    <w:rsid w:val="00A11028"/>
    <w:rsid w:val="00A11726"/>
    <w:rsid w:val="00A17E2C"/>
    <w:rsid w:val="00A20699"/>
    <w:rsid w:val="00A375D5"/>
    <w:rsid w:val="00A42FCB"/>
    <w:rsid w:val="00A447A1"/>
    <w:rsid w:val="00A82C97"/>
    <w:rsid w:val="00A85402"/>
    <w:rsid w:val="00AA094A"/>
    <w:rsid w:val="00AB7009"/>
    <w:rsid w:val="00AC4792"/>
    <w:rsid w:val="00AC5963"/>
    <w:rsid w:val="00AC786D"/>
    <w:rsid w:val="00AD4469"/>
    <w:rsid w:val="00AD6B62"/>
    <w:rsid w:val="00AD6BC8"/>
    <w:rsid w:val="00AE71AD"/>
    <w:rsid w:val="00B015A6"/>
    <w:rsid w:val="00B05C97"/>
    <w:rsid w:val="00B066AB"/>
    <w:rsid w:val="00B13461"/>
    <w:rsid w:val="00B148E8"/>
    <w:rsid w:val="00B1538B"/>
    <w:rsid w:val="00B231C3"/>
    <w:rsid w:val="00B26798"/>
    <w:rsid w:val="00B3531C"/>
    <w:rsid w:val="00B425F5"/>
    <w:rsid w:val="00B44400"/>
    <w:rsid w:val="00B46419"/>
    <w:rsid w:val="00B477ED"/>
    <w:rsid w:val="00B502DB"/>
    <w:rsid w:val="00B5031A"/>
    <w:rsid w:val="00B5323F"/>
    <w:rsid w:val="00B578A6"/>
    <w:rsid w:val="00B578C8"/>
    <w:rsid w:val="00B57B47"/>
    <w:rsid w:val="00B65A2A"/>
    <w:rsid w:val="00B751D0"/>
    <w:rsid w:val="00B87E7F"/>
    <w:rsid w:val="00BA14A1"/>
    <w:rsid w:val="00BA14F7"/>
    <w:rsid w:val="00BA26BF"/>
    <w:rsid w:val="00BC711E"/>
    <w:rsid w:val="00BD79F4"/>
    <w:rsid w:val="00BE172A"/>
    <w:rsid w:val="00BF1846"/>
    <w:rsid w:val="00BF1FDC"/>
    <w:rsid w:val="00BF220F"/>
    <w:rsid w:val="00BF5204"/>
    <w:rsid w:val="00BF6208"/>
    <w:rsid w:val="00C00008"/>
    <w:rsid w:val="00C20844"/>
    <w:rsid w:val="00C34CBB"/>
    <w:rsid w:val="00C374D9"/>
    <w:rsid w:val="00C42B46"/>
    <w:rsid w:val="00C5671D"/>
    <w:rsid w:val="00C64A49"/>
    <w:rsid w:val="00C64E08"/>
    <w:rsid w:val="00C72DFF"/>
    <w:rsid w:val="00C907BC"/>
    <w:rsid w:val="00C97C94"/>
    <w:rsid w:val="00CA296B"/>
    <w:rsid w:val="00CA5A7F"/>
    <w:rsid w:val="00CC2731"/>
    <w:rsid w:val="00CC2C7E"/>
    <w:rsid w:val="00CC4D1D"/>
    <w:rsid w:val="00CC7F85"/>
    <w:rsid w:val="00CD61EB"/>
    <w:rsid w:val="00CF6EA0"/>
    <w:rsid w:val="00CF772B"/>
    <w:rsid w:val="00D11DB8"/>
    <w:rsid w:val="00D235E9"/>
    <w:rsid w:val="00D2386F"/>
    <w:rsid w:val="00D32502"/>
    <w:rsid w:val="00D32522"/>
    <w:rsid w:val="00D413C9"/>
    <w:rsid w:val="00D51F7A"/>
    <w:rsid w:val="00D57753"/>
    <w:rsid w:val="00D63217"/>
    <w:rsid w:val="00D712B9"/>
    <w:rsid w:val="00D850E0"/>
    <w:rsid w:val="00D94A42"/>
    <w:rsid w:val="00DB1959"/>
    <w:rsid w:val="00DB1B2F"/>
    <w:rsid w:val="00DB2513"/>
    <w:rsid w:val="00DB52C7"/>
    <w:rsid w:val="00DB684C"/>
    <w:rsid w:val="00DC0486"/>
    <w:rsid w:val="00DC1B67"/>
    <w:rsid w:val="00DE01DE"/>
    <w:rsid w:val="00DF7011"/>
    <w:rsid w:val="00E008AF"/>
    <w:rsid w:val="00E03E35"/>
    <w:rsid w:val="00E03F57"/>
    <w:rsid w:val="00E17088"/>
    <w:rsid w:val="00E2683C"/>
    <w:rsid w:val="00E34906"/>
    <w:rsid w:val="00E373C1"/>
    <w:rsid w:val="00E44837"/>
    <w:rsid w:val="00E45FFE"/>
    <w:rsid w:val="00E47A72"/>
    <w:rsid w:val="00E54299"/>
    <w:rsid w:val="00E57831"/>
    <w:rsid w:val="00E57AEA"/>
    <w:rsid w:val="00E7077C"/>
    <w:rsid w:val="00E73172"/>
    <w:rsid w:val="00E76F48"/>
    <w:rsid w:val="00E849CD"/>
    <w:rsid w:val="00E96F78"/>
    <w:rsid w:val="00EA5C05"/>
    <w:rsid w:val="00ED207E"/>
    <w:rsid w:val="00ED314E"/>
    <w:rsid w:val="00EE2FCC"/>
    <w:rsid w:val="00F01699"/>
    <w:rsid w:val="00F01C23"/>
    <w:rsid w:val="00F05BF5"/>
    <w:rsid w:val="00F11CAB"/>
    <w:rsid w:val="00F17E68"/>
    <w:rsid w:val="00F217BE"/>
    <w:rsid w:val="00F21BF9"/>
    <w:rsid w:val="00F24951"/>
    <w:rsid w:val="00F35BB1"/>
    <w:rsid w:val="00F36D57"/>
    <w:rsid w:val="00F37451"/>
    <w:rsid w:val="00F40142"/>
    <w:rsid w:val="00F43145"/>
    <w:rsid w:val="00F536C6"/>
    <w:rsid w:val="00F5464A"/>
    <w:rsid w:val="00F76B02"/>
    <w:rsid w:val="00F83A7A"/>
    <w:rsid w:val="00F86564"/>
    <w:rsid w:val="00F950DB"/>
    <w:rsid w:val="00FA160C"/>
    <w:rsid w:val="00FA23B0"/>
    <w:rsid w:val="00FA487C"/>
    <w:rsid w:val="00FC5584"/>
    <w:rsid w:val="00FD0331"/>
    <w:rsid w:val="00FD60EE"/>
    <w:rsid w:val="00FD65E4"/>
    <w:rsid w:val="00FE77FE"/>
    <w:rsid w:val="00FF281A"/>
    <w:rsid w:val="00FF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F6078"/>
  <w15:docId w15:val="{50BB8156-06A9-4A84-833F-21B05C92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466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46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2C466A"/>
    <w:rPr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2C466A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pple-converted-space">
    <w:name w:val="apple-converted-space"/>
    <w:uiPriority w:val="99"/>
    <w:rsid w:val="002C466A"/>
    <w:rPr>
      <w:rFonts w:cs="Times New Roman"/>
    </w:rPr>
  </w:style>
  <w:style w:type="paragraph" w:styleId="a5">
    <w:name w:val="Normal (Web)"/>
    <w:basedOn w:val="a"/>
    <w:uiPriority w:val="99"/>
    <w:rsid w:val="002C466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C46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466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045B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045B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a">
    <w:name w:val="Table Grid"/>
    <w:basedOn w:val="a1"/>
    <w:uiPriority w:val="59"/>
    <w:rsid w:val="00E03E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semiHidden/>
    <w:rsid w:val="00A375D5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375D5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qFormat/>
    <w:rsid w:val="00A375D5"/>
    <w:rPr>
      <w:b/>
      <w:bCs/>
    </w:rPr>
  </w:style>
  <w:style w:type="character" w:customStyle="1" w:styleId="xfmc1">
    <w:name w:val="xfmc1"/>
    <w:basedOn w:val="a0"/>
    <w:rsid w:val="00971343"/>
  </w:style>
  <w:style w:type="character" w:styleId="ae">
    <w:name w:val="Hyperlink"/>
    <w:basedOn w:val="a0"/>
    <w:uiPriority w:val="99"/>
    <w:semiHidden/>
    <w:unhideWhenUsed/>
    <w:rsid w:val="00971343"/>
    <w:rPr>
      <w:color w:val="0000FF"/>
      <w:u w:val="single"/>
    </w:rPr>
  </w:style>
  <w:style w:type="character" w:customStyle="1" w:styleId="docdata">
    <w:name w:val="docdata"/>
    <w:aliases w:val="docy,v5,2538,baiaagaaboqcaaadvwuaaaxnbqaaaaaaaaaaaaaaaaaaaaaaaaaaaaaaaaaaaaaaaaaaaaaaaaaaaaaaaaaaaaaaaaaaaaaaaaaaaaaaaaaaaaaaaaaaaaaaaaaaaaaaaaaaaaaaaaaaaaaaaaaaaaaaaaaaaaaaaaaaaaaaaaaaaaaaaaaaaaaaaaaaaaaaaaaaaaaaaaaaaaaaaaaaaaaaaaaaaaaaaaaaaaaa"/>
    <w:basedOn w:val="a0"/>
    <w:rsid w:val="00A20699"/>
  </w:style>
  <w:style w:type="paragraph" w:styleId="af">
    <w:name w:val="List Paragraph"/>
    <w:basedOn w:val="a"/>
    <w:uiPriority w:val="34"/>
    <w:qFormat/>
    <w:rsid w:val="00694930"/>
    <w:pPr>
      <w:ind w:left="720"/>
      <w:contextualSpacing/>
    </w:pPr>
  </w:style>
  <w:style w:type="character" w:customStyle="1" w:styleId="FontStyle15">
    <w:name w:val="Font Style15"/>
    <w:rsid w:val="00B231C3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ezhyrich.otg.dp.gov.ua/ua/novini-ta-podiyi/novini/analiz-regulyatornogo-vpliv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BF58EB-58A6-4357-940A-A7DAB3953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11835</Words>
  <Characters>6746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nizhyninvest@gmail.com</cp:lastModifiedBy>
  <cp:revision>54</cp:revision>
  <cp:lastPrinted>2021-05-24T12:50:00Z</cp:lastPrinted>
  <dcterms:created xsi:type="dcterms:W3CDTF">2021-05-19T05:41:00Z</dcterms:created>
  <dcterms:modified xsi:type="dcterms:W3CDTF">2021-08-28T11:09:00Z</dcterms:modified>
</cp:coreProperties>
</file>