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8FAC5" w14:textId="4C26AABC" w:rsidR="00EF24B8" w:rsidRPr="00A87475" w:rsidRDefault="00EF24B8" w:rsidP="009A08E5">
      <w:pPr>
        <w:pStyle w:val="a8"/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Додаток 2</w:t>
      </w:r>
      <w:bookmarkStart w:id="0" w:name="_GoBack"/>
      <w:bookmarkEnd w:id="0"/>
    </w:p>
    <w:p w14:paraId="43C9202C" w14:textId="77777777" w:rsidR="00EF24B8" w:rsidRPr="00A87475" w:rsidRDefault="00EF24B8" w:rsidP="009A08E5">
      <w:pPr>
        <w:pStyle w:val="a8"/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рішення міської ради</w:t>
      </w:r>
    </w:p>
    <w:p w14:paraId="7EDB6B71" w14:textId="77777777" w:rsidR="00364D4B" w:rsidRPr="00471E9F" w:rsidRDefault="00364D4B" w:rsidP="009A08E5">
      <w:pPr>
        <w:pStyle w:val="a8"/>
        <w:spacing w:after="0"/>
        <w:ind w:firstLine="55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19.08.2021р. </w:t>
      </w: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№ </w:t>
      </w:r>
      <w:r w:rsidRPr="00C30704">
        <w:rPr>
          <w:rFonts w:ascii="Times New Roman" w:hAnsi="Times New Roman"/>
          <w:sz w:val="28"/>
          <w:szCs w:val="28"/>
          <w:lang w:val="uk-UA" w:eastAsia="en-US"/>
        </w:rPr>
        <w:t>№ 23</w:t>
      </w:r>
      <w:r w:rsidRPr="00364D4B">
        <w:rPr>
          <w:rFonts w:ascii="Times New Roman" w:hAnsi="Times New Roman"/>
          <w:sz w:val="28"/>
          <w:szCs w:val="28"/>
          <w:lang w:eastAsia="en-US"/>
        </w:rPr>
        <w:t>-1</w:t>
      </w:r>
      <w:r w:rsidRPr="00C30704"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364D4B">
        <w:rPr>
          <w:rFonts w:ascii="Times New Roman" w:hAnsi="Times New Roman"/>
          <w:sz w:val="28"/>
          <w:szCs w:val="28"/>
          <w:lang w:eastAsia="en-US"/>
        </w:rPr>
        <w:t>/2021</w:t>
      </w:r>
    </w:p>
    <w:p w14:paraId="699AFCAD" w14:textId="77777777" w:rsidR="00EF24B8" w:rsidRPr="00A87475" w:rsidRDefault="00EF24B8" w:rsidP="004D075B">
      <w:pPr>
        <w:pStyle w:val="Bodytext20"/>
        <w:shd w:val="clear" w:color="auto" w:fill="auto"/>
        <w:spacing w:line="276" w:lineRule="auto"/>
        <w:ind w:firstLine="0"/>
        <w:jc w:val="center"/>
        <w:rPr>
          <w:color w:val="000000"/>
          <w:lang w:val="uk-UA" w:eastAsia="uk-UA" w:bidi="uk-UA"/>
        </w:rPr>
      </w:pPr>
    </w:p>
    <w:p w14:paraId="79DC63FE" w14:textId="77777777" w:rsidR="00EF24B8" w:rsidRPr="00A87475" w:rsidRDefault="00EF24B8" w:rsidP="00EF24B8">
      <w:pPr>
        <w:pStyle w:val="Bodytext20"/>
        <w:shd w:val="clear" w:color="auto" w:fill="auto"/>
        <w:spacing w:line="240" w:lineRule="auto"/>
        <w:ind w:firstLine="0"/>
        <w:jc w:val="center"/>
        <w:rPr>
          <w:b/>
          <w:bCs/>
          <w:lang w:val="uk-UA"/>
        </w:rPr>
      </w:pPr>
      <w:r w:rsidRPr="00A87475">
        <w:rPr>
          <w:b/>
          <w:bCs/>
          <w:color w:val="000000"/>
          <w:lang w:val="uk-UA" w:eastAsia="uk-UA" w:bidi="uk-UA"/>
        </w:rPr>
        <w:t>ПОЛОЖЕННЯ</w:t>
      </w:r>
    </w:p>
    <w:p w14:paraId="16F4FDBD" w14:textId="197E29F2" w:rsidR="00EF24B8" w:rsidRPr="00A87475" w:rsidRDefault="00EF24B8" w:rsidP="00EF24B8">
      <w:pPr>
        <w:pStyle w:val="Bodytext20"/>
        <w:shd w:val="clear" w:color="auto" w:fill="auto"/>
        <w:spacing w:line="240" w:lineRule="auto"/>
        <w:ind w:left="200" w:firstLine="0"/>
        <w:jc w:val="center"/>
        <w:rPr>
          <w:b/>
          <w:bCs/>
          <w:lang w:val="uk-UA"/>
        </w:rPr>
      </w:pPr>
      <w:r w:rsidRPr="00A87475">
        <w:rPr>
          <w:b/>
          <w:bCs/>
          <w:color w:val="000000"/>
          <w:lang w:val="uk-UA" w:eastAsia="uk-UA" w:bidi="uk-UA"/>
        </w:rPr>
        <w:t xml:space="preserve">про </w:t>
      </w:r>
      <w:r w:rsidR="00FE241A" w:rsidRPr="00A87475">
        <w:rPr>
          <w:b/>
          <w:bCs/>
          <w:color w:val="000000"/>
          <w:lang w:val="uk-UA" w:eastAsia="uk-UA" w:bidi="uk-UA"/>
        </w:rPr>
        <w:t xml:space="preserve">систему енергетичного </w:t>
      </w:r>
      <w:r w:rsidRPr="00A87475">
        <w:rPr>
          <w:b/>
          <w:bCs/>
          <w:color w:val="000000"/>
          <w:lang w:val="uk-UA" w:eastAsia="uk-UA" w:bidi="uk-UA"/>
        </w:rPr>
        <w:t>менеджмент</w:t>
      </w:r>
      <w:r w:rsidR="00FE241A" w:rsidRPr="00A87475">
        <w:rPr>
          <w:b/>
          <w:bCs/>
          <w:color w:val="000000"/>
          <w:lang w:val="uk-UA" w:eastAsia="uk-UA" w:bidi="uk-UA"/>
        </w:rPr>
        <w:t>у</w:t>
      </w:r>
      <w:r w:rsidRPr="00A87475">
        <w:rPr>
          <w:b/>
          <w:bCs/>
          <w:color w:val="000000"/>
          <w:lang w:val="uk-UA" w:eastAsia="uk-UA" w:bidi="uk-UA"/>
        </w:rPr>
        <w:t xml:space="preserve"> в бюджетній </w:t>
      </w:r>
      <w:r w:rsidR="003F4F9F" w:rsidRPr="00A87475">
        <w:rPr>
          <w:b/>
          <w:bCs/>
          <w:color w:val="000000"/>
          <w:lang w:val="uk-UA" w:eastAsia="uk-UA" w:bidi="uk-UA"/>
        </w:rPr>
        <w:t xml:space="preserve">та комунальній </w:t>
      </w:r>
      <w:r w:rsidRPr="00A87475">
        <w:rPr>
          <w:b/>
          <w:bCs/>
          <w:color w:val="000000"/>
          <w:lang w:val="uk-UA" w:eastAsia="uk-UA" w:bidi="uk-UA"/>
        </w:rPr>
        <w:t>сфер</w:t>
      </w:r>
      <w:r w:rsidR="003F4F9F" w:rsidRPr="00A87475">
        <w:rPr>
          <w:b/>
          <w:bCs/>
          <w:color w:val="000000"/>
          <w:lang w:val="uk-UA" w:eastAsia="uk-UA" w:bidi="uk-UA"/>
        </w:rPr>
        <w:t>ах</w:t>
      </w:r>
      <w:r w:rsidRPr="00A87475">
        <w:rPr>
          <w:b/>
          <w:bCs/>
          <w:color w:val="000000"/>
          <w:lang w:val="uk-UA" w:eastAsia="uk-UA" w:bidi="uk-UA"/>
        </w:rPr>
        <w:t xml:space="preserve"> Ніжинської </w:t>
      </w:r>
      <w:r w:rsidR="003F4F9F" w:rsidRPr="00A87475">
        <w:rPr>
          <w:b/>
          <w:bCs/>
          <w:color w:val="000000"/>
          <w:lang w:val="uk-UA" w:eastAsia="uk-UA" w:bidi="uk-UA"/>
        </w:rPr>
        <w:t xml:space="preserve">міської </w:t>
      </w:r>
      <w:r w:rsidRPr="00A87475">
        <w:rPr>
          <w:b/>
          <w:bCs/>
          <w:color w:val="000000"/>
          <w:lang w:val="uk-UA" w:eastAsia="uk-UA" w:bidi="uk-UA"/>
        </w:rPr>
        <w:t>територіальної громади</w:t>
      </w:r>
    </w:p>
    <w:p w14:paraId="4FB6F5E1" w14:textId="77777777" w:rsidR="00EF24B8" w:rsidRPr="00A87475" w:rsidRDefault="00EF24B8" w:rsidP="00EF24B8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p w14:paraId="390397C0" w14:textId="77777777" w:rsidR="00EF24B8" w:rsidRPr="00A87475" w:rsidRDefault="00EF24B8" w:rsidP="00EF24B8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A87475">
        <w:rPr>
          <w:b/>
          <w:sz w:val="28"/>
          <w:szCs w:val="28"/>
        </w:rPr>
        <w:t>Перелік скорочень</w:t>
      </w:r>
    </w:p>
    <w:p w14:paraId="59E16083" w14:textId="77777777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</w:p>
    <w:p w14:paraId="621291FC" w14:textId="77CCF80A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  <w:r w:rsidRPr="00A87475">
        <w:rPr>
          <w:sz w:val="28"/>
          <w:szCs w:val="28"/>
        </w:rPr>
        <w:t>СЕнМ</w:t>
      </w:r>
      <w:r w:rsidR="00196EBE" w:rsidRPr="00A87475">
        <w:rPr>
          <w:sz w:val="28"/>
          <w:szCs w:val="28"/>
        </w:rPr>
        <w:t>Г</w:t>
      </w:r>
      <w:r w:rsidRPr="00A87475">
        <w:rPr>
          <w:sz w:val="28"/>
          <w:szCs w:val="28"/>
        </w:rPr>
        <w:tab/>
        <w:t>–  система енергетичного менеджменту</w:t>
      </w:r>
      <w:r w:rsidR="00196EBE" w:rsidRPr="00A87475">
        <w:rPr>
          <w:sz w:val="28"/>
          <w:szCs w:val="28"/>
        </w:rPr>
        <w:t xml:space="preserve"> громади</w:t>
      </w:r>
      <w:r w:rsidRPr="00A87475">
        <w:rPr>
          <w:sz w:val="28"/>
          <w:szCs w:val="28"/>
        </w:rPr>
        <w:t>;</w:t>
      </w:r>
    </w:p>
    <w:p w14:paraId="67C0635B" w14:textId="3E3D9853" w:rsidR="00EF24B8" w:rsidRPr="00A87475" w:rsidRDefault="00EF24B8" w:rsidP="00EF24B8">
      <w:pPr>
        <w:pStyle w:val="Semtxt"/>
        <w:spacing w:before="0" w:after="0"/>
        <w:ind w:firstLine="0"/>
        <w:rPr>
          <w:sz w:val="28"/>
          <w:szCs w:val="28"/>
        </w:rPr>
      </w:pPr>
      <w:r w:rsidRPr="00A87475">
        <w:rPr>
          <w:sz w:val="28"/>
          <w:szCs w:val="28"/>
        </w:rPr>
        <w:t>ПЕР</w:t>
      </w:r>
      <w:r w:rsidRPr="00A87475">
        <w:rPr>
          <w:sz w:val="28"/>
          <w:szCs w:val="28"/>
        </w:rPr>
        <w:tab/>
      </w:r>
      <w:r w:rsidRPr="00A87475">
        <w:rPr>
          <w:sz w:val="28"/>
          <w:szCs w:val="28"/>
        </w:rPr>
        <w:tab/>
        <w:t>–  паливно-енергетичні ресурси</w:t>
      </w:r>
    </w:p>
    <w:p w14:paraId="3F7A834B" w14:textId="77777777" w:rsidR="00EF24B8" w:rsidRPr="00A87475" w:rsidRDefault="00EF24B8" w:rsidP="00EF24B8">
      <w:pPr>
        <w:pStyle w:val="a6"/>
        <w:ind w:left="0" w:firstLine="567"/>
        <w:rPr>
          <w:b/>
          <w:lang w:val="uk-UA"/>
        </w:rPr>
      </w:pPr>
    </w:p>
    <w:p w14:paraId="5A0BB786" w14:textId="77777777" w:rsidR="00EF24B8" w:rsidRPr="00A87475" w:rsidRDefault="00EF24B8" w:rsidP="00EF24B8">
      <w:pPr>
        <w:pStyle w:val="a6"/>
        <w:widowControl/>
        <w:numPr>
          <w:ilvl w:val="0"/>
          <w:numId w:val="3"/>
        </w:numPr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Загальні положення</w:t>
      </w:r>
    </w:p>
    <w:p w14:paraId="0D549F68" w14:textId="77777777" w:rsidR="00196EBE" w:rsidRPr="00A87475" w:rsidRDefault="00196EBE" w:rsidP="00196EBE">
      <w:pPr>
        <w:pStyle w:val="a6"/>
        <w:widowControl/>
        <w:ind w:left="834" w:firstLine="0"/>
        <w:rPr>
          <w:b/>
          <w:bCs/>
          <w:color w:val="000000"/>
          <w:lang w:val="uk-UA"/>
        </w:rPr>
      </w:pPr>
    </w:p>
    <w:p w14:paraId="0E8C835F" w14:textId="6ED6E04F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Метою затвердження Положення є створення </w:t>
      </w:r>
      <w:r w:rsidR="00633ACC" w:rsidRPr="00A87475">
        <w:rPr>
          <w:sz w:val="28"/>
          <w:szCs w:val="28"/>
          <w:lang w:val="uk-UA"/>
        </w:rPr>
        <w:t xml:space="preserve">системи енергетичного менеджменту </w:t>
      </w:r>
      <w:r w:rsidR="00FE241A" w:rsidRPr="00A87475">
        <w:rPr>
          <w:sz w:val="28"/>
          <w:szCs w:val="28"/>
          <w:lang w:val="uk-UA"/>
        </w:rPr>
        <w:t xml:space="preserve">(енергомоніторингу) </w:t>
      </w:r>
      <w:r w:rsidRPr="00A87475">
        <w:rPr>
          <w:sz w:val="28"/>
          <w:szCs w:val="28"/>
          <w:lang w:val="uk-UA"/>
        </w:rPr>
        <w:t xml:space="preserve">в бюджетній </w:t>
      </w:r>
      <w:r w:rsidR="003F4F9F" w:rsidRPr="00A87475">
        <w:rPr>
          <w:sz w:val="28"/>
          <w:szCs w:val="28"/>
          <w:lang w:val="uk-UA"/>
        </w:rPr>
        <w:t xml:space="preserve">та комунальній </w:t>
      </w:r>
      <w:r w:rsidRPr="00A87475">
        <w:rPr>
          <w:sz w:val="28"/>
          <w:szCs w:val="28"/>
          <w:lang w:val="uk-UA"/>
        </w:rPr>
        <w:t>сфер</w:t>
      </w:r>
      <w:r w:rsidR="003F4F9F" w:rsidRPr="00A87475">
        <w:rPr>
          <w:sz w:val="28"/>
          <w:szCs w:val="28"/>
          <w:lang w:val="uk-UA"/>
        </w:rPr>
        <w:t>ах</w:t>
      </w:r>
      <w:r w:rsidRPr="00A87475">
        <w:rPr>
          <w:sz w:val="28"/>
          <w:szCs w:val="28"/>
          <w:lang w:val="uk-UA"/>
        </w:rPr>
        <w:t xml:space="preserve"> Ніжинської </w:t>
      </w:r>
      <w:r w:rsidR="003F4F9F" w:rsidRPr="00A87475">
        <w:rPr>
          <w:sz w:val="28"/>
          <w:szCs w:val="28"/>
          <w:lang w:val="uk-UA"/>
        </w:rPr>
        <w:t xml:space="preserve">міської </w:t>
      </w:r>
      <w:r w:rsidRPr="00A87475">
        <w:rPr>
          <w:sz w:val="28"/>
          <w:szCs w:val="28"/>
          <w:lang w:val="uk-UA"/>
        </w:rPr>
        <w:t>територіальної громади</w:t>
      </w:r>
      <w:r w:rsidR="00196EBE" w:rsidRPr="00A87475">
        <w:rPr>
          <w:sz w:val="28"/>
          <w:szCs w:val="28"/>
          <w:lang w:val="uk-UA"/>
        </w:rPr>
        <w:t xml:space="preserve"> (далі – громади)</w:t>
      </w:r>
      <w:r w:rsidRPr="00A87475">
        <w:rPr>
          <w:sz w:val="28"/>
          <w:szCs w:val="28"/>
          <w:lang w:val="uk-UA"/>
        </w:rPr>
        <w:t xml:space="preserve"> шляхом організаційного забезпечення постійно діючої системи управління ефективністю енергоспоживання закладів, що фінансуються з місцевого бюджету.</w:t>
      </w:r>
    </w:p>
    <w:p w14:paraId="3F98985F" w14:textId="330058FA" w:rsidR="00EF24B8" w:rsidRPr="00A87475" w:rsidRDefault="00EF24B8" w:rsidP="00EF24B8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відповідно до діючих в Україні стандартів з енергозбереження та встановлює вимоги до керівників та</w:t>
      </w:r>
      <w:r w:rsidR="00A57DAB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7DAB" w:rsidRPr="00A87475">
        <w:rPr>
          <w:sz w:val="28"/>
          <w:szCs w:val="28"/>
          <w:lang w:val="uk-UA"/>
        </w:rPr>
        <w:t xml:space="preserve">посадових осіб підрозділів </w:t>
      </w:r>
      <w:r w:rsidR="00140F0F" w:rsidRPr="00A87475">
        <w:rPr>
          <w:sz w:val="28"/>
          <w:szCs w:val="28"/>
          <w:lang w:val="uk-UA"/>
        </w:rPr>
        <w:t>виконавчих органів Н</w:t>
      </w:r>
      <w:r w:rsidR="00A57DAB" w:rsidRPr="00A87475">
        <w:rPr>
          <w:sz w:val="28"/>
          <w:szCs w:val="28"/>
          <w:lang w:val="uk-UA"/>
        </w:rPr>
        <w:t>іжинської міської ради</w:t>
      </w:r>
      <w:r w:rsidR="00964816" w:rsidRPr="00A87475">
        <w:rPr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 і комунальних підприємств щодо підтримання та покращення процедур аналізу ефективності </w:t>
      </w:r>
      <w:r w:rsidR="00FE241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</w:t>
      </w:r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паливно-енергетичних ресурсів, ресурсоспоживання (холодної, гарячої води) та </w:t>
      </w:r>
      <w:r w:rsidR="00A64291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умов </w:t>
      </w:r>
      <w:r w:rsidR="00FE241A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мікроклімату  (далі – ПЕР)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, підготовки та реалізації проектів, направлених на підвищення ефективності </w:t>
      </w:r>
      <w:r w:rsidR="00FE241A" w:rsidRPr="00A87475">
        <w:rPr>
          <w:rFonts w:ascii="Times New Roman" w:hAnsi="Times New Roman" w:cs="Times New Roman"/>
          <w:sz w:val="28"/>
          <w:szCs w:val="28"/>
          <w:lang w:val="uk-UA"/>
        </w:rPr>
        <w:t>споживання 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1A4B94" w14:textId="07D2A928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Дія цього Положення розповсюджується на бюджетні установи та об’єкти, витрати на енергоресурси для яких здійснюються з  бюджету </w:t>
      </w:r>
      <w:r w:rsidR="00196EBE" w:rsidRPr="00A87475">
        <w:rPr>
          <w:sz w:val="28"/>
          <w:szCs w:val="28"/>
          <w:lang w:val="uk-UA"/>
        </w:rPr>
        <w:t>громади (далі</w:t>
      </w:r>
      <w:r w:rsidRPr="00A87475">
        <w:rPr>
          <w:sz w:val="28"/>
          <w:szCs w:val="28"/>
          <w:lang w:val="uk-UA"/>
        </w:rPr>
        <w:t xml:space="preserve"> - бюджет). </w:t>
      </w:r>
    </w:p>
    <w:p w14:paraId="77D24926" w14:textId="2F623C99" w:rsidR="00EF24B8" w:rsidRPr="00A87475" w:rsidRDefault="00EF24B8" w:rsidP="00EF24B8">
      <w:pPr>
        <w:ind w:firstLine="567"/>
        <w:jc w:val="both"/>
        <w:rPr>
          <w:color w:val="222222"/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Функцію</w:t>
      </w:r>
      <w:r w:rsidR="00111409" w:rsidRPr="00A87475">
        <w:rPr>
          <w:sz w:val="28"/>
          <w:szCs w:val="28"/>
          <w:lang w:val="uk-UA"/>
        </w:rPr>
        <w:t xml:space="preserve"> з </w:t>
      </w:r>
      <w:r w:rsidR="004946FF" w:rsidRPr="00A87475">
        <w:rPr>
          <w:sz w:val="28"/>
          <w:szCs w:val="28"/>
          <w:lang w:val="uk-UA"/>
        </w:rPr>
        <w:t>адміністрування (</w:t>
      </w:r>
      <w:r w:rsidR="00111409" w:rsidRPr="00A87475">
        <w:rPr>
          <w:sz w:val="28"/>
          <w:szCs w:val="28"/>
          <w:lang w:val="uk-UA"/>
        </w:rPr>
        <w:t>координації дій із</w:t>
      </w:r>
      <w:r w:rsidR="00196EBE" w:rsidRPr="00A87475">
        <w:rPr>
          <w:sz w:val="28"/>
          <w:szCs w:val="28"/>
          <w:lang w:val="uk-UA"/>
        </w:rPr>
        <w:t xml:space="preserve"> запровадження та функціонування</w:t>
      </w:r>
      <w:r w:rsidR="004946FF" w:rsidRPr="00A87475">
        <w:rPr>
          <w:sz w:val="28"/>
          <w:szCs w:val="28"/>
          <w:lang w:val="uk-UA"/>
        </w:rPr>
        <w:t>)</w:t>
      </w:r>
      <w:r w:rsidR="00196EBE" w:rsidRPr="00A87475">
        <w:rPr>
          <w:sz w:val="28"/>
          <w:szCs w:val="28"/>
          <w:lang w:val="uk-UA"/>
        </w:rPr>
        <w:t xml:space="preserve"> СЕнМГ </w:t>
      </w:r>
      <w:r w:rsidRPr="00A87475">
        <w:rPr>
          <w:sz w:val="28"/>
          <w:szCs w:val="28"/>
          <w:lang w:val="uk-UA"/>
        </w:rPr>
        <w:t xml:space="preserve">покладено на </w:t>
      </w:r>
      <w:r w:rsidRPr="00A87475">
        <w:rPr>
          <w:color w:val="222222"/>
          <w:sz w:val="28"/>
          <w:szCs w:val="28"/>
          <w:lang w:val="uk-UA"/>
        </w:rPr>
        <w:t>сектор енергоменеджменту та енергоефективності відділу економіки та інвестиційної діяльності виконавчого комітету</w:t>
      </w:r>
      <w:r w:rsidRPr="00A87475">
        <w:rPr>
          <w:rStyle w:val="apple-converted-space"/>
          <w:color w:val="222222"/>
          <w:sz w:val="28"/>
          <w:szCs w:val="28"/>
          <w:lang w:val="uk-UA"/>
        </w:rPr>
        <w:t xml:space="preserve"> </w:t>
      </w:r>
      <w:r w:rsidRPr="00A87475">
        <w:rPr>
          <w:rStyle w:val="il"/>
          <w:color w:val="222222"/>
          <w:sz w:val="28"/>
          <w:szCs w:val="28"/>
          <w:lang w:val="uk-UA"/>
        </w:rPr>
        <w:t>Ніжин</w:t>
      </w:r>
      <w:r w:rsidRPr="00A87475">
        <w:rPr>
          <w:color w:val="222222"/>
          <w:sz w:val="28"/>
          <w:szCs w:val="28"/>
          <w:lang w:val="uk-UA"/>
        </w:rPr>
        <w:t>ської міської ради</w:t>
      </w:r>
      <w:r w:rsidR="00196EBE" w:rsidRPr="00A87475">
        <w:rPr>
          <w:color w:val="222222"/>
          <w:sz w:val="28"/>
          <w:szCs w:val="28"/>
          <w:lang w:val="uk-UA"/>
        </w:rPr>
        <w:t>.</w:t>
      </w:r>
    </w:p>
    <w:p w14:paraId="01931992" w14:textId="0D0F05A0" w:rsidR="00BD1403" w:rsidRPr="00A87475" w:rsidRDefault="00EF24B8" w:rsidP="00731333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В кожному </w:t>
      </w:r>
      <w:r w:rsidR="00AD220C" w:rsidRPr="00A87475">
        <w:rPr>
          <w:sz w:val="28"/>
          <w:szCs w:val="28"/>
          <w:lang w:val="uk-UA"/>
        </w:rPr>
        <w:t>підрозділі</w:t>
      </w:r>
      <w:r w:rsidR="001E7C6E" w:rsidRPr="00A87475">
        <w:rPr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 xml:space="preserve">виконавчого органу ради, </w:t>
      </w:r>
      <w:r w:rsidR="00AE54AC" w:rsidRPr="00A87475">
        <w:rPr>
          <w:sz w:val="28"/>
          <w:szCs w:val="28"/>
          <w:lang w:val="uk-UA"/>
        </w:rPr>
        <w:t xml:space="preserve">в </w:t>
      </w:r>
      <w:r w:rsidRPr="00A87475">
        <w:rPr>
          <w:sz w:val="28"/>
          <w:szCs w:val="28"/>
          <w:lang w:val="uk-UA"/>
        </w:rPr>
        <w:t>комунальн</w:t>
      </w:r>
      <w:r w:rsidR="00AE54AC" w:rsidRPr="00A87475">
        <w:rPr>
          <w:sz w:val="28"/>
          <w:szCs w:val="28"/>
          <w:lang w:val="uk-UA"/>
        </w:rPr>
        <w:t>о</w:t>
      </w:r>
      <w:r w:rsidR="00510BC1" w:rsidRPr="00A87475">
        <w:rPr>
          <w:sz w:val="28"/>
          <w:szCs w:val="28"/>
          <w:lang w:val="uk-UA"/>
        </w:rPr>
        <w:t>му</w:t>
      </w:r>
      <w:r w:rsidRPr="00A87475">
        <w:rPr>
          <w:sz w:val="28"/>
          <w:szCs w:val="28"/>
          <w:lang w:val="uk-UA"/>
        </w:rPr>
        <w:t xml:space="preserve"> підприємстві та бюджетній установі</w:t>
      </w:r>
      <w:r w:rsidRPr="00A87475">
        <w:rPr>
          <w:color w:val="FF0000"/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>призначається особа</w:t>
      </w:r>
      <w:r w:rsidR="00AE54AC" w:rsidRPr="00A87475">
        <w:rPr>
          <w:sz w:val="28"/>
          <w:szCs w:val="28"/>
          <w:lang w:val="uk-UA"/>
        </w:rPr>
        <w:t>,</w:t>
      </w:r>
      <w:r w:rsidRPr="00A87475">
        <w:rPr>
          <w:sz w:val="28"/>
          <w:szCs w:val="28"/>
          <w:lang w:val="uk-UA"/>
        </w:rPr>
        <w:t xml:space="preserve"> відповідальна за ефекти</w:t>
      </w:r>
      <w:r w:rsidR="00AD220C" w:rsidRPr="00A87475">
        <w:rPr>
          <w:sz w:val="28"/>
          <w:szCs w:val="28"/>
          <w:lang w:val="uk-UA"/>
        </w:rPr>
        <w:t xml:space="preserve">вне споживання </w:t>
      </w:r>
      <w:r w:rsidR="004946FF" w:rsidRPr="00A87475">
        <w:rPr>
          <w:sz w:val="28"/>
          <w:szCs w:val="28"/>
          <w:lang w:val="uk-UA"/>
        </w:rPr>
        <w:t>ПЕР</w:t>
      </w:r>
      <w:r w:rsidR="00AD220C" w:rsidRPr="00A87475">
        <w:rPr>
          <w:sz w:val="28"/>
          <w:szCs w:val="28"/>
          <w:lang w:val="uk-UA"/>
        </w:rPr>
        <w:t xml:space="preserve">. Призначення відповідальної особи відбувається </w:t>
      </w:r>
      <w:r w:rsidR="003F4F9F" w:rsidRPr="00A87475">
        <w:rPr>
          <w:sz w:val="28"/>
          <w:szCs w:val="28"/>
          <w:lang w:val="uk-UA"/>
        </w:rPr>
        <w:t xml:space="preserve">відповідним розпорядженням керівників виконавчих органів міської ради, бюджетних установ, закладів, комунальних підприємств </w:t>
      </w:r>
      <w:r w:rsidR="00AD220C" w:rsidRPr="00A87475">
        <w:rPr>
          <w:sz w:val="28"/>
          <w:szCs w:val="28"/>
          <w:lang w:val="uk-UA"/>
        </w:rPr>
        <w:t xml:space="preserve">шляхом доопрацювання посадової інструкції спеціаліста (фахівця), що має наближені функції із </w:t>
      </w:r>
      <w:r w:rsidR="00964816" w:rsidRPr="00A87475">
        <w:rPr>
          <w:sz w:val="28"/>
          <w:szCs w:val="28"/>
          <w:lang w:val="uk-UA"/>
        </w:rPr>
        <w:t>доповненням</w:t>
      </w:r>
      <w:r w:rsidR="00AD220C" w:rsidRPr="00A87475">
        <w:rPr>
          <w:sz w:val="28"/>
          <w:szCs w:val="28"/>
          <w:lang w:val="uk-UA"/>
        </w:rPr>
        <w:t xml:space="preserve"> функціональних обов’язків та сфери відповідальності відповідно до Розділу 2 цього Положення</w:t>
      </w:r>
      <w:r w:rsidR="0014566C" w:rsidRPr="00A87475">
        <w:rPr>
          <w:sz w:val="28"/>
          <w:szCs w:val="28"/>
          <w:lang w:val="uk-UA"/>
        </w:rPr>
        <w:t xml:space="preserve"> (рекомендован</w:t>
      </w:r>
      <w:r w:rsidR="00427D33" w:rsidRPr="00A87475">
        <w:rPr>
          <w:sz w:val="28"/>
          <w:szCs w:val="28"/>
          <w:lang w:val="uk-UA"/>
        </w:rPr>
        <w:t xml:space="preserve">і доповнення до </w:t>
      </w:r>
      <w:r w:rsidR="00427D33" w:rsidRPr="00A87475">
        <w:rPr>
          <w:sz w:val="28"/>
          <w:szCs w:val="28"/>
          <w:lang w:val="uk-UA"/>
        </w:rPr>
        <w:lastRenderedPageBreak/>
        <w:t xml:space="preserve">посадових </w:t>
      </w:r>
      <w:r w:rsidR="00BD1403" w:rsidRPr="00A87475">
        <w:rPr>
          <w:sz w:val="28"/>
          <w:szCs w:val="28"/>
          <w:lang w:val="uk-UA"/>
        </w:rPr>
        <w:t>інструкцій</w:t>
      </w:r>
      <w:r w:rsidR="0014566C" w:rsidRPr="00A87475">
        <w:rPr>
          <w:sz w:val="28"/>
          <w:szCs w:val="28"/>
          <w:lang w:val="uk-UA"/>
        </w:rPr>
        <w:t xml:space="preserve"> відповідальних осіб</w:t>
      </w:r>
      <w:r w:rsidR="00427D33" w:rsidRPr="00A87475">
        <w:rPr>
          <w:sz w:val="28"/>
          <w:szCs w:val="28"/>
          <w:lang w:val="uk-UA"/>
        </w:rPr>
        <w:t xml:space="preserve"> за ефективне споживання ПЕР</w:t>
      </w:r>
      <w:r w:rsidR="0014566C" w:rsidRPr="00A87475">
        <w:rPr>
          <w:sz w:val="28"/>
          <w:szCs w:val="28"/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>-</w:t>
      </w:r>
      <w:r w:rsidR="0014566C" w:rsidRPr="00A87475">
        <w:rPr>
          <w:sz w:val="28"/>
          <w:szCs w:val="28"/>
          <w:lang w:val="uk-UA"/>
        </w:rPr>
        <w:t xml:space="preserve"> Додаток 1)</w:t>
      </w:r>
      <w:r w:rsidR="00AD220C" w:rsidRPr="00A87475">
        <w:rPr>
          <w:sz w:val="28"/>
          <w:szCs w:val="28"/>
          <w:lang w:val="uk-UA"/>
        </w:rPr>
        <w:t xml:space="preserve">. Керівник </w:t>
      </w:r>
      <w:r w:rsidR="001E7C6E" w:rsidRPr="00A87475">
        <w:rPr>
          <w:sz w:val="28"/>
          <w:szCs w:val="28"/>
          <w:lang w:val="uk-UA"/>
        </w:rPr>
        <w:t xml:space="preserve">підрозділу, підприємства, установи, організації </w:t>
      </w:r>
      <w:r w:rsidR="004946FF" w:rsidRPr="00A87475">
        <w:rPr>
          <w:sz w:val="28"/>
          <w:szCs w:val="28"/>
          <w:lang w:val="uk-UA"/>
        </w:rPr>
        <w:t xml:space="preserve">може впровадити </w:t>
      </w:r>
      <w:r w:rsidR="001E7C6E" w:rsidRPr="00A87475">
        <w:rPr>
          <w:sz w:val="28"/>
          <w:szCs w:val="28"/>
          <w:lang w:val="uk-UA"/>
        </w:rPr>
        <w:t>у штатний розпис та структуру  окрему посаду енергоменеджера за наявності ресурсної можливості (вакантних посад, належної штатної чисельності та наявності профільних спеціалістів з енергоменеджменту).</w:t>
      </w:r>
      <w:r w:rsidR="00427D33" w:rsidRPr="00A87475">
        <w:rPr>
          <w:sz w:val="28"/>
          <w:szCs w:val="28"/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>Доповнення щодо енергоменеджменту та енергомоніторингу до положень про підрозділи апарату Ніжинської міської ради та її виконавчих органів, що задіяні в системі енергетичного менеджменту, мають бути внесені під час внесення  чергових змін до згаданих положень (рекомендовані доповнення</w:t>
      </w:r>
      <w:r w:rsidR="00BD1403" w:rsidRPr="00A87475">
        <w:rPr>
          <w:lang w:val="uk-UA"/>
        </w:rPr>
        <w:t xml:space="preserve"> </w:t>
      </w:r>
      <w:r w:rsidR="00BD1403" w:rsidRPr="00A87475">
        <w:rPr>
          <w:sz w:val="28"/>
          <w:szCs w:val="28"/>
          <w:lang w:val="uk-UA"/>
        </w:rPr>
        <w:t xml:space="preserve">до положень – Додаток 2). </w:t>
      </w:r>
    </w:p>
    <w:p w14:paraId="020D7BDC" w14:textId="5DB73C76" w:rsidR="00EF24B8" w:rsidRPr="00A87475" w:rsidRDefault="00EF24B8" w:rsidP="00731333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 xml:space="preserve">Зазначені спеціалісти готують та передають до </w:t>
      </w:r>
      <w:r w:rsidRPr="00A87475">
        <w:rPr>
          <w:color w:val="222222"/>
          <w:sz w:val="28"/>
          <w:szCs w:val="28"/>
          <w:lang w:val="uk-UA"/>
        </w:rPr>
        <w:t>сектор</w:t>
      </w:r>
      <w:r w:rsidR="00196EBE" w:rsidRPr="00A87475">
        <w:rPr>
          <w:color w:val="222222"/>
          <w:sz w:val="28"/>
          <w:szCs w:val="28"/>
          <w:lang w:val="uk-UA"/>
        </w:rPr>
        <w:t>у</w:t>
      </w:r>
      <w:r w:rsidRPr="00A87475">
        <w:rPr>
          <w:color w:val="222222"/>
          <w:sz w:val="28"/>
          <w:szCs w:val="28"/>
          <w:lang w:val="uk-UA"/>
        </w:rPr>
        <w:t xml:space="preserve"> енергоменеджменту</w:t>
      </w:r>
      <w:r w:rsidR="00044BB8" w:rsidRPr="00A87475">
        <w:rPr>
          <w:color w:val="222222"/>
          <w:sz w:val="28"/>
          <w:szCs w:val="28"/>
          <w:lang w:val="uk-UA"/>
        </w:rPr>
        <w:t xml:space="preserve"> та енергоефективності</w:t>
      </w:r>
      <w:r w:rsidRPr="00A87475">
        <w:rPr>
          <w:color w:val="222222"/>
          <w:sz w:val="28"/>
          <w:szCs w:val="28"/>
          <w:lang w:val="uk-UA"/>
        </w:rPr>
        <w:t xml:space="preserve"> </w:t>
      </w:r>
      <w:r w:rsidRPr="00A87475">
        <w:rPr>
          <w:sz w:val="28"/>
          <w:szCs w:val="28"/>
          <w:lang w:val="uk-UA"/>
        </w:rPr>
        <w:t>інформацію про:</w:t>
      </w:r>
    </w:p>
    <w:p w14:paraId="693A75CD" w14:textId="1B871619" w:rsidR="005720A4" w:rsidRPr="00A87475" w:rsidRDefault="005720A4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>мін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юр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идичної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адреси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установи 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підпорядкованих будівель протягом 3 робочих днів;</w:t>
      </w:r>
    </w:p>
    <w:p w14:paraId="2686B0AC" w14:textId="7F5C108E" w:rsidR="00FD07AD" w:rsidRPr="00A87475" w:rsidRDefault="005720A4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зміну фізичних характеристик підпорядкованих будівель</w:t>
      </w:r>
      <w:r w:rsidR="00FD07AD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протягом 3 робочих днів; </w:t>
      </w:r>
    </w:p>
    <w:p w14:paraId="5A555B85" w14:textId="7692568B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фактичні </w:t>
      </w:r>
      <w:r w:rsidR="00111409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кількісні та якісні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споживання </w:t>
      </w:r>
      <w:r w:rsidR="00044BB8" w:rsidRPr="00A87475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3909F8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(щоденно)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7A4EACB" w14:textId="48293E41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виконані та заплановані роботи, що впливають на споживання </w:t>
      </w:r>
      <w:r w:rsidR="00044BB8" w:rsidRPr="00A87475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CD02053" w14:textId="77777777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пропозиції по підвищенню ефективності енергоспоживання;</w:t>
      </w:r>
    </w:p>
    <w:p w14:paraId="4774DAEE" w14:textId="77777777" w:rsidR="00EF24B8" w:rsidRPr="00A87475" w:rsidRDefault="00EF24B8" w:rsidP="00EF24B8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показники параметрів мікроклімату в підпорядкованих будівлях.</w:t>
      </w:r>
    </w:p>
    <w:p w14:paraId="68FFC0F0" w14:textId="70B8AF92" w:rsidR="00EF24B8" w:rsidRPr="00A87475" w:rsidRDefault="00EF24B8" w:rsidP="00EF24B8">
      <w:pPr>
        <w:ind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Сектор енергоменеджменту</w:t>
      </w:r>
      <w:r w:rsidR="00044BB8" w:rsidRPr="00A87475">
        <w:rPr>
          <w:sz w:val="28"/>
          <w:szCs w:val="28"/>
          <w:lang w:val="uk-UA"/>
        </w:rPr>
        <w:t xml:space="preserve"> та енергоефективності</w:t>
      </w:r>
      <w:r w:rsidRPr="00A87475">
        <w:rPr>
          <w:sz w:val="28"/>
          <w:szCs w:val="28"/>
          <w:lang w:val="uk-UA"/>
        </w:rPr>
        <w:t xml:space="preserve"> </w:t>
      </w:r>
      <w:r w:rsidR="003909F8" w:rsidRPr="00A87475">
        <w:rPr>
          <w:sz w:val="28"/>
          <w:szCs w:val="28"/>
          <w:lang w:val="uk-UA"/>
        </w:rPr>
        <w:t xml:space="preserve">щомісячно </w:t>
      </w:r>
      <w:r w:rsidRPr="00A87475">
        <w:rPr>
          <w:sz w:val="28"/>
          <w:szCs w:val="28"/>
          <w:lang w:val="uk-UA"/>
        </w:rPr>
        <w:t xml:space="preserve">узагальнює і аналізує отримані звіти, подає узагальнену інформацію разом з аналізом та </w:t>
      </w:r>
      <w:r w:rsidR="00111409" w:rsidRPr="00A87475">
        <w:rPr>
          <w:sz w:val="28"/>
          <w:szCs w:val="28"/>
          <w:lang w:val="uk-UA"/>
        </w:rPr>
        <w:t xml:space="preserve">пропозиціями  </w:t>
      </w:r>
      <w:r w:rsidR="000E0EC2" w:rsidRPr="00A87475">
        <w:rPr>
          <w:sz w:val="28"/>
          <w:szCs w:val="28"/>
          <w:lang w:val="uk-UA"/>
        </w:rPr>
        <w:t xml:space="preserve">міському голові із попереднім погодженням із </w:t>
      </w:r>
      <w:r w:rsidR="00044BB8" w:rsidRPr="00A87475">
        <w:rPr>
          <w:sz w:val="28"/>
          <w:szCs w:val="28"/>
          <w:lang w:val="uk-UA"/>
        </w:rPr>
        <w:t xml:space="preserve">першим </w:t>
      </w:r>
      <w:r w:rsidR="000E0EC2" w:rsidRPr="00A87475">
        <w:rPr>
          <w:sz w:val="28"/>
          <w:szCs w:val="28"/>
          <w:lang w:val="uk-UA"/>
        </w:rPr>
        <w:t>заступником</w:t>
      </w:r>
      <w:r w:rsidR="00111409" w:rsidRPr="00A87475">
        <w:rPr>
          <w:sz w:val="28"/>
          <w:szCs w:val="28"/>
          <w:lang w:val="uk-UA"/>
        </w:rPr>
        <w:t xml:space="preserve"> міського голови відповідно до розподілу обов’язків</w:t>
      </w:r>
      <w:r w:rsidR="000E0EC2" w:rsidRPr="00A87475">
        <w:rPr>
          <w:sz w:val="28"/>
          <w:szCs w:val="28"/>
          <w:lang w:val="uk-UA"/>
        </w:rPr>
        <w:t>.</w:t>
      </w:r>
    </w:p>
    <w:p w14:paraId="3699A748" w14:textId="2B3597F5" w:rsidR="00EF24B8" w:rsidRPr="00A87475" w:rsidRDefault="001E7C6E" w:rsidP="00EF24B8">
      <w:pPr>
        <w:pStyle w:val="Bodytext20"/>
        <w:shd w:val="clear" w:color="auto" w:fill="auto"/>
        <w:spacing w:line="240" w:lineRule="auto"/>
        <w:ind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Ключовою особою у </w:t>
      </w:r>
      <w:r w:rsidR="00633ACC" w:rsidRPr="00A87475">
        <w:rPr>
          <w:color w:val="000000"/>
          <w:lang w:val="uk-UA" w:eastAsia="uk-UA" w:bidi="uk-UA"/>
        </w:rPr>
        <w:t xml:space="preserve">СЕнМГ </w:t>
      </w:r>
      <w:r w:rsidRPr="00A87475">
        <w:rPr>
          <w:color w:val="000000"/>
          <w:lang w:val="uk-UA" w:eastAsia="uk-UA" w:bidi="uk-UA"/>
        </w:rPr>
        <w:t xml:space="preserve">є </w:t>
      </w:r>
      <w:r w:rsidR="00044BB8" w:rsidRPr="00A87475">
        <w:rPr>
          <w:color w:val="000000"/>
          <w:lang w:val="uk-UA" w:eastAsia="uk-UA" w:bidi="uk-UA"/>
        </w:rPr>
        <w:t xml:space="preserve">начальник сектору </w:t>
      </w:r>
      <w:r w:rsidR="00131DEB" w:rsidRPr="00A87475">
        <w:rPr>
          <w:color w:val="000000"/>
          <w:lang w:val="uk-UA" w:eastAsia="uk-UA" w:bidi="uk-UA"/>
        </w:rPr>
        <w:t>енергоменед</w:t>
      </w:r>
      <w:r w:rsidR="00330810" w:rsidRPr="00A87475">
        <w:rPr>
          <w:color w:val="000000"/>
          <w:lang w:val="uk-UA" w:eastAsia="uk-UA" w:bidi="uk-UA"/>
        </w:rPr>
        <w:t>ж</w:t>
      </w:r>
      <w:r w:rsidR="00131DEB" w:rsidRPr="00A87475">
        <w:rPr>
          <w:color w:val="000000"/>
          <w:lang w:val="uk-UA" w:eastAsia="uk-UA" w:bidi="uk-UA"/>
        </w:rPr>
        <w:t>менту та енергоефективності</w:t>
      </w:r>
      <w:r w:rsidR="008C2FFB" w:rsidRPr="00A87475">
        <w:rPr>
          <w:color w:val="000000"/>
          <w:lang w:val="uk-UA" w:eastAsia="uk-UA" w:bidi="uk-UA"/>
        </w:rPr>
        <w:t xml:space="preserve">, </w:t>
      </w:r>
      <w:r w:rsidR="00EF24B8" w:rsidRPr="00A87475">
        <w:rPr>
          <w:color w:val="000000"/>
          <w:lang w:val="uk-UA" w:eastAsia="uk-UA" w:bidi="uk-UA"/>
        </w:rPr>
        <w:t>основними завданнями якого є:</w:t>
      </w:r>
    </w:p>
    <w:p w14:paraId="3FB344CE" w14:textId="72E7D119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координація управлінських зусиль учасників </w:t>
      </w:r>
      <w:r w:rsidR="00633ACC" w:rsidRPr="00A87475">
        <w:rPr>
          <w:color w:val="000000"/>
          <w:lang w:val="uk-UA" w:eastAsia="uk-UA" w:bidi="uk-UA"/>
        </w:rPr>
        <w:t xml:space="preserve">СЕнМГ </w:t>
      </w:r>
      <w:r w:rsidRPr="00A87475">
        <w:rPr>
          <w:color w:val="000000"/>
          <w:lang w:val="uk-UA" w:eastAsia="uk-UA" w:bidi="uk-UA"/>
        </w:rPr>
        <w:t>та всієї діяльності виконавчих органів міської ради в сфері енергоефективності та енергозбереження;</w:t>
      </w:r>
    </w:p>
    <w:p w14:paraId="5B636FE5" w14:textId="42136985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оптимізація видатків міста на придбання </w:t>
      </w:r>
      <w:r w:rsidR="00131DEB" w:rsidRPr="00A87475">
        <w:rPr>
          <w:color w:val="000000"/>
          <w:lang w:val="uk-UA" w:eastAsia="uk-UA" w:bidi="uk-UA"/>
        </w:rPr>
        <w:t xml:space="preserve">ПЕР </w:t>
      </w:r>
      <w:r w:rsidRPr="00A87475">
        <w:rPr>
          <w:color w:val="000000"/>
          <w:lang w:val="uk-UA" w:eastAsia="uk-UA" w:bidi="uk-UA"/>
        </w:rPr>
        <w:t>та їх</w:t>
      </w:r>
      <w:r w:rsidR="000E0EC2" w:rsidRPr="00A87475">
        <w:rPr>
          <w:color w:val="000000"/>
          <w:lang w:val="uk-UA" w:eastAsia="uk-UA" w:bidi="uk-UA"/>
        </w:rPr>
        <w:t>нє</w:t>
      </w:r>
      <w:r w:rsidRPr="00A87475">
        <w:rPr>
          <w:color w:val="000000"/>
          <w:lang w:val="uk-UA" w:eastAsia="uk-UA" w:bidi="uk-UA"/>
        </w:rPr>
        <w:t xml:space="preserve"> скорочення; </w:t>
      </w:r>
    </w:p>
    <w:p w14:paraId="10C894F6" w14:textId="7777777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контроль за дотриманням якості енергетичних послуг; </w:t>
      </w:r>
    </w:p>
    <w:p w14:paraId="7A076300" w14:textId="0584D133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контроль щодо розробки технічно-економічних обґрунтувань, бізнес- планів та впровадження інвестиційних проектів</w:t>
      </w:r>
      <w:r w:rsidR="00111409" w:rsidRPr="00A87475">
        <w:rPr>
          <w:color w:val="000000"/>
          <w:lang w:val="uk-UA" w:eastAsia="uk-UA" w:bidi="uk-UA"/>
        </w:rPr>
        <w:t xml:space="preserve"> з підвищення енергоефективності інфраструктури громади</w:t>
      </w:r>
      <w:r w:rsidRPr="00A87475">
        <w:rPr>
          <w:color w:val="000000"/>
          <w:lang w:val="uk-UA" w:eastAsia="uk-UA" w:bidi="uk-UA"/>
        </w:rPr>
        <w:t>;</w:t>
      </w:r>
    </w:p>
    <w:p w14:paraId="086DFBB4" w14:textId="7777777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налагодження співпраці з міжнародними установами та організаціями, які реалізують в Україні енергоефективні та екологічні проекти і програми;</w:t>
      </w:r>
    </w:p>
    <w:p w14:paraId="7E5DCFE0" w14:textId="70AAD860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залучення до інфраструктури громади </w:t>
      </w:r>
      <w:r w:rsidR="00EF24B8" w:rsidRPr="00A87475">
        <w:rPr>
          <w:color w:val="000000"/>
          <w:lang w:val="uk-UA" w:eastAsia="uk-UA" w:bidi="uk-UA"/>
        </w:rPr>
        <w:t xml:space="preserve">коштів інвесторів, міжнародних та українських фінансових установ, населення для реалізації енергоефективних проектів; </w:t>
      </w:r>
    </w:p>
    <w:p w14:paraId="6FFCBA03" w14:textId="3D9E5F0A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 xml:space="preserve">вивчення стану </w:t>
      </w:r>
      <w:r w:rsidR="00EF24B8" w:rsidRPr="00A87475">
        <w:rPr>
          <w:color w:val="000000"/>
          <w:lang w:val="uk-UA" w:eastAsia="uk-UA" w:bidi="uk-UA"/>
        </w:rPr>
        <w:t>енергетики</w:t>
      </w:r>
      <w:r w:rsidRPr="00A87475">
        <w:rPr>
          <w:color w:val="000000"/>
          <w:lang w:val="uk-UA" w:eastAsia="uk-UA" w:bidi="uk-UA"/>
        </w:rPr>
        <w:t xml:space="preserve"> громади</w:t>
      </w:r>
      <w:r w:rsidR="00EF24B8" w:rsidRPr="00A87475">
        <w:rPr>
          <w:color w:val="000000"/>
          <w:lang w:val="uk-UA" w:eastAsia="uk-UA" w:bidi="uk-UA"/>
        </w:rPr>
        <w:t xml:space="preserve">; </w:t>
      </w:r>
    </w:p>
    <w:p w14:paraId="4D78E5D2" w14:textId="6088CB02" w:rsidR="00EF24B8" w:rsidRPr="00A87475" w:rsidRDefault="001E7C6E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color w:val="000000"/>
          <w:lang w:val="uk-UA" w:eastAsia="uk-UA" w:bidi="uk-UA"/>
        </w:rPr>
      </w:pPr>
      <w:r w:rsidRPr="00A87475">
        <w:rPr>
          <w:color w:val="000000"/>
          <w:lang w:val="uk-UA" w:eastAsia="uk-UA" w:bidi="uk-UA"/>
        </w:rPr>
        <w:t>щоденна координація роботи</w:t>
      </w:r>
      <w:r w:rsidR="00131DEB" w:rsidRPr="00A87475">
        <w:rPr>
          <w:color w:val="000000"/>
          <w:lang w:val="uk-UA" w:eastAsia="uk-UA" w:bidi="uk-UA"/>
        </w:rPr>
        <w:t xml:space="preserve"> </w:t>
      </w:r>
      <w:r w:rsidR="00633ACC" w:rsidRPr="00A87475">
        <w:rPr>
          <w:color w:val="000000"/>
          <w:lang w:val="uk-UA" w:eastAsia="uk-UA" w:bidi="uk-UA"/>
        </w:rPr>
        <w:t>СЕнМГ</w:t>
      </w:r>
      <w:r w:rsidR="00EF24B8" w:rsidRPr="00A87475">
        <w:rPr>
          <w:color w:val="000000"/>
          <w:lang w:val="uk-UA" w:eastAsia="uk-UA" w:bidi="uk-UA"/>
        </w:rPr>
        <w:t xml:space="preserve">; </w:t>
      </w:r>
    </w:p>
    <w:p w14:paraId="32159650" w14:textId="078E9B17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проведення моніторингу і контролю за дотриманням експлуатаційних норм</w:t>
      </w:r>
      <w:r w:rsidR="000E0EC2" w:rsidRPr="00A87475">
        <w:rPr>
          <w:color w:val="000000"/>
          <w:lang w:val="uk-UA" w:eastAsia="uk-UA" w:bidi="uk-UA"/>
        </w:rPr>
        <w:t>, санітарни</w:t>
      </w:r>
      <w:r w:rsidR="00F32E7E" w:rsidRPr="00A87475">
        <w:rPr>
          <w:color w:val="000000"/>
          <w:lang w:val="uk-UA" w:eastAsia="uk-UA" w:bidi="uk-UA"/>
        </w:rPr>
        <w:t>х</w:t>
      </w:r>
      <w:r w:rsidR="000E0EC2" w:rsidRPr="00A87475">
        <w:rPr>
          <w:color w:val="000000"/>
          <w:lang w:val="uk-UA" w:eastAsia="uk-UA" w:bidi="uk-UA"/>
        </w:rPr>
        <w:t xml:space="preserve"> норм споживання енергоресурсів, дотриманні лімітів </w:t>
      </w:r>
      <w:r w:rsidR="000E0EC2" w:rsidRPr="00A87475">
        <w:rPr>
          <w:color w:val="000000"/>
          <w:lang w:val="uk-UA" w:eastAsia="uk-UA" w:bidi="uk-UA"/>
        </w:rPr>
        <w:lastRenderedPageBreak/>
        <w:t>ресурсоспоживання</w:t>
      </w:r>
      <w:r w:rsidRPr="00A87475">
        <w:rPr>
          <w:color w:val="000000"/>
          <w:lang w:val="uk-UA" w:eastAsia="uk-UA" w:bidi="uk-UA"/>
        </w:rPr>
        <w:t xml:space="preserve"> бюджетними установами, комунальними закладами і підприємствами міської ради;</w:t>
      </w:r>
    </w:p>
    <w:p w14:paraId="0134398F" w14:textId="747A6BC7" w:rsidR="00EF24B8" w:rsidRPr="00A87475" w:rsidRDefault="000E0EC2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сприяння проведенню енергоаудитів, сертифікацій енергетичної ефективності </w:t>
      </w:r>
      <w:r w:rsidR="00EF24B8" w:rsidRPr="00A87475">
        <w:rPr>
          <w:color w:val="000000"/>
          <w:lang w:val="uk-UA" w:eastAsia="uk-UA" w:bidi="uk-UA"/>
        </w:rPr>
        <w:t>об’єктів бюджетної сфери,</w:t>
      </w:r>
      <w:r w:rsidRPr="00A87475">
        <w:rPr>
          <w:color w:val="000000"/>
          <w:lang w:val="uk-UA" w:eastAsia="uk-UA" w:bidi="uk-UA"/>
        </w:rPr>
        <w:t xml:space="preserve"> житлового фонду,</w:t>
      </w:r>
      <w:r w:rsidR="00EF24B8" w:rsidRPr="00A87475">
        <w:rPr>
          <w:color w:val="000000"/>
          <w:lang w:val="uk-UA" w:eastAsia="uk-UA" w:bidi="uk-UA"/>
        </w:rPr>
        <w:t xml:space="preserve"> комунальних закладів і підприємств міської ради;</w:t>
      </w:r>
    </w:p>
    <w:p w14:paraId="1BED879F" w14:textId="3EC91724" w:rsidR="000E0EC2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сприяння поінформованості </w:t>
      </w:r>
      <w:r w:rsidR="000E0EC2" w:rsidRPr="00A87475">
        <w:rPr>
          <w:color w:val="000000"/>
          <w:lang w:val="uk-UA" w:eastAsia="uk-UA" w:bidi="uk-UA"/>
        </w:rPr>
        <w:t xml:space="preserve">населення, працівників бюджетної сфери, відповідальних співробітників виконавчих органів міської ради </w:t>
      </w:r>
      <w:r w:rsidRPr="00A87475">
        <w:rPr>
          <w:color w:val="000000"/>
          <w:lang w:val="uk-UA" w:eastAsia="uk-UA" w:bidi="uk-UA"/>
        </w:rPr>
        <w:t>с</w:t>
      </w:r>
      <w:r w:rsidR="000E0EC2" w:rsidRPr="00A87475">
        <w:rPr>
          <w:color w:val="000000"/>
          <w:lang w:val="uk-UA" w:eastAsia="uk-UA" w:bidi="uk-UA"/>
        </w:rPr>
        <w:t>тосовно енергоефективних процедур (правил, принципів) використання енергії;</w:t>
      </w:r>
    </w:p>
    <w:p w14:paraId="4B90C2CB" w14:textId="0D5EC71B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створення </w:t>
      </w:r>
      <w:r w:rsidR="000E0EC2" w:rsidRPr="00A87475">
        <w:rPr>
          <w:color w:val="000000"/>
          <w:lang w:val="uk-UA" w:eastAsia="uk-UA" w:bidi="uk-UA"/>
        </w:rPr>
        <w:t xml:space="preserve">та адміністрування системи </w:t>
      </w:r>
      <w:r w:rsidRPr="00A87475">
        <w:rPr>
          <w:color w:val="000000"/>
          <w:lang w:val="uk-UA" w:eastAsia="uk-UA" w:bidi="uk-UA"/>
        </w:rPr>
        <w:t xml:space="preserve">мотивації </w:t>
      </w:r>
      <w:r w:rsidR="000E0EC2" w:rsidRPr="00A87475">
        <w:rPr>
          <w:color w:val="000000"/>
          <w:lang w:val="uk-UA" w:eastAsia="uk-UA" w:bidi="uk-UA"/>
        </w:rPr>
        <w:t>енергоефективної поведінки осіб, що задіяні в</w:t>
      </w:r>
      <w:r w:rsidR="00633ACC" w:rsidRPr="00A87475">
        <w:rPr>
          <w:color w:val="000000"/>
          <w:lang w:val="uk-UA" w:eastAsia="uk-UA" w:bidi="uk-UA"/>
        </w:rPr>
        <w:t xml:space="preserve"> СЕнМГ</w:t>
      </w:r>
      <w:r w:rsidR="000E0EC2" w:rsidRPr="00A87475">
        <w:rPr>
          <w:color w:val="000000"/>
          <w:lang w:val="uk-UA" w:eastAsia="uk-UA" w:bidi="uk-UA"/>
        </w:rPr>
        <w:t>;</w:t>
      </w:r>
    </w:p>
    <w:p w14:paraId="0B8DC728" w14:textId="16627A13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забезпечення навчання персоналу з питань енергоощадної та енергоефективної діяльності;</w:t>
      </w:r>
    </w:p>
    <w:p w14:paraId="591E0D91" w14:textId="567BBC6E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координація, виявлення та оцінювання можливостей для впровадження енергоефективних заходів, відновлюваних джерел енергії та альтернативних видів палива;</w:t>
      </w:r>
    </w:p>
    <w:p w14:paraId="70FB4AD1" w14:textId="67E28F61" w:rsidR="00EF24B8" w:rsidRPr="00A87475" w:rsidRDefault="00EF24B8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>розробка інвестиційних програм (проектів), спрямованих на поліпшення функціонування</w:t>
      </w:r>
      <w:r w:rsidR="001E7C6E" w:rsidRPr="00A87475">
        <w:rPr>
          <w:color w:val="000000"/>
          <w:lang w:val="uk-UA" w:eastAsia="uk-UA" w:bidi="uk-UA"/>
        </w:rPr>
        <w:t xml:space="preserve"> міського енергетичного сектора;</w:t>
      </w:r>
    </w:p>
    <w:p w14:paraId="41A9F31B" w14:textId="5788584B" w:rsidR="001E7C6E" w:rsidRPr="00A87475" w:rsidRDefault="001E7C6E" w:rsidP="00EF24B8">
      <w:pPr>
        <w:pStyle w:val="Bodytext20"/>
        <w:numPr>
          <w:ilvl w:val="1"/>
          <w:numId w:val="2"/>
        </w:numPr>
        <w:shd w:val="clear" w:color="auto" w:fill="auto"/>
        <w:spacing w:line="240" w:lineRule="auto"/>
        <w:ind w:left="0" w:firstLine="567"/>
        <w:jc w:val="both"/>
        <w:rPr>
          <w:lang w:val="uk-UA"/>
        </w:rPr>
      </w:pPr>
      <w:r w:rsidRPr="00A87475">
        <w:rPr>
          <w:color w:val="000000"/>
          <w:lang w:val="uk-UA" w:eastAsia="uk-UA" w:bidi="uk-UA"/>
        </w:rPr>
        <w:t xml:space="preserve">розробка, запровадження, контроль ефективності та результативності інструментів залучення інвестицій в енергоефективні проекти у бюджетному секторі та житловій сфері громади. </w:t>
      </w:r>
    </w:p>
    <w:p w14:paraId="73721747" w14:textId="6153DEDB" w:rsidR="00EF24B8" w:rsidRPr="00A87475" w:rsidRDefault="00FD4A34" w:rsidP="00EF24B8">
      <w:pPr>
        <w:ind w:right="57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В</w:t>
      </w:r>
      <w:r w:rsidR="00EF24B8" w:rsidRPr="00A87475">
        <w:rPr>
          <w:sz w:val="28"/>
          <w:szCs w:val="28"/>
          <w:lang w:val="uk-UA"/>
        </w:rPr>
        <w:t>ідповідальні</w:t>
      </w:r>
      <w:r w:rsidRPr="00A87475">
        <w:rPr>
          <w:sz w:val="28"/>
          <w:szCs w:val="28"/>
          <w:lang w:val="uk-UA"/>
        </w:rPr>
        <w:t xml:space="preserve"> особи</w:t>
      </w:r>
      <w:r w:rsidR="00EF24B8" w:rsidRPr="00A87475">
        <w:rPr>
          <w:sz w:val="28"/>
          <w:szCs w:val="28"/>
          <w:lang w:val="uk-UA"/>
        </w:rPr>
        <w:t xml:space="preserve"> за ефективне споживання </w:t>
      </w:r>
      <w:r w:rsidR="00131DEB" w:rsidRPr="00A87475">
        <w:rPr>
          <w:sz w:val="28"/>
          <w:szCs w:val="28"/>
          <w:lang w:val="uk-UA"/>
        </w:rPr>
        <w:t>ПЕР</w:t>
      </w:r>
      <w:r w:rsidR="00EF24B8" w:rsidRPr="00A87475">
        <w:rPr>
          <w:sz w:val="28"/>
          <w:szCs w:val="28"/>
          <w:lang w:val="uk-UA"/>
        </w:rPr>
        <w:t xml:space="preserve"> у своїй діяльності керуються чинним законодавством України, нормативними актами центральних органів влади, рішеннями міської ради та її виконавчого комітету, розпорядженнями міського голови та цим Положенням.</w:t>
      </w:r>
    </w:p>
    <w:p w14:paraId="72E70BA8" w14:textId="1E9228EF" w:rsidR="00433A67" w:rsidRPr="00A87475" w:rsidRDefault="00EF24B8" w:rsidP="005720A4">
      <w:pPr>
        <w:pStyle w:val="a6"/>
        <w:ind w:left="0" w:right="57" w:firstLine="567"/>
        <w:jc w:val="both"/>
        <w:rPr>
          <w:bCs/>
          <w:lang w:val="uk-UA"/>
        </w:rPr>
      </w:pPr>
      <w:r w:rsidRPr="00A87475">
        <w:rPr>
          <w:bCs/>
          <w:lang w:val="uk-UA"/>
        </w:rPr>
        <w:t xml:space="preserve">Всі прилади обліку, за допомогою яких здійснюється контроль споживання </w:t>
      </w:r>
      <w:r w:rsidR="00C05BD2" w:rsidRPr="00A87475">
        <w:rPr>
          <w:bCs/>
          <w:lang w:val="uk-UA"/>
        </w:rPr>
        <w:t>ПЕР</w:t>
      </w:r>
      <w:r w:rsidRPr="00A87475">
        <w:rPr>
          <w:bCs/>
          <w:lang w:val="uk-UA"/>
        </w:rPr>
        <w:t>, повинні бути сертифіковані на території України, внесені в реєстр засобів вимірювальної техніки, мати чинне свідоцтво про державну повірку та</w:t>
      </w:r>
      <w:r w:rsidR="00F32E7E" w:rsidRPr="00A87475">
        <w:rPr>
          <w:bCs/>
          <w:lang w:val="uk-UA"/>
        </w:rPr>
        <w:t>,</w:t>
      </w:r>
      <w:r w:rsidRPr="00A87475">
        <w:rPr>
          <w:bCs/>
          <w:lang w:val="uk-UA"/>
        </w:rPr>
        <w:t xml:space="preserve"> згідно з актом</w:t>
      </w:r>
      <w:r w:rsidR="00F32E7E" w:rsidRPr="00A87475">
        <w:rPr>
          <w:bCs/>
          <w:lang w:val="uk-UA"/>
        </w:rPr>
        <w:t>,</w:t>
      </w:r>
      <w:r w:rsidRPr="00A87475">
        <w:rPr>
          <w:bCs/>
          <w:lang w:val="uk-UA"/>
        </w:rPr>
        <w:t xml:space="preserve"> введені в експлуатацію.</w:t>
      </w:r>
      <w:r w:rsidR="00FD4A34" w:rsidRPr="00A87475">
        <w:rPr>
          <w:bCs/>
          <w:lang w:val="uk-UA"/>
        </w:rPr>
        <w:t xml:space="preserve"> Споживання енергоресурсів (ресурсів, енергії, паливно-енергетичних ресурсів, комунальних послуг) має відбуватися виключно за приладами обліку (вузлами комерційного обліку, лічильниками, засобами вимірювальної техніки) відповідно до вимог чинного законодавства у сфері обліку та метрологічної діяльності.</w:t>
      </w:r>
      <w:r w:rsidR="00842612" w:rsidRPr="00A87475">
        <w:rPr>
          <w:bCs/>
          <w:lang w:val="uk-UA"/>
        </w:rPr>
        <w:t xml:space="preserve"> </w:t>
      </w:r>
      <w:r w:rsidR="00BE5486" w:rsidRPr="00A87475">
        <w:rPr>
          <w:bCs/>
          <w:lang w:val="uk-UA"/>
        </w:rPr>
        <w:t xml:space="preserve">За умов тимчасового споживання ПЕР без використання приладів (вузлів) комерційного обліку, обсяги споживання розраховуються згідно із умовами договорів між енерго- (ресурсо-) постачальною організацією (підприємством) та споживачем. </w:t>
      </w:r>
      <w:r w:rsidR="00842612" w:rsidRPr="00A87475">
        <w:rPr>
          <w:bCs/>
          <w:lang w:val="uk-UA"/>
        </w:rPr>
        <w:t xml:space="preserve">Вимірювання характеристик мікроклімату здійснюється з використанням відповідних засобів вимірювальної техніки (термометри, газоаналізатори, датчики температури), кількість, типорозміри та місця розташування яких погоджуються з особами, відповідальними за ефективне споживання ресурсів, та </w:t>
      </w:r>
      <w:r w:rsidR="00C05BD2" w:rsidRPr="00A87475">
        <w:rPr>
          <w:bCs/>
          <w:lang w:val="uk-UA"/>
        </w:rPr>
        <w:t xml:space="preserve">сектором </w:t>
      </w:r>
      <w:r w:rsidR="00842612" w:rsidRPr="00A87475">
        <w:rPr>
          <w:bCs/>
          <w:lang w:val="uk-UA"/>
        </w:rPr>
        <w:t>енергоменед</w:t>
      </w:r>
      <w:r w:rsidR="00C05BD2" w:rsidRPr="00A87475">
        <w:rPr>
          <w:bCs/>
          <w:lang w:val="uk-UA"/>
        </w:rPr>
        <w:t>жменту та енергоефективності</w:t>
      </w:r>
      <w:r w:rsidR="00842612" w:rsidRPr="00A87475">
        <w:rPr>
          <w:bCs/>
          <w:lang w:val="uk-UA"/>
        </w:rPr>
        <w:t xml:space="preserve">. Для цілей енергоменеджменту як засоби вимірювальної техніки дозволяється використовувати прилади технічного обліку, які не підпадають під вимоги законодавства у сфері метрологічної діяльності. </w:t>
      </w:r>
    </w:p>
    <w:p w14:paraId="1D310E73" w14:textId="5AACA823" w:rsidR="00433A67" w:rsidRPr="00A87475" w:rsidRDefault="00C05BD2" w:rsidP="00842612">
      <w:pPr>
        <w:pStyle w:val="Bodytext20"/>
        <w:shd w:val="clear" w:color="auto" w:fill="auto"/>
        <w:spacing w:line="240" w:lineRule="auto"/>
        <w:ind w:right="-2" w:firstLine="567"/>
        <w:jc w:val="both"/>
        <w:rPr>
          <w:bCs/>
          <w:lang w:val="uk-UA" w:eastAsia="en-GB"/>
        </w:rPr>
      </w:pPr>
      <w:r w:rsidRPr="00A87475">
        <w:rPr>
          <w:noProof/>
          <w:szCs w:val="24"/>
          <w:lang w:val="uk-UA" w:eastAsia="uk-UA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A416E6F" wp14:editId="513C4A1F">
                <wp:simplePos x="0" y="0"/>
                <wp:positionH relativeFrom="page">
                  <wp:posOffset>963881</wp:posOffset>
                </wp:positionH>
                <wp:positionV relativeFrom="margin">
                  <wp:posOffset>504825</wp:posOffset>
                </wp:positionV>
                <wp:extent cx="5943600" cy="4069080"/>
                <wp:effectExtent l="0" t="0" r="0" b="0"/>
                <wp:wrapSquare wrapText="bothSides"/>
                <wp:docPr id="163" name="Canvas 1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3" name="Багетная рамка 4"/>
                        <wps:cNvSpPr/>
                        <wps:spPr>
                          <a:xfrm>
                            <a:off x="2218275" y="1516730"/>
                            <a:ext cx="1610080" cy="952150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9C525D" w14:textId="1E74F0A0" w:rsidR="008C2FFB" w:rsidRPr="00823C07" w:rsidRDefault="00753AA7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>Сектор енергоменеджменту та енергоефективності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84" name="Багетная рамка 4"/>
                        <wps:cNvSpPr/>
                        <wps:spPr>
                          <a:xfrm>
                            <a:off x="2218276" y="790636"/>
                            <a:ext cx="1610079" cy="396214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F0A20" w14:textId="073FF462" w:rsidR="00EF24B8" w:rsidRPr="00731333" w:rsidRDefault="00C05BD2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>Перший за</w:t>
                              </w:r>
                              <w:r w:rsidR="00EF24B8" w:rsidRPr="00823C07">
                                <w:rPr>
                                  <w:b/>
                                  <w:color w:val="FFFFFF" w:themeColor="light1"/>
                                  <w:kern w:val="24"/>
                                  <w:sz w:val="22"/>
                                  <w:szCs w:val="22"/>
                                </w:rPr>
                                <w:t>ступник міського голови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5" name="Багетная рамка 4"/>
                        <wps:cNvSpPr/>
                        <wps:spPr>
                          <a:xfrm>
                            <a:off x="95658" y="1517340"/>
                            <a:ext cx="1609725" cy="395605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EDD68B" w14:textId="77777777" w:rsidR="00EF24B8" w:rsidRPr="00823C07" w:rsidRDefault="00EF24B8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23C07"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>Фінансове управління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6" name="Багетная рамка 4"/>
                        <wps:cNvSpPr/>
                        <wps:spPr>
                          <a:xfrm>
                            <a:off x="4291795" y="1516551"/>
                            <a:ext cx="1609725" cy="845649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1345DE" w14:textId="2C7B6A20" w:rsidR="00EF24B8" w:rsidRPr="008C2FFB" w:rsidRDefault="008C2FFB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b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  <w:t xml:space="preserve">Енергоменеджери виконавчих органів, підрозділів міської ради 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57" name="Straight Arrow Connector 157"/>
                        <wps:cNvCnPr/>
                        <wps:spPr>
                          <a:xfrm flipV="1">
                            <a:off x="1705383" y="1714838"/>
                            <a:ext cx="512892" cy="305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Straight Arrow Connector 158"/>
                        <wps:cNvCnPr/>
                        <wps:spPr>
                          <a:xfrm flipV="1">
                            <a:off x="3828355" y="1714354"/>
                            <a:ext cx="463440" cy="789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Straight Arrow Connector 159"/>
                        <wps:cNvCnPr/>
                        <wps:spPr>
                          <a:xfrm flipV="1">
                            <a:off x="3026115" y="2458677"/>
                            <a:ext cx="4203" cy="335543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4E900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" name="Straight Arrow Connector 160"/>
                        <wps:cNvCnPr/>
                        <wps:spPr>
                          <a:xfrm flipV="1">
                            <a:off x="3023315" y="1186850"/>
                            <a:ext cx="1" cy="329881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rgbClr val="4E9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Багетная рамка 4"/>
                        <wps:cNvSpPr/>
                        <wps:spPr>
                          <a:xfrm>
                            <a:off x="2221252" y="69285"/>
                            <a:ext cx="1609725" cy="395605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E5D6CF" w14:textId="77777777" w:rsidR="00EF24B8" w:rsidRPr="00823C07" w:rsidRDefault="00EF24B8" w:rsidP="00EF24B8">
                              <w:pPr>
                                <w:pStyle w:val="a3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23C07">
                                <w:rPr>
                                  <w:b/>
                                  <w:bCs/>
                                  <w:color w:val="FFFFFF"/>
                                  <w:kern w:val="24"/>
                                  <w:sz w:val="22"/>
                                  <w:szCs w:val="22"/>
                                </w:rPr>
                                <w:t>Міський голова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  <wps:wsp>
                        <wps:cNvPr id="162" name="Straight Arrow Connector 162"/>
                        <wps:cNvCnPr/>
                        <wps:spPr>
                          <a:xfrm flipV="1">
                            <a:off x="3023316" y="464890"/>
                            <a:ext cx="2799" cy="325746"/>
                          </a:xfrm>
                          <a:prstGeom prst="straightConnector1">
                            <a:avLst/>
                          </a:prstGeom>
                          <a:ln w="25400" cap="flat" cmpd="sng" algn="ctr">
                            <a:solidFill>
                              <a:srgbClr val="4E9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Багетная рамка 4"/>
                        <wps:cNvSpPr/>
                        <wps:spPr>
                          <a:xfrm>
                            <a:off x="1594339" y="2846851"/>
                            <a:ext cx="3094892" cy="1062209"/>
                          </a:xfrm>
                          <a:prstGeom prst="roundRect">
                            <a:avLst/>
                          </a:prstGeom>
                          <a:solidFill>
                            <a:srgbClr val="4E9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6E9B9A" w14:textId="7917FB8C" w:rsidR="00EF24B8" w:rsidRPr="00731333" w:rsidRDefault="00C05BD2" w:rsidP="00C05BD2">
                              <w:pPr>
                                <w:kinsoku w:val="0"/>
                                <w:overflowPunct w:val="0"/>
                                <w:jc w:val="center"/>
                                <w:textAlignment w:val="baseline"/>
                                <w:rPr>
                                  <w:b/>
                                  <w:color w:val="FFFFFF" w:themeColor="background1"/>
                                  <w:kern w:val="24"/>
                                  <w:sz w:val="22"/>
                                  <w:szCs w:val="22"/>
                                  <w:lang w:val="uk-UA"/>
                                </w:rPr>
                              </w:pPr>
                              <w:r w:rsidRPr="00731333">
                                <w:rPr>
                                  <w:b/>
                                  <w:color w:val="FFFFFF" w:themeColor="background1"/>
                                  <w:lang w:val="uk-UA"/>
                                </w:rPr>
                                <w:t>Відповідальний за ефективне споживання енергоресурсів в закладі (бюджетній установі, організації, комунальному підприємстві)</w:t>
                              </w:r>
                            </w:p>
                          </w:txbxContent>
                        </wps:txbx>
                        <wps:bodyPr lIns="18000" tIns="18000" rIns="18000" bIns="18000" anchor="ctr"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16E6F" id="Canvas 163" o:spid="_x0000_s1026" editas="canvas" style="position:absolute;left:0;text-align:left;margin-left:75.9pt;margin-top:39.75pt;width:468pt;height:320.4pt;z-index:251659264;mso-position-horizontal-relative:page;mso-position-vertical-relative:margin" coordsize="59436,4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40690;visibility:visible;mso-wrap-style:square">
                  <v:fill o:detectmouseclick="t"/>
                  <v:path o:connecttype="none"/>
                </v:shape>
                <v:roundrect id="Багетная рамка 4" o:spid="_x0000_s1028" style="position:absolute;left:22182;top:15167;width:16101;height:95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" fillcolor="#4e9000" stroked="f" strokeweight="1pt">
                  <v:stroke joinstyle="miter"/>
                  <v:textbox inset=".5mm,.5mm,.5mm,.5mm">
                    <w:txbxContent>
                      <w:p w14:paraId="299C525D" w14:textId="1E74F0A0" w:rsidR="008C2FFB" w:rsidRPr="00823C07" w:rsidRDefault="00753AA7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r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  <w:lang w:val="uk-UA"/>
                          </w:rPr>
                          <w:t>Сектор енергоменеджменту та енергоефективності</w:t>
                        </w:r>
                      </w:p>
                    </w:txbxContent>
                  </v:textbox>
                </v:roundrect>
                <v:roundrect id="Багетная рамка 4" o:spid="_x0000_s1029" style="position:absolute;left:22182;top:7906;width:16101;height:39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611F0A20" w14:textId="073FF462" w:rsidR="00EF24B8" w:rsidRPr="00731333" w:rsidRDefault="00C05BD2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r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  <w:lang w:val="uk-UA"/>
                          </w:rPr>
                          <w:t>Перший за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ступник</w:t>
                        </w:r>
                        <w:proofErr w:type="spellEnd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міського</w:t>
                        </w:r>
                        <w:proofErr w:type="spellEnd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EF24B8" w:rsidRPr="00823C07">
                          <w:rPr>
                            <w:b/>
                            <w:color w:val="FFFFFF" w:themeColor="light1"/>
                            <w:kern w:val="24"/>
                            <w:sz w:val="22"/>
                            <w:szCs w:val="22"/>
                          </w:rPr>
                          <w:t>голови</w:t>
                        </w:r>
                        <w:proofErr w:type="spellEnd"/>
                      </w:p>
                    </w:txbxContent>
                  </v:textbox>
                </v:roundrect>
                <v:roundrect id="Багетная рамка 4" o:spid="_x0000_s1030" style="position:absolute;left:956;top:15173;width:1609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35EDD68B" w14:textId="77777777" w:rsidR="00EF24B8" w:rsidRPr="00823C07" w:rsidRDefault="00EF24B8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</w:rPr>
                        </w:pPr>
                        <w:proofErr w:type="spellStart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>Фінансове</w:t>
                        </w:r>
                        <w:proofErr w:type="spellEnd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823C07"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</w:rPr>
                          <w:t>управління</w:t>
                        </w:r>
                        <w:proofErr w:type="spellEnd"/>
                      </w:p>
                    </w:txbxContent>
                  </v:textbox>
                </v:roundrect>
                <v:roundrect id="Багетная рамка 4" o:spid="_x0000_s1031" style="position:absolute;left:42917;top:15165;width:16098;height:84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0D1345DE" w14:textId="2C7B6A20" w:rsidR="00EF24B8" w:rsidRPr="008C2FFB" w:rsidRDefault="008C2FFB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b/>
                            <w:sz w:val="22"/>
                            <w:szCs w:val="22"/>
                            <w:lang w:val="uk-UA"/>
                          </w:rPr>
                        </w:pPr>
                        <w:proofErr w:type="spellStart"/>
                        <w:r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  <w:lang w:val="uk-UA"/>
                          </w:rPr>
                          <w:t>Енергоменеджери</w:t>
                        </w:r>
                        <w:proofErr w:type="spellEnd"/>
                        <w:r>
                          <w:rPr>
                            <w:b/>
                            <w:color w:val="FFFFFF"/>
                            <w:kern w:val="24"/>
                            <w:sz w:val="22"/>
                            <w:szCs w:val="22"/>
                            <w:lang w:val="uk-UA"/>
                          </w:rPr>
                          <w:t xml:space="preserve"> виконавчих органів, підрозділів міської ради 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7" o:spid="_x0000_s1032" type="#_x0000_t32" style="position:absolute;left:17053;top:17148;width:5129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" strokecolor="#4e9000" strokeweight="2pt">
                  <v:stroke startarrow="open" endarrow="open" joinstyle="miter"/>
                </v:shape>
                <v:shape id="Straight Arrow Connector 158" o:spid="_x0000_s1033" type="#_x0000_t32" style="position:absolute;left:38283;top:17143;width:4634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" strokecolor="#4e9000" strokeweight="2pt">
                  <v:stroke startarrow="open" endarrow="open" joinstyle="miter"/>
                </v:shape>
                <v:shape id="Straight Arrow Connector 159" o:spid="_x0000_s1034" type="#_x0000_t32" style="position:absolute;left:30261;top:24586;width:42;height:33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" strokecolor="#4e9000" strokeweight="2pt">
                  <v:stroke startarrow="open" endarrow="open" joinstyle="miter"/>
                </v:shape>
                <v:shape id="Straight Arrow Connector 160" o:spid="_x0000_s1035" type="#_x0000_t32" style="position:absolute;left:30233;top:11868;width:0;height:32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" strokecolor="#4e9000" strokeweight="2pt">
                  <v:stroke startarrow="open" endarrow="open"/>
                </v:shape>
                <v:roundrect id="Багетная рамка 4" o:spid="_x0000_s1036" style="position:absolute;left:22212;top:692;width:1609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" fillcolor="#4e9000" stroked="f" strokeweight="1pt">
                  <v:stroke joinstyle="miter"/>
                  <v:textbox inset=".5mm,.5mm,.5mm,.5mm">
                    <w:txbxContent>
                      <w:p w14:paraId="48E5D6CF" w14:textId="77777777" w:rsidR="00EF24B8" w:rsidRPr="00823C07" w:rsidRDefault="00EF24B8" w:rsidP="00EF24B8">
                        <w:pPr>
                          <w:pStyle w:val="a3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823C07">
                          <w:rPr>
                            <w:b/>
                            <w:bCs/>
                            <w:color w:val="FFFFFF"/>
                            <w:kern w:val="24"/>
                            <w:sz w:val="22"/>
                            <w:szCs w:val="22"/>
                          </w:rPr>
                          <w:t>Міський</w:t>
                        </w:r>
                        <w:proofErr w:type="spellEnd"/>
                        <w:r w:rsidRPr="00823C07">
                          <w:rPr>
                            <w:b/>
                            <w:bCs/>
                            <w:color w:val="FFFFFF"/>
                            <w:kern w:val="24"/>
                            <w:sz w:val="22"/>
                            <w:szCs w:val="22"/>
                          </w:rPr>
                          <w:t xml:space="preserve"> голова</w:t>
                        </w:r>
                      </w:p>
                    </w:txbxContent>
                  </v:textbox>
                </v:roundrect>
                <v:shape id="Straight Arrow Connector 162" o:spid="_x0000_s1037" type="#_x0000_t32" style="position:absolute;left:30233;top:4648;width:28;height:32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" strokecolor="#4e9000" strokeweight="2pt">
                  <v:stroke startarrow="open" endarrow="open"/>
                </v:shape>
                <v:roundrect id="Багетная рамка 4" o:spid="_x0000_s1038" style="position:absolute;left:15943;top:28468;width:30949;height:106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" fillcolor="#4e9000" stroked="f" strokeweight="1pt">
                  <v:stroke joinstyle="miter"/>
                  <v:textbox inset=".5mm,.5mm,.5mm,.5mm">
                    <w:txbxContent>
                      <w:p w14:paraId="126E9B9A" w14:textId="7917FB8C" w:rsidR="00EF24B8" w:rsidRPr="00731333" w:rsidRDefault="00C05BD2" w:rsidP="00C05BD2">
                        <w:pPr>
                          <w:kinsoku w:val="0"/>
                          <w:overflowPunct w:val="0"/>
                          <w:jc w:val="center"/>
                          <w:textAlignment w:val="baseline"/>
                          <w:rPr>
                            <w:b/>
                            <w:color w:val="FFFFFF" w:themeColor="background1"/>
                            <w:kern w:val="24"/>
                            <w:sz w:val="22"/>
                            <w:szCs w:val="22"/>
                            <w:lang w:val="uk-UA"/>
                          </w:rPr>
                        </w:pPr>
                        <w:r w:rsidRPr="00731333">
                          <w:rPr>
                            <w:b/>
                            <w:color w:val="FFFFFF" w:themeColor="background1"/>
                            <w:lang w:val="uk-UA"/>
                          </w:rPr>
                          <w:t>Відповідальний за ефективне споживання енергоресурсів в закладі (бюджетній установі, організації, комунальному підприємстві)</w:t>
                        </w:r>
                      </w:p>
                    </w:txbxContent>
                  </v:textbox>
                </v:roundrect>
                <w10:wrap type="square" anchorx="page" anchory="margin"/>
              </v:group>
            </w:pict>
          </mc:Fallback>
        </mc:AlternateContent>
      </w:r>
      <w:r w:rsidR="00EF24B8" w:rsidRPr="00A87475">
        <w:rPr>
          <w:bCs/>
          <w:lang w:val="uk-UA" w:eastAsia="en-GB"/>
        </w:rPr>
        <w:t>Для оперативного управління споживанням енергії та енергоресурсів у громаді пропонується така структура</w:t>
      </w:r>
      <w:r w:rsidR="00633ACC" w:rsidRPr="00A87475">
        <w:rPr>
          <w:bCs/>
          <w:lang w:val="uk-UA" w:eastAsia="en-GB"/>
        </w:rPr>
        <w:t xml:space="preserve"> СЕнМГ</w:t>
      </w:r>
      <w:r w:rsidR="00EF24B8" w:rsidRPr="00A87475">
        <w:rPr>
          <w:bCs/>
          <w:lang w:val="uk-UA" w:eastAsia="en-GB"/>
        </w:rPr>
        <w:t>:</w:t>
      </w:r>
    </w:p>
    <w:p w14:paraId="7F32B347" w14:textId="0FA22686" w:rsidR="00433A67" w:rsidRPr="00A87475" w:rsidRDefault="00433A67" w:rsidP="00EF24B8">
      <w:pPr>
        <w:rPr>
          <w:lang w:val="uk-UA"/>
        </w:rPr>
      </w:pPr>
    </w:p>
    <w:p w14:paraId="53383CA3" w14:textId="6096C859" w:rsidR="00FD4A34" w:rsidRPr="00A87475" w:rsidRDefault="00EF24B8" w:rsidP="0079735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Функціонування системи</w:t>
      </w:r>
    </w:p>
    <w:p w14:paraId="1390F9AB" w14:textId="77777777" w:rsidR="00797354" w:rsidRPr="00A87475" w:rsidRDefault="00797354" w:rsidP="00797354">
      <w:pPr>
        <w:pStyle w:val="a6"/>
        <w:widowControl/>
        <w:ind w:left="834" w:right="57" w:firstLine="0"/>
        <w:rPr>
          <w:b/>
          <w:color w:val="000000"/>
          <w:lang w:val="uk-UA"/>
        </w:rPr>
      </w:pPr>
    </w:p>
    <w:p w14:paraId="1C64D513" w14:textId="3FBA21B8" w:rsidR="00EF24B8" w:rsidRPr="00A87475" w:rsidRDefault="00EF24B8" w:rsidP="00EF24B8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Безперервне циклічне функціонування </w:t>
      </w:r>
      <w:r w:rsidR="00633ACC" w:rsidRPr="00A87475">
        <w:rPr>
          <w:color w:val="000000"/>
          <w:sz w:val="28"/>
          <w:szCs w:val="28"/>
          <w:lang w:val="uk-UA"/>
        </w:rPr>
        <w:t xml:space="preserve">СЕнМГ </w:t>
      </w:r>
      <w:r w:rsidRPr="00A87475">
        <w:rPr>
          <w:color w:val="000000"/>
          <w:sz w:val="28"/>
          <w:szCs w:val="28"/>
          <w:lang w:val="uk-UA"/>
        </w:rPr>
        <w:t>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енергоменеджменту на відповідальних осіб покладаються наступні обов’язки :</w:t>
      </w:r>
    </w:p>
    <w:p w14:paraId="634EF9BD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/>
          <w:color w:val="000000"/>
          <w:lang w:val="uk-UA"/>
        </w:rPr>
      </w:pPr>
    </w:p>
    <w:p w14:paraId="67CFBE92" w14:textId="4C1395D1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 xml:space="preserve">Міський </w:t>
      </w:r>
      <w:r w:rsidR="00753AA7" w:rsidRPr="00A87475">
        <w:rPr>
          <w:bCs/>
          <w:i/>
          <w:iCs/>
          <w:color w:val="000000"/>
          <w:lang w:val="uk-UA"/>
        </w:rPr>
        <w:t>г</w:t>
      </w:r>
      <w:r w:rsidRPr="00A87475">
        <w:rPr>
          <w:bCs/>
          <w:i/>
          <w:iCs/>
          <w:color w:val="000000"/>
          <w:lang w:val="uk-UA"/>
        </w:rPr>
        <w:t>олова</w:t>
      </w:r>
      <w:r w:rsidR="00753AA7" w:rsidRPr="00A87475">
        <w:rPr>
          <w:bCs/>
          <w:i/>
          <w:iCs/>
          <w:color w:val="000000"/>
          <w:lang w:val="uk-UA"/>
        </w:rPr>
        <w:t>, п</w:t>
      </w:r>
      <w:r w:rsidRPr="00A87475">
        <w:rPr>
          <w:bCs/>
          <w:i/>
          <w:iCs/>
          <w:color w:val="000000"/>
          <w:lang w:val="uk-UA"/>
        </w:rPr>
        <w:t>ерший заступник міського голови:</w:t>
      </w:r>
    </w:p>
    <w:p w14:paraId="27CECAFF" w14:textId="77777777" w:rsidR="00EF24B8" w:rsidRPr="00A87475" w:rsidRDefault="00EF24B8" w:rsidP="00EF24B8">
      <w:pPr>
        <w:ind w:right="-2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- здійснює контроль та загальну координацію роботи сектору енергоменеджменту та енергоефективності, його взаємодію з виконавчими органами ради, комунальними підприємствами та бюджетними установами;</w:t>
      </w:r>
    </w:p>
    <w:p w14:paraId="434E57F4" w14:textId="666FC44D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забезпечує представництво громади в переговорах з органами влади та мі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>жнародними організаціями з питань формування та реалізації політики енергоефективності та енергозбереження в громаді;</w:t>
      </w:r>
    </w:p>
    <w:p w14:paraId="2F90F1C6" w14:textId="25025B2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контролює загальний стан енергоефективності закладів бюджетної сфери та стан реалізації проектів з підвищення ефективності енерг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>оспоживання в бюджетному та житловому секторах.</w:t>
      </w:r>
    </w:p>
    <w:p w14:paraId="6698135E" w14:textId="4FFC5BEE" w:rsidR="00EF24B8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5F8CB5" w14:textId="77777777" w:rsidR="009D7702" w:rsidRPr="00A87475" w:rsidRDefault="009D7702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2BE033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lastRenderedPageBreak/>
        <w:t>Сектор енергоменеджменту та енергоефективності:</w:t>
      </w:r>
    </w:p>
    <w:p w14:paraId="754509AC" w14:textId="77777777" w:rsidR="00EF24B8" w:rsidRPr="00A87475" w:rsidRDefault="00EF24B8" w:rsidP="00EF24B8">
      <w:pPr>
        <w:ind w:right="-2" w:firstLine="567"/>
        <w:jc w:val="both"/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t>- збирає та аналізує дані про енергоспоживання;</w:t>
      </w:r>
    </w:p>
    <w:p w14:paraId="74910324" w14:textId="7299C7B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ре</w:t>
      </w:r>
      <w:r w:rsidR="00EE2853" w:rsidRPr="00A87475">
        <w:rPr>
          <w:rFonts w:ascii="Times New Roman" w:hAnsi="Times New Roman" w:cs="Times New Roman"/>
          <w:sz w:val="28"/>
          <w:szCs w:val="28"/>
          <w:lang w:val="uk-UA"/>
        </w:rPr>
        <w:t>комендації, розробляє інструментарій із залучення інвестицій у проекти з підвищення рівня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енергоефективності</w:t>
      </w:r>
      <w:r w:rsidR="00EE2853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в бюджетній та житловій сферах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A327F6D" w14:textId="266744F9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розраховує та подає на затвердження обґрунтовані базові рівні</w:t>
      </w:r>
      <w:r w:rsidR="000E5DC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</w:t>
      </w:r>
      <w:r w:rsidR="00C05BD2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ПЕР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та подає на затвердження головним розпорядникам бюджетних коштів;</w:t>
      </w:r>
    </w:p>
    <w:p w14:paraId="7E4F6278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розробляє інструкції щодо ощадного енергоспоживання;</w:t>
      </w:r>
    </w:p>
    <w:p w14:paraId="468188C2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5417BB48" w14:textId="196B179F" w:rsidR="004239AE" w:rsidRPr="00A87475" w:rsidRDefault="004239AE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адмініструє (запроваджує, координує, удосконалює) </w:t>
      </w:r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>СЕнМГ;</w:t>
      </w:r>
    </w:p>
    <w:p w14:paraId="72685B5B" w14:textId="24603F08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бере участь у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розроб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 технічн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завдан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робіт</w:t>
      </w:r>
      <w:r w:rsidR="00D62E99" w:rsidRPr="00A874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підвищенням ефективності енергоспоживання;</w:t>
      </w:r>
    </w:p>
    <w:p w14:paraId="2885ACF1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бере участь у розробці технічних завдань на технічне обслуговування інженерних систем будівель, що пов’язані з ефективністю енергоспоживання;</w:t>
      </w:r>
    </w:p>
    <w:p w14:paraId="2B486F32" w14:textId="77777777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пропозиції щодо включення проектів з підвищення ефективності енергоспоживання в програму соціально-економічного розвитку;</w:t>
      </w:r>
    </w:p>
    <w:p w14:paraId="14DE9C3F" w14:textId="270DB64F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аналізує 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та залучає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доступні джерела позабюджетного фінансування заходів з підвищення ефективності енергоспоживання;</w:t>
      </w:r>
    </w:p>
    <w:p w14:paraId="3B1CD083" w14:textId="2D1DB391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контролює ефективність реалізації проектів з підвищення ефективності енергоспоживання, в т. ч.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із застосуванням енергосервісних договорів (ЕСКО)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B781132" w14:textId="2CD655CA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готує самостійно або з залученням сторонніх компаній техніко-економічні обґрунтування/енергоаудити/</w:t>
      </w:r>
      <w:r w:rsidR="00FD4A34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сертифікація енергетичної ефективності будівель та інженерних мереж,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програми енергоефективності та інші керівні документи в сфері ефективності енергоспоживання;</w:t>
      </w:r>
    </w:p>
    <w:p w14:paraId="2838A2AD" w14:textId="68E6F3D1" w:rsidR="00EF24B8" w:rsidRPr="00A87475" w:rsidRDefault="00EF24B8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- взаємодіє з іншими структурними підрозділами, а також сторонніми організаціями з питань підвищенн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>я ефективності енергоспоживання;</w:t>
      </w:r>
    </w:p>
    <w:p w14:paraId="7F2480EC" w14:textId="290ECF19" w:rsidR="00AF6E2F" w:rsidRPr="00A87475" w:rsidRDefault="00AF6E2F" w:rsidP="00EF24B8">
      <w:pPr>
        <w:pStyle w:val="a4"/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- розраховує та подає на затвердження показники з матеріального стимулювання енергоефективної поведінки осіб, що задіяні в </w:t>
      </w:r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СЕнМГ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відповідно до  встановленого порядку.</w:t>
      </w:r>
    </w:p>
    <w:p w14:paraId="1FC595D3" w14:textId="33CC0235" w:rsidR="00EF24B8" w:rsidRPr="00A87475" w:rsidRDefault="00EF24B8" w:rsidP="00EF24B8">
      <w:pPr>
        <w:widowControl w:val="0"/>
        <w:ind w:firstLine="567"/>
        <w:jc w:val="both"/>
        <w:rPr>
          <w:sz w:val="28"/>
          <w:szCs w:val="28"/>
          <w:lang w:val="uk-UA" w:eastAsia="uk-UA" w:bidi="uk-UA"/>
        </w:rPr>
      </w:pPr>
      <w:r w:rsidRPr="00A87475">
        <w:rPr>
          <w:sz w:val="28"/>
          <w:szCs w:val="28"/>
          <w:lang w:val="uk-UA" w:eastAsia="uk-UA" w:bidi="uk-UA"/>
        </w:rPr>
        <w:t xml:space="preserve">Про поточний стан справ і результати роботи в сфері енергоефективності та сталого енергетичного розвитку сектор енергоменеджменту та енергоефективності звітує </w:t>
      </w:r>
      <w:r w:rsidR="00FD4A34" w:rsidRPr="00A87475">
        <w:rPr>
          <w:sz w:val="28"/>
          <w:szCs w:val="28"/>
          <w:lang w:val="uk-UA" w:eastAsia="uk-UA" w:bidi="uk-UA"/>
        </w:rPr>
        <w:t xml:space="preserve">першому заступнику </w:t>
      </w:r>
      <w:r w:rsidRPr="00A87475">
        <w:rPr>
          <w:sz w:val="28"/>
          <w:szCs w:val="28"/>
          <w:lang w:val="uk-UA" w:eastAsia="uk-UA" w:bidi="uk-UA"/>
        </w:rPr>
        <w:t>міського голови та міському голові, а також готує пропозиції щодо впровадження заходів з підвищення енергоефективності в громаді.</w:t>
      </w:r>
    </w:p>
    <w:p w14:paraId="0D0FACEB" w14:textId="7A2AC8B6" w:rsidR="00EF24B8" w:rsidRPr="00A87475" w:rsidRDefault="004239AE" w:rsidP="00797354">
      <w:pPr>
        <w:widowControl w:val="0"/>
        <w:ind w:firstLine="567"/>
        <w:jc w:val="both"/>
        <w:rPr>
          <w:sz w:val="28"/>
          <w:szCs w:val="28"/>
          <w:lang w:val="uk-UA" w:eastAsia="uk-UA" w:bidi="uk-UA"/>
        </w:rPr>
      </w:pPr>
      <w:r w:rsidRPr="00A87475">
        <w:rPr>
          <w:sz w:val="28"/>
          <w:szCs w:val="28"/>
          <w:lang w:val="uk-UA" w:eastAsia="uk-UA" w:bidi="uk-UA"/>
        </w:rPr>
        <w:t xml:space="preserve">Перший </w:t>
      </w:r>
      <w:r w:rsidR="00EF24B8" w:rsidRPr="00A87475">
        <w:rPr>
          <w:sz w:val="28"/>
          <w:szCs w:val="28"/>
          <w:lang w:val="uk-UA" w:eastAsia="uk-UA" w:bidi="uk-UA"/>
        </w:rPr>
        <w:t>заступник міського голови координує роботу сектор</w:t>
      </w:r>
      <w:r w:rsidRPr="00A87475">
        <w:rPr>
          <w:sz w:val="28"/>
          <w:szCs w:val="28"/>
          <w:lang w:val="uk-UA" w:eastAsia="uk-UA" w:bidi="uk-UA"/>
        </w:rPr>
        <w:t xml:space="preserve">у </w:t>
      </w:r>
      <w:r w:rsidR="00EF24B8" w:rsidRPr="00A87475">
        <w:rPr>
          <w:sz w:val="28"/>
          <w:szCs w:val="28"/>
          <w:lang w:val="uk-UA" w:eastAsia="uk-UA" w:bidi="uk-UA"/>
        </w:rPr>
        <w:t xml:space="preserve">енергоменеджменту та енергоефективності та функціонування всієї </w:t>
      </w:r>
      <w:r w:rsidR="00633ACC" w:rsidRPr="00A87475">
        <w:rPr>
          <w:sz w:val="28"/>
          <w:szCs w:val="28"/>
          <w:lang w:val="uk-UA" w:eastAsia="uk-UA" w:bidi="uk-UA"/>
        </w:rPr>
        <w:t xml:space="preserve">СЕнМГ </w:t>
      </w:r>
      <w:r w:rsidR="00EF24B8" w:rsidRPr="00A87475">
        <w:rPr>
          <w:sz w:val="28"/>
          <w:szCs w:val="28"/>
          <w:lang w:val="uk-UA" w:eastAsia="uk-UA" w:bidi="uk-UA"/>
        </w:rPr>
        <w:t>загалом.</w:t>
      </w:r>
    </w:p>
    <w:p w14:paraId="5DB10EB4" w14:textId="45AE8DEA" w:rsidR="00936CDF" w:rsidRDefault="00936CDF" w:rsidP="00EF24B8">
      <w:pPr>
        <w:pStyle w:val="a6"/>
        <w:ind w:left="0" w:right="57" w:firstLine="0"/>
        <w:rPr>
          <w:b/>
          <w:color w:val="000000"/>
          <w:sz w:val="24"/>
          <w:szCs w:val="24"/>
          <w:lang w:val="uk-UA"/>
        </w:rPr>
      </w:pPr>
    </w:p>
    <w:p w14:paraId="54871F6D" w14:textId="5ECD7522" w:rsidR="00364D4B" w:rsidRDefault="00364D4B" w:rsidP="00EF24B8">
      <w:pPr>
        <w:pStyle w:val="a6"/>
        <w:ind w:left="0" w:right="57" w:firstLine="0"/>
        <w:rPr>
          <w:b/>
          <w:color w:val="000000"/>
          <w:sz w:val="24"/>
          <w:szCs w:val="24"/>
          <w:lang w:val="uk-UA"/>
        </w:rPr>
      </w:pPr>
    </w:p>
    <w:p w14:paraId="0B137FB5" w14:textId="0616FAE1" w:rsidR="00364D4B" w:rsidRDefault="00364D4B" w:rsidP="00EF24B8">
      <w:pPr>
        <w:pStyle w:val="a6"/>
        <w:ind w:left="0" w:right="57" w:firstLine="0"/>
        <w:rPr>
          <w:b/>
          <w:color w:val="000000"/>
          <w:sz w:val="24"/>
          <w:szCs w:val="24"/>
          <w:lang w:val="uk-UA"/>
        </w:rPr>
      </w:pPr>
    </w:p>
    <w:p w14:paraId="3AA33F16" w14:textId="77777777" w:rsidR="00364D4B" w:rsidRPr="00A87475" w:rsidRDefault="00364D4B" w:rsidP="00EF24B8">
      <w:pPr>
        <w:pStyle w:val="a6"/>
        <w:ind w:left="0" w:right="57" w:firstLine="0"/>
        <w:rPr>
          <w:b/>
          <w:color w:val="000000"/>
          <w:sz w:val="24"/>
          <w:szCs w:val="24"/>
          <w:lang w:val="uk-UA"/>
        </w:rPr>
      </w:pPr>
    </w:p>
    <w:p w14:paraId="2D6971A3" w14:textId="3093E5C0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lastRenderedPageBreak/>
        <w:t>Енергоменеджер структурного підрозділу</w:t>
      </w:r>
      <w:r w:rsidR="004239AE" w:rsidRPr="00A87475">
        <w:rPr>
          <w:bCs/>
          <w:i/>
          <w:iCs/>
          <w:color w:val="000000"/>
          <w:lang w:val="uk-UA"/>
        </w:rPr>
        <w:t xml:space="preserve"> (виконавчого органу ради)</w:t>
      </w:r>
      <w:r w:rsidRPr="00A87475">
        <w:rPr>
          <w:bCs/>
          <w:i/>
          <w:iCs/>
          <w:color w:val="000000"/>
          <w:lang w:val="uk-UA"/>
        </w:rPr>
        <w:t>:</w:t>
      </w:r>
    </w:p>
    <w:p w14:paraId="413951E2" w14:textId="62CDDA53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аналізує дані про споживання</w:t>
      </w:r>
      <w:r w:rsidR="00C05BD2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F071282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рекомендації щодо підвищення рівня енергоефективності на рівні підрозділу;</w:t>
      </w:r>
    </w:p>
    <w:p w14:paraId="5D5DE309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75DBB9FE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розробляє  технічні завдання на виконання робіт пов’язаних з підвищенням ефективності енергоспоживання;</w:t>
      </w:r>
    </w:p>
    <w:p w14:paraId="097B2A6E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бере участь у розробці технічних завдань на технічне обслуговування інженерних систем будівель, що пов’язані з ефективністю енергоспоживання;</w:t>
      </w:r>
    </w:p>
    <w:p w14:paraId="551779D4" w14:textId="4DAC1C5E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пропозиції щодо включення проектів з підвищення ефекти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вності енергоспоживання за своїм підрозділом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в програму соціально-економічного розвитку та в інші програми громади;</w:t>
      </w:r>
    </w:p>
    <w:p w14:paraId="00A998E1" w14:textId="44656F33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контролює ефективність реалізації проектів з підвищення ефективно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сті енергоспоживання, в т. ч. за енергосервісним договорами (ЕСКО).</w:t>
      </w:r>
    </w:p>
    <w:p w14:paraId="055AA192" w14:textId="77777777" w:rsidR="00EF24B8" w:rsidRPr="00A87475" w:rsidRDefault="00EF24B8" w:rsidP="00EF24B8">
      <w:pPr>
        <w:ind w:right="57"/>
        <w:rPr>
          <w:lang w:val="uk-UA"/>
        </w:rPr>
      </w:pPr>
    </w:p>
    <w:p w14:paraId="00F50981" w14:textId="315D7455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>Відповідальний за ефективне споживання енергоресурсів в закладі</w:t>
      </w:r>
      <w:r w:rsidR="004239AE" w:rsidRPr="00A87475">
        <w:rPr>
          <w:bCs/>
          <w:i/>
          <w:iCs/>
          <w:color w:val="000000"/>
          <w:lang w:val="uk-UA"/>
        </w:rPr>
        <w:t xml:space="preserve"> (бюджетній установі, організації, комунальному підприємстві):</w:t>
      </w:r>
    </w:p>
    <w:p w14:paraId="537A3FF5" w14:textId="3430BD3F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збирає та перед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ає дані про якісні та кількісні показники енергоспоживання,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умови мікроклімату в приміщеннях, а також про виникнення аварійних ситуацій;</w:t>
      </w:r>
    </w:p>
    <w:p w14:paraId="13F48D60" w14:textId="0C8573D2" w:rsidR="00EF24B8" w:rsidRPr="00A87475" w:rsidRDefault="004239AE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контролює дотримання</w:t>
      </w:r>
      <w:r w:rsidR="00EF24B8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40A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рекомендацій </w:t>
      </w:r>
      <w:r w:rsidR="00EF24B8" w:rsidRPr="00A87475">
        <w:rPr>
          <w:rFonts w:ascii="Times New Roman" w:hAnsi="Times New Roman" w:cs="Times New Roman"/>
          <w:sz w:val="28"/>
          <w:szCs w:val="28"/>
          <w:lang w:val="uk-UA"/>
        </w:rPr>
        <w:t>з ефективного енергоспоживання;</w:t>
      </w:r>
    </w:p>
    <w:p w14:paraId="27E0508D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637EFF4C" w14:textId="2BAFFCD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бере участь у контролі за виконанням технічного о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бслуговування інженерних систем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будівельних норм, стандартів з експлуатації будівель, споруд, технологічного енергоспоживчого та енергогенеруючого устаткування, 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>інших заходів пов’язаних з підвищенням ефективності енергоспоживання;</w:t>
      </w:r>
    </w:p>
    <w:p w14:paraId="2F801B9B" w14:textId="5367E7E5" w:rsidR="00EF24B8" w:rsidRPr="00A87475" w:rsidRDefault="00EF24B8" w:rsidP="005720A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надає пропозиції щодо підвищення ефективності ене</w:t>
      </w:r>
      <w:r w:rsidR="004239AE" w:rsidRPr="00A87475">
        <w:rPr>
          <w:rFonts w:ascii="Times New Roman" w:hAnsi="Times New Roman" w:cs="Times New Roman"/>
          <w:sz w:val="28"/>
          <w:szCs w:val="28"/>
          <w:lang w:val="uk-UA"/>
        </w:rPr>
        <w:t>ргоспоживання на об’єктах, що знаходяться в оперативному управлінні (використанні, утриманні, балансі).</w:t>
      </w:r>
    </w:p>
    <w:p w14:paraId="5E566FE9" w14:textId="77777777" w:rsidR="00DD3A51" w:rsidRPr="00A87475" w:rsidRDefault="00DD3A51" w:rsidP="00731333">
      <w:pPr>
        <w:pStyle w:val="a4"/>
        <w:ind w:left="567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AFC314" w14:textId="77777777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>Фінансове управління:</w:t>
      </w:r>
    </w:p>
    <w:p w14:paraId="51DBB1D4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під час підготовки проекту бюджету враховує рекомендації сектору  енергоменеджменту та енергоефективності щодо запланованих показників споживання енергоресурсів;</w:t>
      </w:r>
    </w:p>
    <w:p w14:paraId="7441EA81" w14:textId="3A0813EB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документи (в межах компетенції) щодо участі в міжнародних проектах та програмах</w:t>
      </w:r>
      <w:r w:rsidR="00842E0F" w:rsidRPr="00A874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впровадженням заходів з підвищення ефективності енергоспоживання;</w:t>
      </w:r>
    </w:p>
    <w:p w14:paraId="20BE5D34" w14:textId="0AAB0C18" w:rsidR="00A70F32" w:rsidRPr="00A87475" w:rsidRDefault="00A70F32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погоджує 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з матеріального стимулювання енергоефективної поведінки осіб, що задіяні в </w:t>
      </w:r>
      <w:r w:rsidR="00633ACC" w:rsidRPr="00A87475">
        <w:rPr>
          <w:rFonts w:ascii="Times New Roman" w:hAnsi="Times New Roman" w:cs="Times New Roman"/>
          <w:sz w:val="28"/>
          <w:szCs w:val="28"/>
          <w:lang w:val="uk-UA"/>
        </w:rPr>
        <w:t xml:space="preserve">СЕнМГ </w:t>
      </w:r>
      <w:r w:rsidR="00AF6E2F" w:rsidRPr="00A87475">
        <w:rPr>
          <w:rFonts w:ascii="Times New Roman" w:hAnsi="Times New Roman" w:cs="Times New Roman"/>
          <w:sz w:val="28"/>
          <w:szCs w:val="28"/>
          <w:lang w:val="uk-UA"/>
        </w:rPr>
        <w:t>відповідно до встановленого порядку.</w:t>
      </w:r>
    </w:p>
    <w:p w14:paraId="1FCE4490" w14:textId="77777777" w:rsidR="00EF24B8" w:rsidRPr="00A87475" w:rsidRDefault="00EF24B8" w:rsidP="00EF24B8">
      <w:pPr>
        <w:pStyle w:val="a4"/>
        <w:ind w:left="0" w:right="57" w:firstLine="709"/>
        <w:rPr>
          <w:b/>
          <w:lang w:val="uk-UA"/>
        </w:rPr>
      </w:pPr>
    </w:p>
    <w:p w14:paraId="681A8F52" w14:textId="77777777" w:rsidR="00364D4B" w:rsidRDefault="00364D4B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</w:p>
    <w:p w14:paraId="4728F8CA" w14:textId="23B8156C" w:rsidR="00EF24B8" w:rsidRPr="00A87475" w:rsidRDefault="00EF24B8" w:rsidP="00EF24B8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lastRenderedPageBreak/>
        <w:t xml:space="preserve">Відділ економіки та інвестиційної діяльності: </w:t>
      </w:r>
    </w:p>
    <w:p w14:paraId="09DD4B3B" w14:textId="77777777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під час підготовки проекту програми соціально-економічного розвитку міста враховує рекомендації сектору енергоменеджменту та енергоефективності щодо необхідних заходів з підвищення ефективності споживання енергоресурсів;</w:t>
      </w:r>
    </w:p>
    <w:p w14:paraId="4FD587D2" w14:textId="77CAA8CF" w:rsidR="00EF24B8" w:rsidRPr="00A87475" w:rsidRDefault="00EF24B8" w:rsidP="00EF24B8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готує документи (в межах компетенції) щодо участі в міжнародних проектах та програмах пов’язаних з впровадженням заходів з підвищення ефективності енергоспоживання.</w:t>
      </w:r>
    </w:p>
    <w:p w14:paraId="34BAFF3E" w14:textId="783F19D0" w:rsidR="00104411" w:rsidRPr="00A87475" w:rsidRDefault="00104411" w:rsidP="00104411">
      <w:pPr>
        <w:ind w:right="-2"/>
        <w:jc w:val="both"/>
        <w:rPr>
          <w:sz w:val="28"/>
          <w:szCs w:val="28"/>
          <w:lang w:val="uk-UA"/>
        </w:rPr>
      </w:pPr>
    </w:p>
    <w:p w14:paraId="27CE35E7" w14:textId="3537BB18" w:rsidR="00104411" w:rsidRPr="00A87475" w:rsidRDefault="00104411" w:rsidP="00842612">
      <w:pPr>
        <w:pStyle w:val="a6"/>
        <w:widowControl/>
        <w:ind w:left="0" w:right="-2" w:firstLine="567"/>
        <w:jc w:val="both"/>
        <w:rPr>
          <w:bCs/>
          <w:i/>
          <w:iCs/>
          <w:color w:val="000000"/>
          <w:lang w:val="uk-UA"/>
        </w:rPr>
      </w:pPr>
      <w:r w:rsidRPr="00A87475">
        <w:rPr>
          <w:bCs/>
          <w:i/>
          <w:iCs/>
          <w:color w:val="000000"/>
          <w:lang w:val="uk-UA"/>
        </w:rPr>
        <w:t xml:space="preserve">Управління </w:t>
      </w:r>
      <w:r w:rsidR="00842612" w:rsidRPr="00A87475">
        <w:rPr>
          <w:bCs/>
          <w:i/>
          <w:iCs/>
          <w:color w:val="000000"/>
          <w:lang w:val="uk-UA"/>
        </w:rPr>
        <w:t xml:space="preserve">житлово-комунального господарства та будівництва: </w:t>
      </w:r>
    </w:p>
    <w:p w14:paraId="36114F47" w14:textId="69BF7BC2" w:rsidR="00842612" w:rsidRPr="00A87475" w:rsidRDefault="00797354" w:rsidP="0079735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під час підготовки технічного завдання на виконання робіт керується рекомендаціями, підготовленими сектором енергоменеджменту та енергоефективності;</w:t>
      </w:r>
    </w:p>
    <w:p w14:paraId="71FBB490" w14:textId="386EC0EE" w:rsidR="00797354" w:rsidRPr="00A87475" w:rsidRDefault="00797354" w:rsidP="00797354">
      <w:pPr>
        <w:pStyle w:val="a4"/>
        <w:numPr>
          <w:ilvl w:val="0"/>
          <w:numId w:val="4"/>
        </w:numPr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sz w:val="28"/>
          <w:szCs w:val="28"/>
          <w:lang w:val="uk-UA"/>
        </w:rPr>
        <w:t>надає інформацію щодо запланованих та виконаних капітальних ремонтів, пов’язаних зі змінами енергоспоживання об’єктів.</w:t>
      </w:r>
    </w:p>
    <w:p w14:paraId="19BAAE28" w14:textId="616C07A7" w:rsidR="00FA7CF4" w:rsidRPr="00A87475" w:rsidRDefault="00FA7CF4" w:rsidP="00FA7CF4">
      <w:pPr>
        <w:ind w:right="-2"/>
        <w:jc w:val="both"/>
        <w:rPr>
          <w:sz w:val="28"/>
          <w:szCs w:val="28"/>
          <w:lang w:val="uk-UA"/>
        </w:rPr>
      </w:pPr>
    </w:p>
    <w:p w14:paraId="61908992" w14:textId="3BC6C7D9" w:rsidR="00FA7CF4" w:rsidRPr="00A87475" w:rsidRDefault="00FA7CF4" w:rsidP="00FA7CF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Навчання енергоменеджерів</w:t>
      </w:r>
    </w:p>
    <w:p w14:paraId="53EDA88C" w14:textId="77777777" w:rsidR="00797354" w:rsidRPr="00A87475" w:rsidRDefault="00797354" w:rsidP="00797354">
      <w:pPr>
        <w:pStyle w:val="a6"/>
        <w:widowControl/>
        <w:ind w:left="834" w:right="57" w:firstLine="0"/>
        <w:rPr>
          <w:b/>
          <w:bCs/>
          <w:color w:val="000000"/>
          <w:lang w:val="uk-UA"/>
        </w:rPr>
      </w:pPr>
    </w:p>
    <w:p w14:paraId="2C631247" w14:textId="0E3D8224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Навчання енергоменеджерів</w:t>
      </w:r>
      <w:r w:rsidR="00983FF8" w:rsidRPr="00A87475">
        <w:rPr>
          <w:color w:val="000000"/>
          <w:sz w:val="28"/>
          <w:szCs w:val="28"/>
          <w:lang w:val="uk-UA"/>
        </w:rPr>
        <w:t xml:space="preserve"> та</w:t>
      </w:r>
      <w:r w:rsidRPr="00A87475">
        <w:rPr>
          <w:color w:val="000000"/>
          <w:sz w:val="28"/>
          <w:szCs w:val="28"/>
          <w:lang w:val="uk-UA"/>
        </w:rPr>
        <w:t xml:space="preserve"> відповідальних</w:t>
      </w:r>
      <w:r w:rsidR="00983FF8" w:rsidRPr="00A87475">
        <w:rPr>
          <w:color w:val="000000"/>
          <w:sz w:val="28"/>
          <w:szCs w:val="28"/>
          <w:lang w:val="uk-UA"/>
        </w:rPr>
        <w:t xml:space="preserve"> осіб</w:t>
      </w:r>
      <w:r w:rsidRPr="00A87475">
        <w:rPr>
          <w:color w:val="000000"/>
          <w:sz w:val="28"/>
          <w:szCs w:val="28"/>
          <w:lang w:val="uk-UA"/>
        </w:rPr>
        <w:t xml:space="preserve"> за впровадження </w:t>
      </w:r>
      <w:r w:rsidR="00633ACC" w:rsidRPr="00A87475">
        <w:rPr>
          <w:color w:val="000000"/>
          <w:sz w:val="28"/>
          <w:szCs w:val="28"/>
          <w:lang w:val="uk-UA"/>
        </w:rPr>
        <w:t xml:space="preserve">СЕнМГ </w:t>
      </w:r>
      <w:r w:rsidRPr="00A87475">
        <w:rPr>
          <w:color w:val="000000"/>
          <w:sz w:val="28"/>
          <w:szCs w:val="28"/>
          <w:lang w:val="uk-UA"/>
        </w:rPr>
        <w:t xml:space="preserve">та енергомоніторингу в бюджетній сфері громади, спрямоване на підвищення якості професійних навиків, формування високого професіоналізму, майстерності, сучасного економічного мислення, вміння працювати та виконувати покладені на них обов’язки в </w:t>
      </w:r>
      <w:r w:rsidR="00AF6E2F" w:rsidRPr="00A87475">
        <w:rPr>
          <w:color w:val="000000"/>
          <w:sz w:val="28"/>
          <w:szCs w:val="28"/>
          <w:lang w:val="uk-UA"/>
        </w:rPr>
        <w:t xml:space="preserve">сучасних </w:t>
      </w:r>
      <w:r w:rsidRPr="00A87475">
        <w:rPr>
          <w:color w:val="000000"/>
          <w:sz w:val="28"/>
          <w:szCs w:val="28"/>
          <w:lang w:val="uk-UA"/>
        </w:rPr>
        <w:t>економічних умовах, забезпечення на цій основі високої продуктивної праці та досягнення максимальної економії енергоресурсів.</w:t>
      </w:r>
    </w:p>
    <w:p w14:paraId="0DD25EBD" w14:textId="2C3E183D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Навчання енергоменеджерів </w:t>
      </w:r>
      <w:r w:rsidR="00983FF8" w:rsidRPr="00A87475">
        <w:rPr>
          <w:color w:val="000000"/>
          <w:sz w:val="28"/>
          <w:szCs w:val="28"/>
          <w:lang w:val="uk-UA"/>
        </w:rPr>
        <w:t xml:space="preserve">та відповідальних осіб </w:t>
      </w:r>
      <w:r w:rsidRPr="00A87475">
        <w:rPr>
          <w:color w:val="000000"/>
          <w:sz w:val="28"/>
          <w:szCs w:val="28"/>
          <w:lang w:val="uk-UA"/>
        </w:rPr>
        <w:t xml:space="preserve">організовується фахівцями </w:t>
      </w:r>
      <w:r w:rsidRPr="00A87475">
        <w:rPr>
          <w:color w:val="222222"/>
          <w:sz w:val="28"/>
          <w:szCs w:val="28"/>
          <w:lang w:val="uk-UA"/>
        </w:rPr>
        <w:t>сектору</w:t>
      </w:r>
      <w:r w:rsidR="00AF6E2F" w:rsidRPr="00A87475">
        <w:rPr>
          <w:color w:val="222222"/>
          <w:sz w:val="28"/>
          <w:szCs w:val="28"/>
          <w:lang w:val="uk-UA"/>
        </w:rPr>
        <w:t xml:space="preserve"> енергоменеджменту</w:t>
      </w:r>
      <w:r w:rsidR="00983FF8" w:rsidRPr="00A87475">
        <w:rPr>
          <w:color w:val="222222"/>
          <w:sz w:val="28"/>
          <w:szCs w:val="28"/>
          <w:lang w:val="uk-UA"/>
        </w:rPr>
        <w:t xml:space="preserve"> та енергоефективності</w:t>
      </w:r>
      <w:r w:rsidR="00AF6E2F" w:rsidRPr="00A87475">
        <w:rPr>
          <w:color w:val="222222"/>
          <w:sz w:val="28"/>
          <w:szCs w:val="28"/>
          <w:lang w:val="uk-UA"/>
        </w:rPr>
        <w:t xml:space="preserve">. </w:t>
      </w:r>
      <w:r w:rsidRPr="00A87475">
        <w:rPr>
          <w:color w:val="000000"/>
          <w:sz w:val="28"/>
          <w:szCs w:val="28"/>
          <w:lang w:val="uk-UA"/>
        </w:rPr>
        <w:t xml:space="preserve">Навчання енергоменеджерів </w:t>
      </w:r>
      <w:r w:rsidR="00983FF8" w:rsidRPr="00A87475">
        <w:rPr>
          <w:color w:val="000000"/>
          <w:sz w:val="28"/>
          <w:szCs w:val="28"/>
          <w:lang w:val="uk-UA"/>
        </w:rPr>
        <w:t xml:space="preserve">та відповідальних осіб </w:t>
      </w:r>
      <w:r w:rsidRPr="00A87475">
        <w:rPr>
          <w:color w:val="000000"/>
          <w:sz w:val="28"/>
          <w:szCs w:val="28"/>
          <w:lang w:val="uk-UA"/>
        </w:rPr>
        <w:t>здійснюється відповідно до но</w:t>
      </w:r>
      <w:r w:rsidR="00AF6E2F" w:rsidRPr="00A87475">
        <w:rPr>
          <w:color w:val="000000"/>
          <w:sz w:val="28"/>
          <w:szCs w:val="28"/>
          <w:lang w:val="uk-UA"/>
        </w:rPr>
        <w:t>рмативно-правових актів у сфері енергоефективності та ресурсозбереження.</w:t>
      </w:r>
    </w:p>
    <w:p w14:paraId="5A893C3F" w14:textId="570CFA73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Навчання з пи</w:t>
      </w:r>
      <w:r w:rsidR="00AF6E2F" w:rsidRPr="00A87475">
        <w:rPr>
          <w:color w:val="000000"/>
          <w:sz w:val="28"/>
          <w:szCs w:val="28"/>
          <w:lang w:val="uk-UA"/>
        </w:rPr>
        <w:t>тань енергоефективності та енергоефективної поведінки  здійснюю</w:t>
      </w:r>
      <w:r w:rsidRPr="00A87475">
        <w:rPr>
          <w:color w:val="000000"/>
          <w:sz w:val="28"/>
          <w:szCs w:val="28"/>
          <w:lang w:val="uk-UA"/>
        </w:rPr>
        <w:t>ться:</w:t>
      </w:r>
    </w:p>
    <w:p w14:paraId="5DD91095" w14:textId="23D36A60" w:rsidR="00FA7CF4" w:rsidRPr="00A87475" w:rsidRDefault="00FA7CF4" w:rsidP="00FA7CF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процесі впровадження </w:t>
      </w:r>
      <w:r w:rsidR="00AE6036"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СЕнМГ </w:t>
      </w: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періодично, але не рідше ніж 1 раз на рік;</w:t>
      </w:r>
    </w:p>
    <w:p w14:paraId="5BBDBECC" w14:textId="73DA0CE9" w:rsidR="00983FF8" w:rsidRPr="00A87475" w:rsidRDefault="00FA7CF4" w:rsidP="00BE5486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впровадження заходів з підвищення ефективності енергоспоживання.</w:t>
      </w:r>
    </w:p>
    <w:p w14:paraId="3155BD54" w14:textId="30DE505D" w:rsidR="00FA7CF4" w:rsidRPr="00A87475" w:rsidRDefault="00FA7CF4" w:rsidP="00FA7CF4">
      <w:pPr>
        <w:pStyle w:val="a6"/>
        <w:widowControl/>
        <w:numPr>
          <w:ilvl w:val="0"/>
          <w:numId w:val="3"/>
        </w:numPr>
        <w:ind w:right="57"/>
        <w:jc w:val="center"/>
        <w:rPr>
          <w:b/>
          <w:bCs/>
          <w:color w:val="000000"/>
          <w:lang w:val="uk-UA"/>
        </w:rPr>
      </w:pPr>
      <w:r w:rsidRPr="00A87475">
        <w:rPr>
          <w:b/>
          <w:bCs/>
          <w:color w:val="000000"/>
          <w:lang w:val="uk-UA"/>
        </w:rPr>
        <w:t>Відповідальність</w:t>
      </w:r>
    </w:p>
    <w:p w14:paraId="27F0EA17" w14:textId="77777777" w:rsidR="00AF6E2F" w:rsidRPr="00A87475" w:rsidRDefault="00AF6E2F" w:rsidP="00AF6E2F">
      <w:pPr>
        <w:pStyle w:val="a6"/>
        <w:widowControl/>
        <w:ind w:left="834" w:right="57" w:firstLine="0"/>
        <w:rPr>
          <w:b/>
          <w:bCs/>
          <w:color w:val="000000"/>
          <w:lang w:val="uk-UA"/>
        </w:rPr>
      </w:pPr>
    </w:p>
    <w:p w14:paraId="414D1B4E" w14:textId="6BAEB752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 xml:space="preserve">Відповідальність за </w:t>
      </w:r>
      <w:r w:rsidR="00753AA7" w:rsidRPr="00A87475">
        <w:rPr>
          <w:color w:val="000000"/>
          <w:sz w:val="28"/>
          <w:szCs w:val="28"/>
          <w:lang w:val="uk-UA"/>
        </w:rPr>
        <w:t xml:space="preserve">функціонування системи </w:t>
      </w:r>
      <w:r w:rsidR="00BD3288" w:rsidRPr="00A87475">
        <w:rPr>
          <w:color w:val="000000"/>
          <w:sz w:val="28"/>
          <w:szCs w:val="28"/>
          <w:lang w:val="uk-UA"/>
        </w:rPr>
        <w:t>енерг</w:t>
      </w:r>
      <w:r w:rsidR="00983FF8" w:rsidRPr="00A87475">
        <w:rPr>
          <w:color w:val="000000"/>
          <w:sz w:val="28"/>
          <w:szCs w:val="28"/>
          <w:lang w:val="uk-UA"/>
        </w:rPr>
        <w:t xml:space="preserve">етичного </w:t>
      </w:r>
      <w:r w:rsidR="00BD3288" w:rsidRPr="00A87475">
        <w:rPr>
          <w:color w:val="000000"/>
          <w:sz w:val="28"/>
          <w:szCs w:val="28"/>
          <w:lang w:val="uk-UA"/>
        </w:rPr>
        <w:t xml:space="preserve">менеджменту </w:t>
      </w:r>
      <w:r w:rsidR="00753AA7" w:rsidRPr="00A87475">
        <w:rPr>
          <w:color w:val="000000"/>
          <w:sz w:val="28"/>
          <w:szCs w:val="28"/>
          <w:lang w:val="uk-UA"/>
        </w:rPr>
        <w:t xml:space="preserve">громади </w:t>
      </w:r>
      <w:r w:rsidRPr="00A87475">
        <w:rPr>
          <w:color w:val="000000"/>
          <w:sz w:val="28"/>
          <w:szCs w:val="28"/>
          <w:lang w:val="uk-UA"/>
        </w:rPr>
        <w:t>та дотримання</w:t>
      </w:r>
      <w:r w:rsidR="00983FF8" w:rsidRPr="00A87475">
        <w:rPr>
          <w:color w:val="000000"/>
          <w:sz w:val="28"/>
          <w:szCs w:val="28"/>
          <w:lang w:val="uk-UA"/>
        </w:rPr>
        <w:t xml:space="preserve"> вимог цього </w:t>
      </w:r>
      <w:r w:rsidRPr="00A87475">
        <w:rPr>
          <w:color w:val="000000"/>
          <w:sz w:val="28"/>
          <w:szCs w:val="28"/>
          <w:lang w:val="uk-UA"/>
        </w:rPr>
        <w:t>виконавчими органами</w:t>
      </w:r>
      <w:r w:rsidR="00AD220C" w:rsidRPr="00A87475">
        <w:rPr>
          <w:color w:val="000000"/>
          <w:sz w:val="28"/>
          <w:szCs w:val="28"/>
          <w:lang w:val="uk-UA"/>
        </w:rPr>
        <w:t xml:space="preserve"> міської ради</w:t>
      </w:r>
      <w:r w:rsidRPr="00A87475">
        <w:rPr>
          <w:color w:val="000000"/>
          <w:sz w:val="28"/>
          <w:szCs w:val="28"/>
          <w:lang w:val="uk-UA"/>
        </w:rPr>
        <w:t>, комунальними установами, підприємствами та організаціями</w:t>
      </w:r>
      <w:r w:rsidR="00AD220C" w:rsidRPr="00A87475">
        <w:rPr>
          <w:color w:val="000000"/>
          <w:sz w:val="28"/>
          <w:szCs w:val="28"/>
          <w:lang w:val="uk-UA"/>
        </w:rPr>
        <w:t xml:space="preserve">, бюджетними установами </w:t>
      </w:r>
      <w:r w:rsidRPr="00A87475">
        <w:rPr>
          <w:color w:val="000000"/>
          <w:sz w:val="28"/>
          <w:szCs w:val="28"/>
          <w:lang w:val="uk-UA"/>
        </w:rPr>
        <w:t>покладається на їх</w:t>
      </w:r>
      <w:r w:rsidR="00AD220C" w:rsidRPr="00A87475">
        <w:rPr>
          <w:color w:val="000000"/>
          <w:sz w:val="28"/>
          <w:szCs w:val="28"/>
          <w:lang w:val="uk-UA"/>
        </w:rPr>
        <w:t>ніх</w:t>
      </w:r>
      <w:r w:rsidRPr="00A87475">
        <w:rPr>
          <w:color w:val="000000"/>
          <w:sz w:val="28"/>
          <w:szCs w:val="28"/>
          <w:lang w:val="uk-UA"/>
        </w:rPr>
        <w:t xml:space="preserve"> керівників.</w:t>
      </w:r>
    </w:p>
    <w:p w14:paraId="461D465E" w14:textId="28BBB57C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Керівники виконавчих органів</w:t>
      </w:r>
      <w:r w:rsidR="00AD220C" w:rsidRPr="00A87475">
        <w:rPr>
          <w:color w:val="000000"/>
          <w:sz w:val="28"/>
          <w:szCs w:val="28"/>
          <w:lang w:val="uk-UA"/>
        </w:rPr>
        <w:t xml:space="preserve"> міської ради</w:t>
      </w:r>
      <w:r w:rsidRPr="00A87475">
        <w:rPr>
          <w:color w:val="000000"/>
          <w:sz w:val="28"/>
          <w:szCs w:val="28"/>
          <w:lang w:val="uk-UA"/>
        </w:rPr>
        <w:t>, комунальних уста</w:t>
      </w:r>
      <w:r w:rsidR="00AD220C" w:rsidRPr="00A87475">
        <w:rPr>
          <w:color w:val="000000"/>
          <w:sz w:val="28"/>
          <w:szCs w:val="28"/>
          <w:lang w:val="uk-UA"/>
        </w:rPr>
        <w:t xml:space="preserve">нов, підприємств та організацій, бюджетних установ </w:t>
      </w:r>
      <w:r w:rsidRPr="00A87475">
        <w:rPr>
          <w:color w:val="000000"/>
          <w:sz w:val="28"/>
          <w:szCs w:val="28"/>
          <w:lang w:val="uk-UA"/>
        </w:rPr>
        <w:t xml:space="preserve">несуть відповідальність за </w:t>
      </w:r>
      <w:r w:rsidRPr="00A87475">
        <w:rPr>
          <w:color w:val="000000"/>
          <w:sz w:val="28"/>
          <w:szCs w:val="28"/>
          <w:lang w:val="uk-UA"/>
        </w:rPr>
        <w:lastRenderedPageBreak/>
        <w:t>невиконання або неналежне виконання обов’язків, визначених у Розділі 2 цього Положення</w:t>
      </w:r>
      <w:r w:rsidR="00131DEB" w:rsidRPr="00A87475">
        <w:rPr>
          <w:color w:val="000000"/>
          <w:sz w:val="28"/>
          <w:szCs w:val="28"/>
          <w:lang w:val="uk-UA"/>
        </w:rPr>
        <w:t>, згідно з чинним законодавством України</w:t>
      </w:r>
      <w:r w:rsidRPr="00A87475">
        <w:rPr>
          <w:color w:val="000000"/>
          <w:sz w:val="28"/>
          <w:szCs w:val="28"/>
          <w:lang w:val="uk-UA"/>
        </w:rPr>
        <w:t>.</w:t>
      </w:r>
    </w:p>
    <w:p w14:paraId="45DE1481" w14:textId="3729EE93" w:rsidR="00830C6D" w:rsidRDefault="00FA7CF4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87475">
        <w:rPr>
          <w:color w:val="000000"/>
          <w:sz w:val="28"/>
          <w:szCs w:val="28"/>
          <w:lang w:val="uk-UA"/>
        </w:rPr>
        <w:t>Енергоменеджери</w:t>
      </w:r>
      <w:r w:rsidR="00FD07AD" w:rsidRPr="00A87475">
        <w:rPr>
          <w:color w:val="000000"/>
          <w:sz w:val="28"/>
          <w:szCs w:val="28"/>
          <w:lang w:val="uk-UA"/>
        </w:rPr>
        <w:t xml:space="preserve"> </w:t>
      </w:r>
      <w:r w:rsidR="005720A4" w:rsidRPr="00A87475">
        <w:rPr>
          <w:color w:val="000000"/>
          <w:sz w:val="28"/>
          <w:szCs w:val="28"/>
          <w:lang w:val="uk-UA"/>
        </w:rPr>
        <w:t xml:space="preserve">структурних підрозділів </w:t>
      </w:r>
      <w:r w:rsidR="00FD07AD" w:rsidRPr="00A87475">
        <w:rPr>
          <w:color w:val="000000"/>
          <w:sz w:val="28"/>
          <w:szCs w:val="28"/>
          <w:lang w:val="uk-UA"/>
        </w:rPr>
        <w:t xml:space="preserve">та </w:t>
      </w:r>
      <w:r w:rsidR="00D852D2" w:rsidRPr="00A87475">
        <w:rPr>
          <w:color w:val="000000"/>
          <w:sz w:val="28"/>
          <w:szCs w:val="28"/>
          <w:lang w:val="uk-UA"/>
        </w:rPr>
        <w:t>відповідальн</w:t>
      </w:r>
      <w:r w:rsidR="00983FF8" w:rsidRPr="00A87475">
        <w:rPr>
          <w:color w:val="000000"/>
          <w:sz w:val="28"/>
          <w:szCs w:val="28"/>
          <w:lang w:val="uk-UA"/>
        </w:rPr>
        <w:t>і</w:t>
      </w:r>
      <w:r w:rsidR="00D852D2" w:rsidRPr="00A87475">
        <w:rPr>
          <w:color w:val="000000"/>
          <w:sz w:val="28"/>
          <w:szCs w:val="28"/>
          <w:lang w:val="uk-UA"/>
        </w:rPr>
        <w:t xml:space="preserve"> за ефективне споживання енергоресурсів в закладі (бюджетній установі, організації, комунальному підприємстві)</w:t>
      </w:r>
      <w:r w:rsidRPr="00A87475">
        <w:rPr>
          <w:color w:val="000000"/>
          <w:sz w:val="28"/>
          <w:szCs w:val="28"/>
          <w:lang w:val="uk-UA"/>
        </w:rPr>
        <w:t xml:space="preserve"> несуть відповідальність за достові</w:t>
      </w:r>
      <w:r w:rsidR="00AD220C" w:rsidRPr="00A87475">
        <w:rPr>
          <w:color w:val="000000"/>
          <w:sz w:val="28"/>
          <w:szCs w:val="28"/>
          <w:lang w:val="uk-UA"/>
        </w:rPr>
        <w:t xml:space="preserve">рність </w:t>
      </w:r>
      <w:r w:rsidR="004E2663" w:rsidRPr="00A87475">
        <w:rPr>
          <w:color w:val="000000"/>
          <w:sz w:val="28"/>
          <w:szCs w:val="28"/>
          <w:lang w:val="uk-UA"/>
        </w:rPr>
        <w:t xml:space="preserve">та своєчасність </w:t>
      </w:r>
      <w:r w:rsidR="00AD220C" w:rsidRPr="00A87475">
        <w:rPr>
          <w:color w:val="000000"/>
          <w:sz w:val="28"/>
          <w:szCs w:val="28"/>
          <w:lang w:val="uk-UA"/>
        </w:rPr>
        <w:t>внесен</w:t>
      </w:r>
      <w:r w:rsidR="004E2663" w:rsidRPr="00A87475">
        <w:rPr>
          <w:color w:val="000000"/>
          <w:sz w:val="28"/>
          <w:szCs w:val="28"/>
          <w:lang w:val="uk-UA"/>
        </w:rPr>
        <w:t>ня</w:t>
      </w:r>
      <w:r w:rsidR="00AE6036" w:rsidRPr="00A87475">
        <w:rPr>
          <w:color w:val="000000"/>
          <w:sz w:val="28"/>
          <w:szCs w:val="28"/>
          <w:lang w:val="uk-UA"/>
        </w:rPr>
        <w:t xml:space="preserve"> даних</w:t>
      </w:r>
      <w:r w:rsidR="00AD220C" w:rsidRPr="00A87475">
        <w:rPr>
          <w:color w:val="000000"/>
          <w:sz w:val="28"/>
          <w:szCs w:val="28"/>
          <w:lang w:val="uk-UA"/>
        </w:rPr>
        <w:t xml:space="preserve"> до</w:t>
      </w:r>
      <w:r w:rsidRPr="00A87475">
        <w:rPr>
          <w:color w:val="000000"/>
          <w:sz w:val="28"/>
          <w:szCs w:val="28"/>
          <w:lang w:val="uk-UA"/>
        </w:rPr>
        <w:t xml:space="preserve"> </w:t>
      </w:r>
      <w:r w:rsidR="00AE6036" w:rsidRPr="00A87475">
        <w:rPr>
          <w:color w:val="000000"/>
          <w:sz w:val="28"/>
          <w:szCs w:val="28"/>
          <w:lang w:val="uk-UA"/>
        </w:rPr>
        <w:t xml:space="preserve">системи енергетичного моніторингу </w:t>
      </w:r>
      <w:r w:rsidRPr="00A87475">
        <w:rPr>
          <w:color w:val="000000"/>
          <w:sz w:val="28"/>
          <w:szCs w:val="28"/>
          <w:lang w:val="uk-UA"/>
        </w:rPr>
        <w:t xml:space="preserve">та належне виконання покладених обов’язків згідно </w:t>
      </w:r>
      <w:r w:rsidR="00AD220C" w:rsidRPr="00A87475">
        <w:rPr>
          <w:color w:val="000000"/>
          <w:sz w:val="28"/>
          <w:szCs w:val="28"/>
          <w:lang w:val="uk-UA"/>
        </w:rPr>
        <w:t>і</w:t>
      </w:r>
      <w:r w:rsidRPr="00A87475">
        <w:rPr>
          <w:color w:val="000000"/>
          <w:sz w:val="28"/>
          <w:szCs w:val="28"/>
          <w:lang w:val="uk-UA"/>
        </w:rPr>
        <w:t>з пунктами Розділу 2 цього Положення</w:t>
      </w:r>
      <w:r w:rsidR="00131DEB" w:rsidRPr="00A87475">
        <w:rPr>
          <w:color w:val="000000"/>
          <w:sz w:val="28"/>
          <w:szCs w:val="28"/>
          <w:lang w:val="uk-UA"/>
        </w:rPr>
        <w:t xml:space="preserve"> згідно з чинним законодавством України</w:t>
      </w:r>
      <w:r w:rsidRPr="00A87475">
        <w:rPr>
          <w:color w:val="000000"/>
          <w:sz w:val="28"/>
          <w:szCs w:val="28"/>
          <w:lang w:val="uk-UA"/>
        </w:rPr>
        <w:t>.</w:t>
      </w:r>
      <w:r w:rsidR="00830C6D" w:rsidRPr="00830C6D">
        <w:rPr>
          <w:color w:val="000000"/>
          <w:sz w:val="28"/>
          <w:szCs w:val="28"/>
          <w:lang w:val="uk-UA"/>
        </w:rPr>
        <w:t xml:space="preserve"> </w:t>
      </w:r>
    </w:p>
    <w:p w14:paraId="5EB24CAD" w14:textId="77777777" w:rsidR="00830C6D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3C58090" w14:textId="77777777" w:rsidR="00830C6D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AE1FD22" w14:textId="77777777" w:rsidR="00830C6D" w:rsidRPr="00A87475" w:rsidRDefault="00830C6D" w:rsidP="00830C6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Міський голова                     </w:t>
      </w:r>
      <w:r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     Олександр КОДОЛА</w:t>
      </w:r>
    </w:p>
    <w:p w14:paraId="6C21657A" w14:textId="6E63AA96" w:rsidR="00FA7CF4" w:rsidRPr="00A87475" w:rsidRDefault="00FA7CF4" w:rsidP="00FA7CF4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0C263ACA" w14:textId="0CE0EF9A" w:rsidR="00731333" w:rsidRPr="00A87475" w:rsidRDefault="00731333">
      <w:pPr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br w:type="page"/>
      </w:r>
    </w:p>
    <w:p w14:paraId="65D18635" w14:textId="6ECDA79A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Додаток 1</w:t>
      </w:r>
    </w:p>
    <w:p w14:paraId="3216939E" w14:textId="182EF8BB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до Положення про систему енергетичного менеджменту в бюджетній сфері Ніжинської </w:t>
      </w:r>
      <w:r w:rsidR="003F4F9F"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територіальної громади</w:t>
      </w:r>
    </w:p>
    <w:p w14:paraId="0F26C604" w14:textId="77777777" w:rsidR="00731333" w:rsidRPr="00A87475" w:rsidRDefault="00731333" w:rsidP="00731333">
      <w:pPr>
        <w:pStyle w:val="a4"/>
        <w:ind w:left="0"/>
        <w:jc w:val="center"/>
        <w:outlineLvl w:val="1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uk-UA"/>
        </w:rPr>
      </w:pPr>
    </w:p>
    <w:p w14:paraId="5D8740D9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Доповнення до посадових інструкцій відповідальних осіб, що задіяні в системі енергетичного менеджменту</w:t>
      </w:r>
    </w:p>
    <w:p w14:paraId="28CFA3EB" w14:textId="45661513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</w:t>
      </w:r>
      <w:r w:rsidR="003F4F9F"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40D0351B" w14:textId="77777777" w:rsidR="00731333" w:rsidRPr="00A87475" w:rsidRDefault="00731333" w:rsidP="00731333">
      <w:pPr>
        <w:tabs>
          <w:tab w:val="left" w:pos="851"/>
        </w:tabs>
        <w:ind w:firstLine="567"/>
        <w:rPr>
          <w:bCs/>
          <w:sz w:val="28"/>
          <w:szCs w:val="28"/>
          <w:lang w:val="uk-UA"/>
        </w:rPr>
      </w:pPr>
    </w:p>
    <w:p w14:paraId="0E921245" w14:textId="77777777" w:rsidR="00731333" w:rsidRPr="00A87475" w:rsidRDefault="00731333" w:rsidP="00731333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  <w:r w:rsidRPr="00A87475">
        <w:rPr>
          <w:b/>
          <w:sz w:val="28"/>
          <w:szCs w:val="28"/>
          <w:lang w:val="uk-UA"/>
        </w:rPr>
        <w:t>1. Загальні положення</w:t>
      </w:r>
    </w:p>
    <w:p w14:paraId="14D3A328" w14:textId="2081132F" w:rsidR="00731333" w:rsidRPr="00A87475" w:rsidRDefault="00731333" w:rsidP="003F4F9F">
      <w:pPr>
        <w:tabs>
          <w:tab w:val="left" w:pos="851"/>
        </w:tabs>
        <w:ind w:firstLine="567"/>
        <w:jc w:val="both"/>
        <w:rPr>
          <w:bCs/>
          <w:sz w:val="28"/>
          <w:szCs w:val="28"/>
          <w:lang w:val="uk-UA"/>
        </w:rPr>
      </w:pPr>
      <w:r w:rsidRPr="00A87475">
        <w:rPr>
          <w:bCs/>
          <w:color w:val="000000"/>
          <w:sz w:val="28"/>
          <w:szCs w:val="28"/>
          <w:lang w:val="uk-UA"/>
        </w:rPr>
        <w:t xml:space="preserve">Відповідальний за ефективне споживання енергоресурсів в закладі (бюджетній установі, організації, комунальному підприємстві) </w:t>
      </w:r>
      <w:r w:rsidRPr="00A87475">
        <w:rPr>
          <w:bCs/>
          <w:sz w:val="28"/>
          <w:szCs w:val="28"/>
          <w:lang w:val="uk-UA"/>
        </w:rPr>
        <w:t xml:space="preserve">повинен знати та дотримуватись Концепції запровадження системи енергетичного менеджменту в Ніжинській </w:t>
      </w:r>
      <w:r w:rsidR="003F4F9F" w:rsidRPr="00A87475">
        <w:rPr>
          <w:bCs/>
          <w:sz w:val="28"/>
          <w:szCs w:val="28"/>
          <w:lang w:val="uk-UA"/>
        </w:rPr>
        <w:t xml:space="preserve">міській </w:t>
      </w:r>
      <w:r w:rsidRPr="00A87475">
        <w:rPr>
          <w:bCs/>
          <w:sz w:val="28"/>
          <w:szCs w:val="28"/>
          <w:lang w:val="uk-UA"/>
        </w:rPr>
        <w:t>територіальній громаді, Положення про енергетичний менеджмент в бюджетній</w:t>
      </w:r>
      <w:r w:rsidR="003F4F9F" w:rsidRPr="00A87475">
        <w:rPr>
          <w:bCs/>
          <w:sz w:val="28"/>
          <w:szCs w:val="28"/>
          <w:lang w:val="uk-UA"/>
        </w:rPr>
        <w:t xml:space="preserve"> та комунальній</w:t>
      </w:r>
      <w:r w:rsidRPr="00A87475">
        <w:rPr>
          <w:bCs/>
          <w:sz w:val="28"/>
          <w:szCs w:val="28"/>
          <w:lang w:val="uk-UA"/>
        </w:rPr>
        <w:t xml:space="preserve"> сфер</w:t>
      </w:r>
      <w:r w:rsidR="003F4F9F" w:rsidRPr="00A87475">
        <w:rPr>
          <w:bCs/>
          <w:sz w:val="28"/>
          <w:szCs w:val="28"/>
          <w:lang w:val="uk-UA"/>
        </w:rPr>
        <w:t>ах</w:t>
      </w:r>
      <w:r w:rsidRPr="00A87475">
        <w:rPr>
          <w:bCs/>
          <w:sz w:val="28"/>
          <w:szCs w:val="28"/>
          <w:lang w:val="uk-UA"/>
        </w:rPr>
        <w:t xml:space="preserve"> Ніжинської </w:t>
      </w:r>
      <w:r w:rsidR="003F4F9F" w:rsidRPr="00A87475">
        <w:rPr>
          <w:bCs/>
          <w:sz w:val="28"/>
          <w:szCs w:val="28"/>
          <w:lang w:val="uk-UA"/>
        </w:rPr>
        <w:t xml:space="preserve">міської </w:t>
      </w:r>
      <w:r w:rsidRPr="00A87475">
        <w:rPr>
          <w:bCs/>
          <w:sz w:val="28"/>
          <w:szCs w:val="28"/>
          <w:lang w:val="uk-UA"/>
        </w:rPr>
        <w:t xml:space="preserve">територіальної громади та Положення про енергетичний моніторинг в бюджетній </w:t>
      </w:r>
      <w:r w:rsidR="003F4F9F" w:rsidRPr="00A87475">
        <w:rPr>
          <w:bCs/>
          <w:sz w:val="28"/>
          <w:szCs w:val="28"/>
          <w:lang w:val="uk-UA"/>
        </w:rPr>
        <w:t xml:space="preserve">та комунальній сферах Ніжинської міської </w:t>
      </w:r>
      <w:r w:rsidRPr="00A87475">
        <w:rPr>
          <w:bCs/>
          <w:sz w:val="28"/>
          <w:szCs w:val="28"/>
          <w:lang w:val="uk-UA"/>
        </w:rPr>
        <w:t>територіальної громади</w:t>
      </w:r>
      <w:r w:rsidR="003F4F9F" w:rsidRPr="00A87475">
        <w:rPr>
          <w:bCs/>
          <w:sz w:val="28"/>
          <w:szCs w:val="28"/>
          <w:lang w:val="uk-UA"/>
        </w:rPr>
        <w:t>.</w:t>
      </w:r>
    </w:p>
    <w:p w14:paraId="1626F0F4" w14:textId="77777777" w:rsidR="00731333" w:rsidRPr="00A87475" w:rsidRDefault="00731333" w:rsidP="00731333">
      <w:pPr>
        <w:tabs>
          <w:tab w:val="left" w:pos="851"/>
        </w:tabs>
        <w:ind w:firstLine="567"/>
        <w:rPr>
          <w:bCs/>
          <w:sz w:val="28"/>
          <w:szCs w:val="28"/>
          <w:lang w:val="uk-UA"/>
        </w:rPr>
      </w:pPr>
    </w:p>
    <w:p w14:paraId="6EF675B0" w14:textId="77777777" w:rsidR="00731333" w:rsidRPr="00A87475" w:rsidRDefault="00731333" w:rsidP="00731333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  <w:r w:rsidRPr="00A87475">
        <w:rPr>
          <w:b/>
          <w:sz w:val="28"/>
          <w:szCs w:val="28"/>
          <w:lang w:val="uk-UA"/>
        </w:rPr>
        <w:t>2. Завдання та обов'язки</w:t>
      </w:r>
    </w:p>
    <w:p w14:paraId="000DD1DC" w14:textId="77777777" w:rsidR="00731333" w:rsidRPr="00A87475" w:rsidRDefault="00731333" w:rsidP="00731333">
      <w:pPr>
        <w:pStyle w:val="a6"/>
        <w:widowControl/>
        <w:tabs>
          <w:tab w:val="left" w:pos="851"/>
        </w:tabs>
        <w:ind w:left="0" w:right="-2" w:firstLine="567"/>
        <w:jc w:val="both"/>
        <w:rPr>
          <w:bCs/>
          <w:color w:val="000000"/>
          <w:lang w:val="uk-UA"/>
        </w:rPr>
      </w:pPr>
      <w:r w:rsidRPr="00A87475">
        <w:rPr>
          <w:bCs/>
          <w:color w:val="000000"/>
          <w:lang w:val="uk-UA"/>
        </w:rPr>
        <w:t>Відповідальний за ефективне споживання енергоресурсів в закладі (бюджетній установі, організації, комунальному підприємстві):</w:t>
      </w:r>
    </w:p>
    <w:p w14:paraId="2D388E35" w14:textId="6D8174DC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здійсненні своїх функцій керується Положенням про енергетичний менеджмент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сферах Ніжинської міської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громади;</w:t>
      </w:r>
    </w:p>
    <w:p w14:paraId="6DB46450" w14:textId="58B9523F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збирає та передає інформацію про споживання ПЕР у бюджетній сфері громади в порядку, визначеному Положенням про енергетичний моніторинг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сфер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ах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Ніжинської міської територіальної громади, а також виконує інші вимоги цього Положення;</w:t>
      </w:r>
    </w:p>
    <w:p w14:paraId="3C794F78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та передає дані про якісні та кількісні показники енергоспоживання, умови мікроклімату в приміщеннях, а також про виникнення аварійних ситуацій;</w:t>
      </w:r>
    </w:p>
    <w:p w14:paraId="14EA728F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дотримання рекомендацій з ефективного енергоспоживання;</w:t>
      </w:r>
    </w:p>
    <w:p w14:paraId="013981C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1633D6F5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бере участь у контролі за виконанням технічного обслуговування інженерних систем, будівельних норм, стандартів з експлуатації будівель, споруд, технологічного енергоспоживчого та енергогенеруючого устаткування, інших заходів пов’язаних з підвищенням ефективності енергоспоживання;</w:t>
      </w:r>
    </w:p>
    <w:p w14:paraId="5DCA228F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підвищення ефективності енергоспоживання на об’єктах, що знаходяться в оперативному управлінні (використанні, утриманні, балансі);</w:t>
      </w:r>
    </w:p>
    <w:p w14:paraId="2E9CBE1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контролює процес збору інформації відповідальними нижчого рівня, що знаходяться у підпорядкуванні відповідного підрозділу;</w:t>
      </w:r>
    </w:p>
    <w:p w14:paraId="4E34B345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структурує отриману інформацію у випадку збору у ручному режимі та забезпечує передачу зібраних даних для відповідальної особи вищого рівня;</w:t>
      </w:r>
    </w:p>
    <w:p w14:paraId="56CE4C23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аналізує отриману інформацію та щомісячно готує для керівника структурного підрозділу аналітичні довідки;</w:t>
      </w:r>
    </w:p>
    <w:p w14:paraId="434BAE09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координує діяльність суб’єктів енергомоніторингу нижнього рівня в частині контролю за споживанням ПЕР;</w:t>
      </w:r>
    </w:p>
    <w:p w14:paraId="49606882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впровадження організаційних та технічних заходів, що мають призвести до підвищення ефективності енергоспоживання або скорочення споживання ПЕР;</w:t>
      </w:r>
    </w:p>
    <w:p w14:paraId="129629E2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інформацію та готує пропозиції для відповідальних осіб вищого рівня суб’єктів системи енергомоніторингу  щодо можливих варіантів удосконалення роботи системи енергомоніторингу.</w:t>
      </w:r>
    </w:p>
    <w:p w14:paraId="25D170BC" w14:textId="77777777" w:rsidR="00731333" w:rsidRPr="00A87475" w:rsidRDefault="00731333" w:rsidP="00731333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2C54A822" w14:textId="62A3BCC0" w:rsidR="00731333" w:rsidRPr="00A87475" w:rsidRDefault="00731333">
      <w:pPr>
        <w:rPr>
          <w:sz w:val="28"/>
          <w:szCs w:val="28"/>
          <w:lang w:val="uk-UA"/>
        </w:rPr>
      </w:pPr>
      <w:r w:rsidRPr="00A87475">
        <w:rPr>
          <w:sz w:val="28"/>
          <w:szCs w:val="28"/>
          <w:lang w:val="uk-UA"/>
        </w:rPr>
        <w:br w:type="page"/>
      </w:r>
    </w:p>
    <w:p w14:paraId="655C005A" w14:textId="7727F8A7" w:rsidR="00731333" w:rsidRPr="00A87475" w:rsidRDefault="00731333" w:rsidP="00731333">
      <w:pPr>
        <w:pStyle w:val="a8"/>
        <w:spacing w:after="0" w:line="240" w:lineRule="auto"/>
        <w:ind w:firstLine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Додаток 2</w:t>
      </w:r>
    </w:p>
    <w:p w14:paraId="545BF18C" w14:textId="4D5A9D87" w:rsidR="00731333" w:rsidRPr="00A87475" w:rsidRDefault="00731333" w:rsidP="00731333">
      <w:pPr>
        <w:pStyle w:val="a8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до Положення про систему енергетичного менеджменту в бюджетній сфері Ніжинської </w:t>
      </w:r>
      <w:r w:rsidR="003F4F9F"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територіальної громади</w:t>
      </w:r>
    </w:p>
    <w:p w14:paraId="6411D8EA" w14:textId="77777777" w:rsidR="00731333" w:rsidRPr="00A87475" w:rsidRDefault="00731333" w:rsidP="00731333">
      <w:pPr>
        <w:pStyle w:val="a4"/>
        <w:ind w:left="0"/>
        <w:jc w:val="center"/>
        <w:outlineLvl w:val="1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lang w:val="uk-UA"/>
        </w:rPr>
      </w:pPr>
    </w:p>
    <w:p w14:paraId="1BBB7E0C" w14:textId="0AF0B6F3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Доповнення до положень про підрозділи апарату Ніжинської міської ради та її виконавчих органів, що задіяні в системі енергетичного менеджменту Ніжинської </w:t>
      </w:r>
      <w:r w:rsidR="003F4F9F" w:rsidRPr="00A874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14:paraId="02DF6190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AE8490" w14:textId="77777777" w:rsidR="00731333" w:rsidRPr="00A87475" w:rsidRDefault="00731333" w:rsidP="00731333">
      <w:pPr>
        <w:pStyle w:val="a4"/>
        <w:tabs>
          <w:tab w:val="left" w:pos="851"/>
        </w:tabs>
        <w:ind w:left="0"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/>
          <w:sz w:val="28"/>
          <w:szCs w:val="28"/>
          <w:lang w:val="uk-UA"/>
        </w:rPr>
        <w:t>Енергоменеджмент та енергомоніторинг</w:t>
      </w:r>
    </w:p>
    <w:p w14:paraId="18206B73" w14:textId="7171E008" w:rsidR="00731333" w:rsidRPr="00A87475" w:rsidRDefault="00731333" w:rsidP="003F4F9F">
      <w:pPr>
        <w:pStyle w:val="a4"/>
        <w:tabs>
          <w:tab w:val="left" w:pos="851"/>
        </w:tabs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підвищення енергоефективності інфраструктури Ніжинської </w:t>
      </w:r>
      <w:r w:rsidR="003F4F9F"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 громади та впровадження системної політики громади з адаптації до кліматичних змін підрозділ (управління):</w:t>
      </w:r>
    </w:p>
    <w:p w14:paraId="2EC6CACF" w14:textId="15CC65B1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керується вимогами Положення про енергетичний менеджмент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комунальній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сфер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ах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Ніжинської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територіальної громади та Положення про енергетичний моніторинг в бюджетній </w:t>
      </w:r>
      <w:r w:rsidR="003F4F9F"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та комунальній сферах Ніжинської міської</w:t>
      </w: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територіальної громади, а також виконує інші вимоги цього Положення;</w:t>
      </w:r>
    </w:p>
    <w:p w14:paraId="1B5F2B3D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збирає та передає дані про якісні та кількісні показники енергоспоживання, умови мікроклімату в приміщеннях, а також про виникнення аварійних ситуацій;</w:t>
      </w:r>
    </w:p>
    <w:p w14:paraId="2D0A73F1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дотримання рекомендацій з ефективного енергоспоживання;</w:t>
      </w:r>
    </w:p>
    <w:p w14:paraId="050EA18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забезпечує виконання вимог сектору енергоменеджменту та енергоефективності в закладі;</w:t>
      </w:r>
    </w:p>
    <w:p w14:paraId="1D5825CB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бере участь у контролі за виконанням технічного обслуговування інженерних систем, будівельних норм, стандартів з експлуатації будівель, споруд, технологічного енергоспоживчого та енергогенеруючого устаткування, інших заходів пов’язаних з підвищенням ефективності енергоспоживання;</w:t>
      </w:r>
    </w:p>
    <w:p w14:paraId="59AE9D7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підвищення ефективності енергоспоживання на об’єктах, що знаходяться в оперативному управлінні (використанні, утриманні, балансі);</w:t>
      </w:r>
    </w:p>
    <w:p w14:paraId="1ADC757E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контролює процес збору інформації відповідальними нижчого рівня, що знаходяться у підпорядкуванні відповідного підрозділу (управління);</w:t>
      </w:r>
    </w:p>
    <w:p w14:paraId="1694154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структурує отриману інформацію у випадку збору у ручному режимі та забезпечує передачу зібраних даних для відповідальної особи вищого рівня;</w:t>
      </w:r>
    </w:p>
    <w:p w14:paraId="4A01089A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аналізує отриману інформацію та щомісячно готує аналітичні довідки;</w:t>
      </w:r>
    </w:p>
    <w:p w14:paraId="24B3E48C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координує діяльність суб’єктів енергомоніторингу нижнього рівня в частині контролю за споживанням ПЕР;</w:t>
      </w:r>
    </w:p>
    <w:p w14:paraId="2453983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t>надає пропозиції щодо впровадження організаційних та технічних заходів, що мають призвести до підвищення ефективності енергоспоживання або скорочення споживання ПЕР;</w:t>
      </w:r>
    </w:p>
    <w:p w14:paraId="36034927" w14:textId="77777777" w:rsidR="00731333" w:rsidRPr="00A87475" w:rsidRDefault="00731333" w:rsidP="00731333">
      <w:pPr>
        <w:pStyle w:val="a4"/>
        <w:numPr>
          <w:ilvl w:val="0"/>
          <w:numId w:val="4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8747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збирає інформацію та готує пропозиції для відповідальних осіб вищого рівня суб’єктів системи енергомоніторингу  щодо можливих варіантів удосконалення роботи системи енергомоніторингу.</w:t>
      </w:r>
    </w:p>
    <w:p w14:paraId="3E8CEAB1" w14:textId="3439DB49" w:rsidR="00FA7CF4" w:rsidRPr="00731333" w:rsidRDefault="00FA7CF4" w:rsidP="00731333">
      <w:pPr>
        <w:rPr>
          <w:bCs/>
          <w:sz w:val="28"/>
          <w:szCs w:val="28"/>
          <w:lang w:val="uk-UA"/>
        </w:rPr>
      </w:pPr>
    </w:p>
    <w:sectPr w:rsidR="00FA7CF4" w:rsidRPr="00731333" w:rsidSect="00830C6D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5373F"/>
    <w:multiLevelType w:val="hybridMultilevel"/>
    <w:tmpl w:val="61627E94"/>
    <w:lvl w:ilvl="0" w:tplc="19F2DCE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A53231"/>
    <w:multiLevelType w:val="hybridMultilevel"/>
    <w:tmpl w:val="3D0C84DE"/>
    <w:lvl w:ilvl="0" w:tplc="F81CFACE">
      <w:start w:val="1"/>
      <w:numFmt w:val="bullet"/>
      <w:lvlText w:val="-"/>
      <w:lvlJc w:val="left"/>
      <w:pPr>
        <w:ind w:left="8299" w:hanging="360"/>
      </w:pPr>
      <w:rPr>
        <w:rFonts w:ascii="Liberation Serif" w:eastAsia="Times New Roman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9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059" w:hanging="360"/>
      </w:pPr>
      <w:rPr>
        <w:rFonts w:ascii="Wingdings" w:hAnsi="Wingdings" w:hint="default"/>
      </w:rPr>
    </w:lvl>
  </w:abstractNum>
  <w:abstractNum w:abstractNumId="2" w15:restartNumberingAfterBreak="0">
    <w:nsid w:val="51560416"/>
    <w:multiLevelType w:val="hybridMultilevel"/>
    <w:tmpl w:val="0E40144C"/>
    <w:lvl w:ilvl="0" w:tplc="A4365D26">
      <w:start w:val="1"/>
      <w:numFmt w:val="decimal"/>
      <w:lvlText w:val="%1."/>
      <w:lvlJc w:val="left"/>
      <w:pPr>
        <w:ind w:left="83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554" w:hanging="360"/>
      </w:pPr>
    </w:lvl>
    <w:lvl w:ilvl="2" w:tplc="0809001B">
      <w:start w:val="1"/>
      <w:numFmt w:val="lowerRoman"/>
      <w:lvlText w:val="%3."/>
      <w:lvlJc w:val="right"/>
      <w:pPr>
        <w:ind w:left="2274" w:hanging="180"/>
      </w:pPr>
    </w:lvl>
    <w:lvl w:ilvl="3" w:tplc="0809000F" w:tentative="1">
      <w:start w:val="1"/>
      <w:numFmt w:val="decimal"/>
      <w:lvlText w:val="%4."/>
      <w:lvlJc w:val="left"/>
      <w:pPr>
        <w:ind w:left="2994" w:hanging="360"/>
      </w:pPr>
    </w:lvl>
    <w:lvl w:ilvl="4" w:tplc="08090019" w:tentative="1">
      <w:start w:val="1"/>
      <w:numFmt w:val="lowerLetter"/>
      <w:lvlText w:val="%5."/>
      <w:lvlJc w:val="left"/>
      <w:pPr>
        <w:ind w:left="3714" w:hanging="360"/>
      </w:pPr>
    </w:lvl>
    <w:lvl w:ilvl="5" w:tplc="0809001B" w:tentative="1">
      <w:start w:val="1"/>
      <w:numFmt w:val="lowerRoman"/>
      <w:lvlText w:val="%6."/>
      <w:lvlJc w:val="right"/>
      <w:pPr>
        <w:ind w:left="4434" w:hanging="180"/>
      </w:pPr>
    </w:lvl>
    <w:lvl w:ilvl="6" w:tplc="0809000F" w:tentative="1">
      <w:start w:val="1"/>
      <w:numFmt w:val="decimal"/>
      <w:lvlText w:val="%7."/>
      <w:lvlJc w:val="left"/>
      <w:pPr>
        <w:ind w:left="5154" w:hanging="360"/>
      </w:pPr>
    </w:lvl>
    <w:lvl w:ilvl="7" w:tplc="08090019" w:tentative="1">
      <w:start w:val="1"/>
      <w:numFmt w:val="lowerLetter"/>
      <w:lvlText w:val="%8."/>
      <w:lvlJc w:val="left"/>
      <w:pPr>
        <w:ind w:left="5874" w:hanging="360"/>
      </w:pPr>
    </w:lvl>
    <w:lvl w:ilvl="8" w:tplc="08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" w15:restartNumberingAfterBreak="0">
    <w:nsid w:val="65096381"/>
    <w:multiLevelType w:val="hybridMultilevel"/>
    <w:tmpl w:val="2C68F71E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20B1E"/>
    <w:multiLevelType w:val="hybridMultilevel"/>
    <w:tmpl w:val="67941764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9F2DCE6"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B8"/>
    <w:rsid w:val="000020D5"/>
    <w:rsid w:val="00012CDA"/>
    <w:rsid w:val="0004181F"/>
    <w:rsid w:val="00044BB8"/>
    <w:rsid w:val="0005740A"/>
    <w:rsid w:val="000E0EC2"/>
    <w:rsid w:val="000E5DC4"/>
    <w:rsid w:val="00104411"/>
    <w:rsid w:val="00111409"/>
    <w:rsid w:val="0011295F"/>
    <w:rsid w:val="00131DEB"/>
    <w:rsid w:val="00140F0F"/>
    <w:rsid w:val="0014566C"/>
    <w:rsid w:val="00196EBE"/>
    <w:rsid w:val="001E7C6E"/>
    <w:rsid w:val="002645FB"/>
    <w:rsid w:val="00266A74"/>
    <w:rsid w:val="00302A59"/>
    <w:rsid w:val="00330810"/>
    <w:rsid w:val="00364D4B"/>
    <w:rsid w:val="003909F8"/>
    <w:rsid w:val="003F4F9F"/>
    <w:rsid w:val="004239AE"/>
    <w:rsid w:val="00425695"/>
    <w:rsid w:val="00427D33"/>
    <w:rsid w:val="00433A67"/>
    <w:rsid w:val="004946FF"/>
    <w:rsid w:val="004D075B"/>
    <w:rsid w:val="004E2663"/>
    <w:rsid w:val="00510BC1"/>
    <w:rsid w:val="005720A4"/>
    <w:rsid w:val="00590056"/>
    <w:rsid w:val="005D7329"/>
    <w:rsid w:val="00633ACC"/>
    <w:rsid w:val="006C6EA1"/>
    <w:rsid w:val="00731333"/>
    <w:rsid w:val="007316C6"/>
    <w:rsid w:val="007531BB"/>
    <w:rsid w:val="00753AA7"/>
    <w:rsid w:val="00797354"/>
    <w:rsid w:val="007E6E69"/>
    <w:rsid w:val="00827C00"/>
    <w:rsid w:val="00830C6D"/>
    <w:rsid w:val="00842612"/>
    <w:rsid w:val="00842E0F"/>
    <w:rsid w:val="00864727"/>
    <w:rsid w:val="008C2FFB"/>
    <w:rsid w:val="00936CDF"/>
    <w:rsid w:val="00952C39"/>
    <w:rsid w:val="00964816"/>
    <w:rsid w:val="00983FF8"/>
    <w:rsid w:val="009A08E5"/>
    <w:rsid w:val="009C1E7A"/>
    <w:rsid w:val="009D7702"/>
    <w:rsid w:val="009E0974"/>
    <w:rsid w:val="00A57DAB"/>
    <w:rsid w:val="00A64291"/>
    <w:rsid w:val="00A70F32"/>
    <w:rsid w:val="00A87475"/>
    <w:rsid w:val="00AA7361"/>
    <w:rsid w:val="00AD220C"/>
    <w:rsid w:val="00AE3D71"/>
    <w:rsid w:val="00AE54AC"/>
    <w:rsid w:val="00AE6036"/>
    <w:rsid w:val="00AF6E2F"/>
    <w:rsid w:val="00BD1403"/>
    <w:rsid w:val="00BD3288"/>
    <w:rsid w:val="00BE5486"/>
    <w:rsid w:val="00C05BD2"/>
    <w:rsid w:val="00C35078"/>
    <w:rsid w:val="00D01EF6"/>
    <w:rsid w:val="00D26464"/>
    <w:rsid w:val="00D62E99"/>
    <w:rsid w:val="00D66B96"/>
    <w:rsid w:val="00D852D2"/>
    <w:rsid w:val="00D91A91"/>
    <w:rsid w:val="00DD3A51"/>
    <w:rsid w:val="00DE3D94"/>
    <w:rsid w:val="00E32B43"/>
    <w:rsid w:val="00E42A4F"/>
    <w:rsid w:val="00EB031A"/>
    <w:rsid w:val="00EE2853"/>
    <w:rsid w:val="00EF24B8"/>
    <w:rsid w:val="00F32E7E"/>
    <w:rsid w:val="00F7156F"/>
    <w:rsid w:val="00F76F20"/>
    <w:rsid w:val="00FA7CF4"/>
    <w:rsid w:val="00FD07AD"/>
    <w:rsid w:val="00FD4A34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348D"/>
  <w15:chartTrackingRefBased/>
  <w15:docId w15:val="{4DE97F71-4BD7-3F49-B312-A1F7C442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4B8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4B8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EF24B8"/>
    <w:pPr>
      <w:ind w:left="720"/>
      <w:contextualSpacing/>
    </w:pPr>
    <w:rPr>
      <w:rFonts w:ascii="Calibri" w:eastAsia="Calibri" w:hAnsi="Calibri" w:cs="Arial"/>
    </w:rPr>
  </w:style>
  <w:style w:type="paragraph" w:styleId="a6">
    <w:name w:val="Body Text"/>
    <w:basedOn w:val="a"/>
    <w:link w:val="a7"/>
    <w:uiPriority w:val="1"/>
    <w:qFormat/>
    <w:rsid w:val="00EF24B8"/>
    <w:pPr>
      <w:widowControl w:val="0"/>
      <w:ind w:left="965" w:hanging="851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F24B8"/>
    <w:rPr>
      <w:rFonts w:ascii="Times New Roman" w:eastAsia="Times New Roman" w:hAnsi="Times New Roman" w:cs="Times New Roman"/>
      <w:sz w:val="28"/>
      <w:szCs w:val="28"/>
      <w:lang w:eastAsia="en-GB"/>
    </w:rPr>
  </w:style>
  <w:style w:type="character" w:customStyle="1" w:styleId="a5">
    <w:name w:val="Абзац списка Знак"/>
    <w:basedOn w:val="a0"/>
    <w:link w:val="a4"/>
    <w:uiPriority w:val="34"/>
    <w:qFormat/>
    <w:rsid w:val="00EF24B8"/>
    <w:rPr>
      <w:rFonts w:ascii="Calibri" w:eastAsia="Calibri" w:hAnsi="Calibri" w:cs="Arial"/>
      <w:lang w:eastAsia="en-GB"/>
    </w:rPr>
  </w:style>
  <w:style w:type="paragraph" w:customStyle="1" w:styleId="a8">
    <w:name w:val="Базовий"/>
    <w:rsid w:val="00EF24B8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character" w:customStyle="1" w:styleId="Bodytext2">
    <w:name w:val="Body text (2)_"/>
    <w:basedOn w:val="a0"/>
    <w:link w:val="Bodytext20"/>
    <w:rsid w:val="00EF24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EF24B8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Default">
    <w:name w:val="Default"/>
    <w:rsid w:val="00EF24B8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lang w:eastAsia="ru-RU"/>
    </w:rPr>
  </w:style>
  <w:style w:type="paragraph" w:customStyle="1" w:styleId="Semtxt">
    <w:name w:val="Sem_txt"/>
    <w:basedOn w:val="a"/>
    <w:qFormat/>
    <w:rsid w:val="00EF24B8"/>
    <w:pPr>
      <w:spacing w:before="120" w:after="120"/>
      <w:ind w:firstLine="284"/>
      <w:jc w:val="both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EF24B8"/>
  </w:style>
  <w:style w:type="character" w:customStyle="1" w:styleId="il">
    <w:name w:val="il"/>
    <w:basedOn w:val="a0"/>
    <w:rsid w:val="00EF24B8"/>
  </w:style>
  <w:style w:type="character" w:styleId="a9">
    <w:name w:val="annotation reference"/>
    <w:basedOn w:val="a0"/>
    <w:uiPriority w:val="99"/>
    <w:semiHidden/>
    <w:unhideWhenUsed/>
    <w:rsid w:val="00266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66A7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66A74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6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6A7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ae">
    <w:name w:val="Balloon Text"/>
    <w:basedOn w:val="a"/>
    <w:link w:val="af"/>
    <w:uiPriority w:val="99"/>
    <w:semiHidden/>
    <w:unhideWhenUsed/>
    <w:rsid w:val="00266A7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6A74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96FEB-082B-4EB1-81BD-D14F4A63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13347</Words>
  <Characters>7609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5</cp:revision>
  <cp:lastPrinted>2021-06-04T07:01:00Z</cp:lastPrinted>
  <dcterms:created xsi:type="dcterms:W3CDTF">2021-06-23T11:00:00Z</dcterms:created>
  <dcterms:modified xsi:type="dcterms:W3CDTF">2021-08-20T06:10:00Z</dcterms:modified>
</cp:coreProperties>
</file>