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803" w:rsidRPr="005E299D" w:rsidRDefault="00147803" w:rsidP="00147803">
      <w:pPr>
        <w:pStyle w:val="a5"/>
        <w:spacing w:before="0" w:beforeAutospacing="0" w:after="0" w:afterAutospacing="0" w:line="232" w:lineRule="auto"/>
        <w:ind w:left="4780" w:right="160"/>
        <w:rPr>
          <w:sz w:val="28"/>
          <w:szCs w:val="28"/>
          <w:lang w:val="uk-UA"/>
        </w:rPr>
      </w:pPr>
      <w:bookmarkStart w:id="0" w:name="_GoBack"/>
      <w:bookmarkEnd w:id="0"/>
      <w:r w:rsidRPr="005E299D">
        <w:rPr>
          <w:sz w:val="28"/>
          <w:szCs w:val="28"/>
          <w:lang w:val="uk-UA"/>
        </w:rPr>
        <w:t xml:space="preserve">ЗАТВЕРДЖЕНО </w:t>
      </w:r>
    </w:p>
    <w:p w:rsidR="00147803" w:rsidRPr="005E299D" w:rsidRDefault="00147803" w:rsidP="00147803">
      <w:pPr>
        <w:pStyle w:val="a5"/>
        <w:spacing w:before="0" w:beforeAutospacing="0" w:after="0" w:afterAutospacing="0" w:line="232" w:lineRule="auto"/>
        <w:ind w:left="4780" w:right="160"/>
        <w:rPr>
          <w:lang w:val="uk-UA"/>
        </w:rPr>
      </w:pPr>
      <w:r w:rsidRPr="005E299D">
        <w:rPr>
          <w:sz w:val="28"/>
          <w:szCs w:val="28"/>
          <w:lang w:val="uk-UA"/>
        </w:rPr>
        <w:t>рішення Ніжинської міської ради</w:t>
      </w:r>
    </w:p>
    <w:p w:rsidR="00147803" w:rsidRPr="005E299D" w:rsidRDefault="00147803" w:rsidP="00147803">
      <w:pPr>
        <w:pStyle w:val="a5"/>
        <w:spacing w:before="0" w:beforeAutospacing="0" w:after="0" w:afterAutospacing="0" w:line="232" w:lineRule="auto"/>
        <w:ind w:left="4780" w:right="160"/>
        <w:rPr>
          <w:lang w:val="uk-UA"/>
        </w:rPr>
      </w:pPr>
      <w:r w:rsidRPr="005E299D">
        <w:rPr>
          <w:sz w:val="28"/>
          <w:szCs w:val="28"/>
          <w:lang w:val="uk-UA"/>
        </w:rPr>
        <w:t xml:space="preserve">від </w:t>
      </w:r>
      <w:r w:rsidR="00910102" w:rsidRPr="005E299D">
        <w:rPr>
          <w:sz w:val="28"/>
          <w:szCs w:val="28"/>
          <w:lang w:val="uk-UA"/>
        </w:rPr>
        <w:t>«__»</w:t>
      </w:r>
      <w:r w:rsidRPr="005E299D">
        <w:rPr>
          <w:sz w:val="28"/>
          <w:szCs w:val="28"/>
          <w:lang w:val="uk-UA"/>
        </w:rPr>
        <w:t xml:space="preserve"> </w:t>
      </w:r>
      <w:r w:rsidR="00910102" w:rsidRPr="005E299D">
        <w:rPr>
          <w:sz w:val="28"/>
          <w:szCs w:val="28"/>
          <w:lang w:val="uk-UA"/>
        </w:rPr>
        <w:t>_________</w:t>
      </w:r>
      <w:r w:rsidRPr="005E299D">
        <w:rPr>
          <w:sz w:val="28"/>
          <w:szCs w:val="28"/>
          <w:lang w:val="uk-UA"/>
        </w:rPr>
        <w:t xml:space="preserve"> 202</w:t>
      </w:r>
      <w:r w:rsidR="00910102" w:rsidRPr="005E299D">
        <w:rPr>
          <w:sz w:val="28"/>
          <w:szCs w:val="28"/>
          <w:lang w:val="uk-UA"/>
        </w:rPr>
        <w:t>1</w:t>
      </w:r>
      <w:r w:rsidRPr="005E299D">
        <w:rPr>
          <w:sz w:val="28"/>
          <w:szCs w:val="28"/>
          <w:lang w:val="uk-UA"/>
        </w:rPr>
        <w:t xml:space="preserve"> №</w:t>
      </w:r>
      <w:r w:rsidR="00910102" w:rsidRPr="005E299D">
        <w:rPr>
          <w:sz w:val="28"/>
          <w:szCs w:val="28"/>
          <w:lang w:val="uk-UA"/>
        </w:rPr>
        <w:t>__</w:t>
      </w:r>
      <w:r w:rsidRPr="005E299D">
        <w:rPr>
          <w:sz w:val="28"/>
          <w:szCs w:val="28"/>
          <w:lang w:val="uk-UA"/>
        </w:rPr>
        <w:t>-</w:t>
      </w:r>
      <w:r w:rsidR="00910102" w:rsidRPr="005E299D">
        <w:rPr>
          <w:sz w:val="28"/>
          <w:szCs w:val="28"/>
          <w:lang w:val="uk-UA"/>
        </w:rPr>
        <w:t>__</w:t>
      </w:r>
      <w:r w:rsidRPr="005E299D">
        <w:rPr>
          <w:sz w:val="28"/>
          <w:szCs w:val="28"/>
          <w:lang w:val="uk-UA"/>
        </w:rPr>
        <w:t>/202</w:t>
      </w:r>
      <w:r w:rsidR="00910102" w:rsidRPr="005E299D">
        <w:rPr>
          <w:sz w:val="28"/>
          <w:szCs w:val="28"/>
          <w:lang w:val="uk-UA"/>
        </w:rPr>
        <w:t>1</w:t>
      </w:r>
    </w:p>
    <w:p w:rsidR="00147803" w:rsidRPr="005E299D" w:rsidRDefault="00147803" w:rsidP="00147803">
      <w:pPr>
        <w:pStyle w:val="a5"/>
        <w:spacing w:before="0" w:beforeAutospacing="0" w:after="0" w:afterAutospacing="0"/>
        <w:rPr>
          <w:lang w:val="uk-UA"/>
        </w:rPr>
      </w:pPr>
      <w:r w:rsidRPr="005E299D">
        <w:rPr>
          <w:lang w:val="uk-UA"/>
        </w:rPr>
        <w:t> </w:t>
      </w:r>
    </w:p>
    <w:p w:rsidR="00147803" w:rsidRPr="005E299D" w:rsidRDefault="00147803" w:rsidP="00147803">
      <w:pPr>
        <w:pStyle w:val="a5"/>
        <w:spacing w:before="0" w:beforeAutospacing="0" w:after="0" w:afterAutospacing="0"/>
        <w:rPr>
          <w:lang w:val="uk-UA"/>
        </w:rPr>
      </w:pPr>
      <w:r w:rsidRPr="005E299D">
        <w:rPr>
          <w:lang w:val="uk-UA"/>
        </w:rPr>
        <w:t> </w:t>
      </w:r>
    </w:p>
    <w:p w:rsidR="00147803" w:rsidRPr="005E299D" w:rsidRDefault="00147803" w:rsidP="00147803">
      <w:pPr>
        <w:pStyle w:val="a5"/>
        <w:spacing w:before="0" w:beforeAutospacing="0" w:after="200" w:afterAutospacing="0" w:line="0" w:lineRule="atLeast"/>
        <w:ind w:left="-1418"/>
        <w:jc w:val="center"/>
        <w:rPr>
          <w:lang w:val="uk-UA"/>
        </w:rPr>
      </w:pPr>
      <w:r w:rsidRPr="005E299D">
        <w:rPr>
          <w:lang w:val="uk-UA"/>
        </w:rPr>
        <w:t> </w:t>
      </w:r>
    </w:p>
    <w:p w:rsidR="00147803" w:rsidRPr="005E299D" w:rsidRDefault="00147803" w:rsidP="00147803">
      <w:pPr>
        <w:pStyle w:val="a5"/>
        <w:spacing w:before="0" w:beforeAutospacing="0" w:after="0" w:afterAutospacing="0" w:line="0" w:lineRule="atLeast"/>
        <w:ind w:left="-1418"/>
        <w:jc w:val="center"/>
        <w:rPr>
          <w:lang w:val="uk-UA"/>
        </w:rPr>
      </w:pPr>
      <w:r w:rsidRPr="005E299D">
        <w:rPr>
          <w:lang w:val="uk-UA"/>
        </w:rPr>
        <w:t> </w:t>
      </w: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line="0" w:lineRule="atLeast"/>
        <w:ind w:left="-1418"/>
        <w:jc w:val="center"/>
        <w:rPr>
          <w:lang w:val="uk-UA"/>
        </w:rPr>
      </w:pPr>
    </w:p>
    <w:p w:rsidR="00147803" w:rsidRPr="005E299D" w:rsidRDefault="00147803" w:rsidP="00147803">
      <w:pPr>
        <w:pStyle w:val="a5"/>
        <w:spacing w:before="0" w:beforeAutospacing="0" w:after="0" w:afterAutospacing="0"/>
        <w:ind w:left="-567"/>
        <w:jc w:val="center"/>
        <w:rPr>
          <w:b/>
          <w:bCs/>
          <w:sz w:val="56"/>
          <w:szCs w:val="56"/>
          <w:lang w:val="uk-UA"/>
        </w:rPr>
      </w:pPr>
      <w:r w:rsidRPr="005E299D">
        <w:rPr>
          <w:b/>
          <w:bCs/>
          <w:sz w:val="56"/>
          <w:szCs w:val="56"/>
          <w:lang w:val="uk-UA"/>
        </w:rPr>
        <w:t>СТАТУТ</w:t>
      </w:r>
    </w:p>
    <w:p w:rsidR="00147803" w:rsidRPr="005E299D" w:rsidRDefault="00147803" w:rsidP="00147803">
      <w:pPr>
        <w:pStyle w:val="a5"/>
        <w:spacing w:before="0" w:beforeAutospacing="0" w:after="0" w:afterAutospacing="0"/>
        <w:ind w:left="-567" w:right="-329"/>
        <w:jc w:val="center"/>
        <w:rPr>
          <w:lang w:val="uk-UA"/>
        </w:rPr>
      </w:pPr>
      <w:r w:rsidRPr="005E299D">
        <w:rPr>
          <w:b/>
          <w:bCs/>
          <w:sz w:val="56"/>
          <w:szCs w:val="56"/>
          <w:lang w:val="uk-UA"/>
        </w:rPr>
        <w:t>КОМУНАЛЬНОГО ПІДПРИЄМСТВА</w:t>
      </w:r>
    </w:p>
    <w:p w:rsidR="00147803" w:rsidRPr="005E299D" w:rsidRDefault="00147803" w:rsidP="00147803">
      <w:pPr>
        <w:pStyle w:val="a5"/>
        <w:spacing w:before="0" w:beforeAutospacing="0" w:after="0" w:afterAutospacing="0"/>
        <w:ind w:left="-567"/>
        <w:jc w:val="center"/>
        <w:rPr>
          <w:lang w:val="uk-UA"/>
        </w:rPr>
      </w:pPr>
      <w:r w:rsidRPr="005E299D">
        <w:rPr>
          <w:lang w:val="uk-UA"/>
        </w:rPr>
        <w:t> </w:t>
      </w:r>
      <w:r w:rsidRPr="005E299D">
        <w:rPr>
          <w:b/>
          <w:bCs/>
          <w:sz w:val="56"/>
          <w:szCs w:val="56"/>
          <w:lang w:val="uk-UA"/>
        </w:rPr>
        <w:t>«НІЖИН ФМ»</w:t>
      </w:r>
    </w:p>
    <w:p w:rsidR="00147803" w:rsidRPr="005E299D" w:rsidRDefault="00147803" w:rsidP="00147803">
      <w:pPr>
        <w:pStyle w:val="a5"/>
        <w:spacing w:before="0" w:beforeAutospacing="0" w:after="0" w:afterAutospacing="0"/>
        <w:ind w:left="-567"/>
        <w:jc w:val="center"/>
        <w:rPr>
          <w:b/>
          <w:bCs/>
          <w:sz w:val="56"/>
          <w:szCs w:val="56"/>
          <w:lang w:val="uk-UA"/>
        </w:rPr>
      </w:pPr>
      <w:r w:rsidRPr="005E299D">
        <w:rPr>
          <w:b/>
          <w:bCs/>
          <w:sz w:val="56"/>
          <w:szCs w:val="56"/>
          <w:lang w:val="uk-UA"/>
        </w:rPr>
        <w:t>НІЖИНСЬКОЇ МІСЬКОЇ РАДИ</w:t>
      </w:r>
    </w:p>
    <w:p w:rsidR="00147803" w:rsidRPr="005E299D" w:rsidRDefault="00147803" w:rsidP="00147803">
      <w:pPr>
        <w:pStyle w:val="a5"/>
        <w:spacing w:before="0" w:beforeAutospacing="0" w:after="0" w:afterAutospacing="0"/>
        <w:ind w:left="-567"/>
        <w:jc w:val="center"/>
        <w:rPr>
          <w:lang w:val="uk-UA"/>
        </w:rPr>
      </w:pPr>
      <w:r w:rsidRPr="005E299D">
        <w:rPr>
          <w:b/>
          <w:bCs/>
          <w:sz w:val="56"/>
          <w:szCs w:val="56"/>
          <w:lang w:val="uk-UA"/>
        </w:rPr>
        <w:t>ЧЕРНІГІВСЬКОЇ ОБЛАСТІ</w:t>
      </w:r>
    </w:p>
    <w:p w:rsidR="00147803" w:rsidRPr="005E299D" w:rsidRDefault="00147803" w:rsidP="00147803">
      <w:pPr>
        <w:pStyle w:val="a5"/>
        <w:spacing w:before="0" w:beforeAutospacing="0" w:after="0" w:afterAutospacing="0"/>
        <w:rPr>
          <w:lang w:val="uk-UA"/>
        </w:rPr>
      </w:pPr>
      <w:r w:rsidRPr="005E299D">
        <w:rPr>
          <w:lang w:val="uk-UA"/>
        </w:rPr>
        <w:t> </w:t>
      </w:r>
    </w:p>
    <w:p w:rsidR="00147803" w:rsidRPr="005E299D" w:rsidRDefault="00147803" w:rsidP="00147803">
      <w:pPr>
        <w:pStyle w:val="a5"/>
        <w:spacing w:before="0" w:beforeAutospacing="0" w:after="200" w:afterAutospacing="0"/>
        <w:rPr>
          <w:b/>
          <w:bCs/>
          <w:lang w:val="uk-UA"/>
        </w:rPr>
      </w:pPr>
      <w:r w:rsidRPr="005E299D">
        <w:rPr>
          <w:lang w:val="uk-UA"/>
        </w:rPr>
        <w:t>  </w:t>
      </w: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b/>
          <w:bCs/>
          <w:sz w:val="28"/>
          <w:szCs w:val="28"/>
          <w:lang w:val="uk-UA"/>
        </w:rPr>
      </w:pPr>
    </w:p>
    <w:p w:rsidR="00147803" w:rsidRPr="005E299D" w:rsidRDefault="00147803" w:rsidP="00147803">
      <w:pPr>
        <w:pStyle w:val="a5"/>
        <w:spacing w:before="0" w:beforeAutospacing="0" w:after="0" w:afterAutospacing="0"/>
        <w:jc w:val="center"/>
        <w:rPr>
          <w:lang w:val="uk-UA"/>
        </w:rPr>
      </w:pPr>
      <w:r w:rsidRPr="005E299D">
        <w:rPr>
          <w:b/>
          <w:bCs/>
          <w:sz w:val="28"/>
          <w:szCs w:val="28"/>
          <w:lang w:val="uk-UA"/>
        </w:rPr>
        <w:t>м. Ніжин</w:t>
      </w:r>
    </w:p>
    <w:p w:rsidR="00147803" w:rsidRPr="005E299D" w:rsidRDefault="00147803" w:rsidP="00147803">
      <w:pPr>
        <w:pStyle w:val="a5"/>
        <w:spacing w:before="0" w:beforeAutospacing="0" w:after="0" w:afterAutospacing="0"/>
        <w:jc w:val="center"/>
        <w:rPr>
          <w:b/>
          <w:bCs/>
          <w:sz w:val="28"/>
          <w:szCs w:val="28"/>
          <w:lang w:val="uk-UA"/>
        </w:rPr>
      </w:pPr>
      <w:r w:rsidRPr="005E299D">
        <w:rPr>
          <w:b/>
          <w:bCs/>
          <w:sz w:val="28"/>
          <w:szCs w:val="28"/>
          <w:lang w:val="uk-UA"/>
        </w:rPr>
        <w:t>2021 рік</w:t>
      </w:r>
    </w:p>
    <w:p w:rsidR="00147803" w:rsidRPr="005E299D" w:rsidRDefault="00147803" w:rsidP="00147803">
      <w:pPr>
        <w:pStyle w:val="a5"/>
        <w:spacing w:before="0" w:beforeAutospacing="0" w:after="0" w:afterAutospacing="0"/>
        <w:jc w:val="center"/>
        <w:rPr>
          <w:b/>
          <w:bCs/>
          <w:sz w:val="28"/>
          <w:szCs w:val="28"/>
          <w:lang w:val="uk-UA"/>
        </w:rPr>
      </w:pPr>
    </w:p>
    <w:p w:rsidR="00910102" w:rsidRPr="005E299D" w:rsidRDefault="00910102" w:rsidP="00147803">
      <w:pPr>
        <w:pStyle w:val="a5"/>
        <w:spacing w:before="0" w:beforeAutospacing="0" w:after="0" w:afterAutospacing="0"/>
        <w:ind w:firstLine="567"/>
        <w:jc w:val="both"/>
        <w:rPr>
          <w:b/>
          <w:lang w:val="uk-UA"/>
        </w:rPr>
      </w:pPr>
    </w:p>
    <w:p w:rsidR="00147803" w:rsidRPr="00644B80" w:rsidRDefault="00AC5DDA" w:rsidP="00147803">
      <w:pPr>
        <w:pStyle w:val="a5"/>
        <w:spacing w:before="0" w:beforeAutospacing="0" w:after="0" w:afterAutospacing="0"/>
        <w:ind w:firstLine="567"/>
        <w:jc w:val="both"/>
        <w:rPr>
          <w:b/>
          <w:sz w:val="28"/>
          <w:szCs w:val="28"/>
          <w:lang w:val="uk-UA"/>
        </w:rPr>
      </w:pPr>
      <w:r w:rsidRPr="00644B80">
        <w:rPr>
          <w:b/>
          <w:sz w:val="28"/>
          <w:szCs w:val="28"/>
          <w:lang w:val="uk-UA"/>
        </w:rPr>
        <w:lastRenderedPageBreak/>
        <w:t>1. ЗАГАЛЬНІ ПОЛОЖЕННЯ</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1.1. Комунальне підприємство «Ніжин ФМ» Ніжинської міської ради Чернігівської області (далі КП «Ніжин ФМ»</w:t>
      </w:r>
      <w:r w:rsidR="00910102" w:rsidRPr="00644B80">
        <w:rPr>
          <w:sz w:val="28"/>
          <w:szCs w:val="28"/>
          <w:lang w:val="uk-UA"/>
        </w:rPr>
        <w:t>, Підприємство</w:t>
      </w:r>
      <w:r w:rsidRPr="00644B80">
        <w:rPr>
          <w:sz w:val="28"/>
          <w:szCs w:val="28"/>
          <w:lang w:val="uk-UA"/>
        </w:rPr>
        <w:t>) створене на підставі рішення Ніжинської міської ради Чернігівської області у відповідності до Закону України «Про інформацію», «Про телебачення і радіомовлення».</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1.2. Підприємство належить до комунальної власності Ніжинської територіальної громади.</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1.3. Засновником та Власником підприємства є Ніжинська міська рада (далі – Засновник, Власник).</w:t>
      </w:r>
    </w:p>
    <w:p w:rsidR="00147803" w:rsidRPr="00644B80" w:rsidRDefault="00147803" w:rsidP="00147803">
      <w:pPr>
        <w:pStyle w:val="a5"/>
        <w:spacing w:before="0" w:beforeAutospacing="0" w:after="0" w:afterAutospacing="0"/>
        <w:ind w:firstLine="567"/>
        <w:jc w:val="both"/>
        <w:rPr>
          <w:sz w:val="28"/>
          <w:szCs w:val="28"/>
          <w:lang w:val="uk-UA"/>
        </w:rPr>
      </w:pPr>
    </w:p>
    <w:p w:rsidR="00147803" w:rsidRPr="00644B80" w:rsidRDefault="00AC5DDA" w:rsidP="00147803">
      <w:pPr>
        <w:pStyle w:val="a5"/>
        <w:spacing w:before="0" w:beforeAutospacing="0" w:after="0" w:afterAutospacing="0"/>
        <w:ind w:firstLine="567"/>
        <w:jc w:val="both"/>
        <w:rPr>
          <w:b/>
          <w:sz w:val="28"/>
          <w:szCs w:val="28"/>
          <w:lang w:val="uk-UA"/>
        </w:rPr>
      </w:pPr>
      <w:r w:rsidRPr="00644B80">
        <w:rPr>
          <w:b/>
          <w:sz w:val="28"/>
          <w:szCs w:val="28"/>
          <w:lang w:val="uk-UA"/>
        </w:rPr>
        <w:t>2. НАЙМЕНУВАННЯ ТА МІСЦЕЗНАХОДЖЕННЯ</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2.1. Повне найменування українською мовою: Комунальне підприємство «Ніжин ФМ»</w:t>
      </w:r>
      <w:r w:rsidR="00910102" w:rsidRPr="00644B80">
        <w:rPr>
          <w:sz w:val="28"/>
          <w:szCs w:val="28"/>
          <w:lang w:val="uk-UA"/>
        </w:rPr>
        <w:t xml:space="preserve"> Ніжинської міської ради</w:t>
      </w:r>
      <w:r w:rsidRPr="00644B80">
        <w:rPr>
          <w:sz w:val="28"/>
          <w:szCs w:val="28"/>
          <w:lang w:val="uk-UA"/>
        </w:rPr>
        <w:t>.</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2.2. Скорочене найменування українською мовою: КП «Ніжин ФМ»</w:t>
      </w:r>
      <w:r w:rsidR="00910102" w:rsidRPr="00644B80">
        <w:rPr>
          <w:sz w:val="28"/>
          <w:szCs w:val="28"/>
          <w:lang w:val="uk-UA"/>
        </w:rPr>
        <w:t>.</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2.3. Місцезнаходження та юридична адреса: Україна, 16600 Чернігівська область, місто Ніжин, площа </w:t>
      </w:r>
      <w:r w:rsidR="00910102" w:rsidRPr="00644B80">
        <w:rPr>
          <w:sz w:val="28"/>
          <w:szCs w:val="28"/>
          <w:lang w:val="uk-UA"/>
        </w:rPr>
        <w:t xml:space="preserve">імені </w:t>
      </w:r>
      <w:r w:rsidRPr="00644B80">
        <w:rPr>
          <w:sz w:val="28"/>
          <w:szCs w:val="28"/>
          <w:lang w:val="uk-UA"/>
        </w:rPr>
        <w:t>Івана Франка, будинок 1.</w:t>
      </w:r>
    </w:p>
    <w:p w:rsidR="00147803" w:rsidRPr="00644B80" w:rsidRDefault="00147803" w:rsidP="00147803">
      <w:pPr>
        <w:pStyle w:val="a5"/>
        <w:spacing w:before="0" w:beforeAutospacing="0" w:after="0" w:afterAutospacing="0"/>
        <w:ind w:firstLine="567"/>
        <w:jc w:val="both"/>
        <w:rPr>
          <w:sz w:val="28"/>
          <w:szCs w:val="28"/>
          <w:lang w:val="uk-UA"/>
        </w:rPr>
      </w:pPr>
    </w:p>
    <w:p w:rsidR="00147803" w:rsidRPr="00644B80" w:rsidRDefault="00AC5DDA" w:rsidP="00147803">
      <w:pPr>
        <w:pStyle w:val="a5"/>
        <w:spacing w:before="0" w:beforeAutospacing="0" w:after="0" w:afterAutospacing="0"/>
        <w:ind w:firstLine="567"/>
        <w:jc w:val="both"/>
        <w:rPr>
          <w:b/>
          <w:sz w:val="28"/>
          <w:szCs w:val="28"/>
          <w:lang w:val="uk-UA"/>
        </w:rPr>
      </w:pPr>
      <w:r w:rsidRPr="00644B80">
        <w:rPr>
          <w:b/>
          <w:sz w:val="28"/>
          <w:szCs w:val="28"/>
          <w:lang w:val="uk-UA"/>
        </w:rPr>
        <w:t>3. ПРАВОВИЙ СТАТУС</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3.1. </w:t>
      </w:r>
      <w:r w:rsidR="00910102" w:rsidRPr="00644B80">
        <w:rPr>
          <w:sz w:val="28"/>
          <w:szCs w:val="28"/>
          <w:lang w:val="uk-UA"/>
        </w:rPr>
        <w:t>Підприємство у</w:t>
      </w:r>
      <w:r w:rsidRPr="00644B80">
        <w:rPr>
          <w:sz w:val="28"/>
          <w:szCs w:val="28"/>
          <w:lang w:val="uk-UA"/>
        </w:rPr>
        <w:t xml:space="preserve"> своїй діяльності керується Конституцією України, Цивільним та Господарським </w:t>
      </w:r>
      <w:r w:rsidR="00910102" w:rsidRPr="00644B80">
        <w:rPr>
          <w:sz w:val="28"/>
          <w:szCs w:val="28"/>
          <w:lang w:val="uk-UA"/>
        </w:rPr>
        <w:t>к</w:t>
      </w:r>
      <w:r w:rsidRPr="00644B80">
        <w:rPr>
          <w:sz w:val="28"/>
          <w:szCs w:val="28"/>
          <w:lang w:val="uk-UA"/>
        </w:rPr>
        <w:t xml:space="preserve">одексами України, Законом України «Про порядок висвітлення діяльності органів державної влади та місцевого самоврядування в Україні засобами масової інформації», Законом України «Про місцеве самоврядування в Україні», а також іншими законами і нормативно-правовими актами України та цим Статутом.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3.2. Підприємство в межах, встановлених законодавством, самостійно несе відповідальність за своїми зобов’язаннями в межах чинного законодавства України.</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3.3. Підприємство не несе відповідальності за зобов’язаннями Власника (Н</w:t>
      </w:r>
      <w:r w:rsidR="00910102" w:rsidRPr="00644B80">
        <w:rPr>
          <w:sz w:val="28"/>
          <w:szCs w:val="28"/>
          <w:lang w:val="uk-UA"/>
        </w:rPr>
        <w:t>іжинської міської ради</w:t>
      </w:r>
      <w:r w:rsidRPr="00644B80">
        <w:rPr>
          <w:sz w:val="28"/>
          <w:szCs w:val="28"/>
          <w:lang w:val="uk-UA"/>
        </w:rPr>
        <w:t>), а Власник (Н</w:t>
      </w:r>
      <w:r w:rsidR="00910102" w:rsidRPr="00644B80">
        <w:rPr>
          <w:sz w:val="28"/>
          <w:szCs w:val="28"/>
          <w:lang w:val="uk-UA"/>
        </w:rPr>
        <w:t>іжинська міська рада</w:t>
      </w:r>
      <w:r w:rsidRPr="00644B80">
        <w:rPr>
          <w:sz w:val="28"/>
          <w:szCs w:val="28"/>
          <w:lang w:val="uk-UA"/>
        </w:rPr>
        <w:t>) не несе відповідальності за зобов’язаннями підприємства, крім випадків, передб</w:t>
      </w:r>
      <w:r w:rsidR="00910102" w:rsidRPr="00644B80">
        <w:rPr>
          <w:sz w:val="28"/>
          <w:szCs w:val="28"/>
          <w:lang w:val="uk-UA"/>
        </w:rPr>
        <w:t>ачених законодавством України.</w:t>
      </w:r>
    </w:p>
    <w:p w:rsidR="001E0F92" w:rsidRDefault="00AC5DDA" w:rsidP="001E0F92">
      <w:pPr>
        <w:pStyle w:val="a5"/>
        <w:spacing w:before="0" w:beforeAutospacing="0" w:after="0" w:afterAutospacing="0"/>
        <w:ind w:firstLine="567"/>
        <w:jc w:val="both"/>
        <w:rPr>
          <w:sz w:val="28"/>
          <w:szCs w:val="28"/>
          <w:lang w:val="uk-UA"/>
        </w:rPr>
      </w:pPr>
      <w:r w:rsidRPr="00644B80">
        <w:rPr>
          <w:sz w:val="28"/>
          <w:szCs w:val="28"/>
          <w:lang w:val="uk-UA"/>
        </w:rPr>
        <w:t xml:space="preserve">3.4. Підприємство є юридичною особою, має свій розрахунковий рахунок в органах казначейства, печатку, логотип, позивні, бланки, необхідні для здійснення поставлених перед нею завдань. </w:t>
      </w:r>
    </w:p>
    <w:p w:rsidR="00147803" w:rsidRPr="00644B80" w:rsidRDefault="00AC5DDA" w:rsidP="001E0F92">
      <w:pPr>
        <w:pStyle w:val="a5"/>
        <w:spacing w:before="0" w:beforeAutospacing="0" w:after="0" w:afterAutospacing="0"/>
        <w:ind w:firstLine="567"/>
        <w:jc w:val="both"/>
        <w:rPr>
          <w:sz w:val="28"/>
          <w:szCs w:val="28"/>
          <w:lang w:val="uk-UA"/>
        </w:rPr>
      </w:pPr>
      <w:r w:rsidRPr="00644B80">
        <w:rPr>
          <w:sz w:val="28"/>
          <w:szCs w:val="28"/>
          <w:lang w:val="uk-UA"/>
        </w:rPr>
        <w:t>3.5.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w:t>
      </w:r>
      <w:r w:rsidR="001E0F92">
        <w:rPr>
          <w:sz w:val="28"/>
          <w:szCs w:val="28"/>
          <w:lang w:val="uk-UA"/>
        </w:rPr>
        <w:t xml:space="preserve">тупає позивачем та відповідачем </w:t>
      </w:r>
      <w:r w:rsidRPr="00644B80">
        <w:rPr>
          <w:sz w:val="28"/>
          <w:szCs w:val="28"/>
          <w:lang w:val="uk-UA"/>
        </w:rPr>
        <w:t xml:space="preserve">у судах, несе відповідальність за результати своєї господарської діяльності. </w:t>
      </w:r>
    </w:p>
    <w:p w:rsidR="00147803" w:rsidRPr="00644B80" w:rsidRDefault="00147803" w:rsidP="00147803">
      <w:pPr>
        <w:pStyle w:val="a5"/>
        <w:spacing w:before="0" w:beforeAutospacing="0" w:after="0" w:afterAutospacing="0"/>
        <w:ind w:firstLine="567"/>
        <w:jc w:val="both"/>
        <w:rPr>
          <w:sz w:val="28"/>
          <w:szCs w:val="28"/>
          <w:lang w:val="uk-UA"/>
        </w:rPr>
      </w:pPr>
    </w:p>
    <w:p w:rsidR="00147803" w:rsidRPr="00644B80" w:rsidRDefault="00AC5DDA" w:rsidP="00147803">
      <w:pPr>
        <w:pStyle w:val="a5"/>
        <w:spacing w:before="0" w:beforeAutospacing="0" w:after="0" w:afterAutospacing="0"/>
        <w:ind w:firstLine="567"/>
        <w:jc w:val="both"/>
        <w:rPr>
          <w:b/>
          <w:sz w:val="28"/>
          <w:szCs w:val="28"/>
          <w:lang w:val="uk-UA"/>
        </w:rPr>
      </w:pPr>
      <w:r w:rsidRPr="00644B80">
        <w:rPr>
          <w:b/>
          <w:sz w:val="28"/>
          <w:szCs w:val="28"/>
          <w:lang w:val="uk-UA"/>
        </w:rPr>
        <w:t xml:space="preserve">4. ОСНОВНІ ПРИНЦИПИ ТА МЕТА ДІЯЛЬНОСТІ </w:t>
      </w:r>
      <w:r w:rsidR="00910102" w:rsidRPr="00644B80">
        <w:rPr>
          <w:b/>
          <w:sz w:val="28"/>
          <w:szCs w:val="28"/>
          <w:lang w:val="uk-UA"/>
        </w:rPr>
        <w:t>ПІДПРИЄМСТВА</w:t>
      </w:r>
    </w:p>
    <w:p w:rsidR="005E299D" w:rsidRPr="00644B80" w:rsidRDefault="00AC5DDA" w:rsidP="005E299D">
      <w:pPr>
        <w:pStyle w:val="a5"/>
        <w:spacing w:before="0" w:beforeAutospacing="0" w:after="0" w:afterAutospacing="0"/>
        <w:ind w:firstLine="567"/>
        <w:jc w:val="both"/>
        <w:rPr>
          <w:sz w:val="28"/>
          <w:szCs w:val="28"/>
          <w:lang w:val="uk-UA"/>
        </w:rPr>
      </w:pPr>
      <w:r w:rsidRPr="00644B80">
        <w:rPr>
          <w:sz w:val="28"/>
          <w:szCs w:val="28"/>
          <w:lang w:val="uk-UA"/>
        </w:rPr>
        <w:t xml:space="preserve">4.1. </w:t>
      </w:r>
      <w:r w:rsidR="00910102" w:rsidRPr="00644B80">
        <w:rPr>
          <w:sz w:val="28"/>
          <w:szCs w:val="28"/>
          <w:lang w:val="uk-UA"/>
        </w:rPr>
        <w:t>П</w:t>
      </w:r>
      <w:r w:rsidRPr="00644B80">
        <w:rPr>
          <w:sz w:val="28"/>
          <w:szCs w:val="28"/>
          <w:lang w:val="uk-UA"/>
        </w:rPr>
        <w:t>ідприємство у своїй діяльності реалізує принципи об'єктивності, достовірності інформації, компетентності, гарантування права кожного громадянина на доступ інформації, вільне висловлювання своїх поглядів та думок, дотримання радіопрацівниками професійної етики та загальнолюдських норм моралі. Передачі радіомов</w:t>
      </w:r>
      <w:r w:rsidR="005E299D" w:rsidRPr="00644B80">
        <w:rPr>
          <w:sz w:val="28"/>
          <w:szCs w:val="28"/>
          <w:lang w:val="uk-UA"/>
        </w:rPr>
        <w:t>лення ведуться державною мовою.</w:t>
      </w:r>
    </w:p>
    <w:p w:rsidR="00147803" w:rsidRPr="00644B80" w:rsidRDefault="00AC5DDA" w:rsidP="005E299D">
      <w:pPr>
        <w:pStyle w:val="a5"/>
        <w:spacing w:before="0" w:beforeAutospacing="0" w:after="0" w:afterAutospacing="0"/>
        <w:ind w:firstLine="567"/>
        <w:jc w:val="both"/>
        <w:rPr>
          <w:sz w:val="28"/>
          <w:szCs w:val="28"/>
          <w:lang w:val="uk-UA"/>
        </w:rPr>
      </w:pPr>
      <w:r w:rsidRPr="00644B80">
        <w:rPr>
          <w:sz w:val="28"/>
          <w:szCs w:val="28"/>
          <w:lang w:val="uk-UA"/>
        </w:rPr>
        <w:t xml:space="preserve">4.2. Підприємство створено для збирання, творення, редагування та підготовки інформації з метою поширення їх серед радіослухачів ФМ-діапазону. </w:t>
      </w:r>
    </w:p>
    <w:p w:rsidR="00147803" w:rsidRPr="00644B80" w:rsidRDefault="005E299D" w:rsidP="00147803">
      <w:pPr>
        <w:pStyle w:val="a5"/>
        <w:spacing w:before="0" w:beforeAutospacing="0" w:after="0" w:afterAutospacing="0"/>
        <w:ind w:firstLine="567"/>
        <w:jc w:val="both"/>
        <w:rPr>
          <w:sz w:val="28"/>
          <w:szCs w:val="28"/>
          <w:lang w:val="uk-UA"/>
        </w:rPr>
      </w:pPr>
      <w:r w:rsidRPr="00644B80">
        <w:rPr>
          <w:sz w:val="28"/>
          <w:szCs w:val="28"/>
          <w:lang w:val="uk-UA"/>
        </w:rPr>
        <w:lastRenderedPageBreak/>
        <w:t>4.3. Предметом діяльності є:</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4.3.1. Інформаційна діяльність:</w:t>
      </w:r>
    </w:p>
    <w:p w:rsidR="00147803" w:rsidRPr="00644B80" w:rsidRDefault="005E299D" w:rsidP="00147803">
      <w:pPr>
        <w:pStyle w:val="a5"/>
        <w:spacing w:before="0" w:beforeAutospacing="0" w:after="0" w:afterAutospacing="0"/>
        <w:ind w:firstLine="567"/>
        <w:jc w:val="both"/>
        <w:rPr>
          <w:sz w:val="28"/>
          <w:szCs w:val="28"/>
          <w:lang w:val="uk-UA"/>
        </w:rPr>
      </w:pPr>
      <w:r w:rsidRPr="00644B80">
        <w:rPr>
          <w:sz w:val="28"/>
          <w:szCs w:val="28"/>
          <w:lang w:val="uk-UA"/>
        </w:rPr>
        <w:t xml:space="preserve">4.3.1.1. </w:t>
      </w:r>
      <w:r w:rsidR="00AC5DDA" w:rsidRPr="00644B80">
        <w:rPr>
          <w:sz w:val="28"/>
          <w:szCs w:val="28"/>
          <w:lang w:val="uk-UA"/>
        </w:rPr>
        <w:t xml:space="preserve">інформування населення про важливі події соціально-економічного, суспільно-політичного, культурного життя громади; </w:t>
      </w:r>
    </w:p>
    <w:p w:rsidR="00147803" w:rsidRPr="00644B80" w:rsidRDefault="005E299D" w:rsidP="00147803">
      <w:pPr>
        <w:pStyle w:val="a5"/>
        <w:spacing w:before="0" w:beforeAutospacing="0" w:after="0" w:afterAutospacing="0"/>
        <w:ind w:firstLine="567"/>
        <w:jc w:val="both"/>
        <w:rPr>
          <w:sz w:val="28"/>
          <w:szCs w:val="28"/>
          <w:lang w:val="uk-UA"/>
        </w:rPr>
      </w:pPr>
      <w:r w:rsidRPr="00644B80">
        <w:rPr>
          <w:sz w:val="28"/>
          <w:szCs w:val="28"/>
          <w:lang w:val="uk-UA"/>
        </w:rPr>
        <w:t xml:space="preserve">4.3.1.2. </w:t>
      </w:r>
      <w:r w:rsidR="00AC5DDA" w:rsidRPr="00644B80">
        <w:rPr>
          <w:sz w:val="28"/>
          <w:szCs w:val="28"/>
          <w:lang w:val="uk-UA"/>
        </w:rPr>
        <w:t xml:space="preserve">створення культурно-просвітницьких рубрик.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4.3.2. Комерційна діяльність: </w:t>
      </w:r>
    </w:p>
    <w:p w:rsidR="00147803" w:rsidRPr="00644B80" w:rsidRDefault="005E299D" w:rsidP="00147803">
      <w:pPr>
        <w:pStyle w:val="a5"/>
        <w:spacing w:before="0" w:beforeAutospacing="0" w:after="0" w:afterAutospacing="0"/>
        <w:ind w:firstLine="567"/>
        <w:jc w:val="both"/>
        <w:rPr>
          <w:sz w:val="28"/>
          <w:szCs w:val="28"/>
          <w:lang w:val="uk-UA"/>
        </w:rPr>
      </w:pPr>
      <w:r w:rsidRPr="00644B80">
        <w:rPr>
          <w:sz w:val="28"/>
          <w:szCs w:val="28"/>
          <w:lang w:val="uk-UA"/>
        </w:rPr>
        <w:t xml:space="preserve">4.3.2.1. </w:t>
      </w:r>
      <w:r w:rsidR="00AC5DDA" w:rsidRPr="00644B80">
        <w:rPr>
          <w:sz w:val="28"/>
          <w:szCs w:val="28"/>
          <w:lang w:val="uk-UA"/>
        </w:rPr>
        <w:t>надання платних послуг (музичні вітання із використанням аудіозаписів українських та закордонних артистів естради, реклама, звернення і заяви підприємств, установ, організацій, незалежно від форм власності, оголошення та створення рубрик на замовлення);</w:t>
      </w:r>
    </w:p>
    <w:p w:rsidR="00147803" w:rsidRPr="00644B80" w:rsidRDefault="005E299D" w:rsidP="00147803">
      <w:pPr>
        <w:pStyle w:val="a5"/>
        <w:spacing w:before="0" w:beforeAutospacing="0" w:after="0" w:afterAutospacing="0"/>
        <w:ind w:firstLine="567"/>
        <w:jc w:val="both"/>
        <w:rPr>
          <w:sz w:val="28"/>
          <w:szCs w:val="28"/>
          <w:lang w:val="uk-UA"/>
        </w:rPr>
      </w:pPr>
      <w:r w:rsidRPr="00644B80">
        <w:rPr>
          <w:sz w:val="28"/>
          <w:szCs w:val="28"/>
          <w:lang w:val="uk-UA"/>
        </w:rPr>
        <w:t xml:space="preserve">4.3.2.2. </w:t>
      </w:r>
      <w:r w:rsidR="00AC5DDA" w:rsidRPr="00644B80">
        <w:rPr>
          <w:sz w:val="28"/>
          <w:szCs w:val="28"/>
          <w:lang w:val="uk-UA"/>
        </w:rPr>
        <w:t>надання послуг в організації та проведенні концертів, фестивалів, вистав, аукціонів тощо.</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4.4. </w:t>
      </w:r>
      <w:r w:rsidR="005E299D" w:rsidRPr="00644B80">
        <w:rPr>
          <w:sz w:val="28"/>
          <w:szCs w:val="28"/>
          <w:lang w:val="uk-UA"/>
        </w:rPr>
        <w:t>Підприємство</w:t>
      </w:r>
      <w:r w:rsidRPr="00644B80">
        <w:rPr>
          <w:sz w:val="28"/>
          <w:szCs w:val="28"/>
          <w:lang w:val="uk-UA"/>
        </w:rPr>
        <w:t xml:space="preserve"> розповсюджує інформацію, дотримуючись Закону України «Про захист персональних даних». </w:t>
      </w:r>
    </w:p>
    <w:p w:rsidR="00147803" w:rsidRPr="00644B80" w:rsidRDefault="00147803" w:rsidP="00147803">
      <w:pPr>
        <w:pStyle w:val="a5"/>
        <w:spacing w:before="0" w:beforeAutospacing="0" w:after="0" w:afterAutospacing="0"/>
        <w:ind w:firstLine="567"/>
        <w:jc w:val="both"/>
        <w:rPr>
          <w:sz w:val="28"/>
          <w:szCs w:val="28"/>
          <w:lang w:val="uk-UA"/>
        </w:rPr>
      </w:pPr>
    </w:p>
    <w:p w:rsidR="00147803" w:rsidRPr="00644B80" w:rsidRDefault="00AC5DDA" w:rsidP="00147803">
      <w:pPr>
        <w:pStyle w:val="a5"/>
        <w:spacing w:before="0" w:beforeAutospacing="0" w:after="0" w:afterAutospacing="0"/>
        <w:ind w:firstLine="567"/>
        <w:jc w:val="both"/>
        <w:rPr>
          <w:b/>
          <w:sz w:val="28"/>
          <w:szCs w:val="28"/>
          <w:lang w:val="uk-UA"/>
        </w:rPr>
      </w:pPr>
      <w:r w:rsidRPr="00644B80">
        <w:rPr>
          <w:b/>
          <w:sz w:val="28"/>
          <w:szCs w:val="28"/>
          <w:lang w:val="uk-UA"/>
        </w:rPr>
        <w:t>5. ОСНОВНІ ЗАВДАННЯ</w:t>
      </w:r>
      <w:r w:rsidR="0011016B" w:rsidRPr="00644B80">
        <w:rPr>
          <w:b/>
          <w:sz w:val="28"/>
          <w:szCs w:val="28"/>
          <w:lang w:val="uk-UA"/>
        </w:rPr>
        <w:t xml:space="preserve"> ПІДПРИЄМСТВА</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5.1. Основними завданнями </w:t>
      </w:r>
      <w:r w:rsidR="00C10FAC" w:rsidRPr="00644B80">
        <w:rPr>
          <w:sz w:val="28"/>
          <w:szCs w:val="28"/>
          <w:lang w:val="uk-UA"/>
        </w:rPr>
        <w:t>Підприємства</w:t>
      </w:r>
      <w:r w:rsidRPr="00644B80">
        <w:rPr>
          <w:sz w:val="28"/>
          <w:szCs w:val="28"/>
          <w:lang w:val="uk-UA"/>
        </w:rPr>
        <w:t xml:space="preserve"> є поширення об’єктивної інформації про суспільно-політичне, економічне та культурне життя Ніжинської територіальної громади, всебічне висвітлення діяльності Ніжинської міської ради Чернігівської області, її виконавчого комітету, посадових осіб</w:t>
      </w:r>
      <w:r w:rsidR="0011016B" w:rsidRPr="00644B80">
        <w:rPr>
          <w:sz w:val="28"/>
          <w:szCs w:val="28"/>
          <w:lang w:val="uk-UA"/>
        </w:rPr>
        <w:t xml:space="preserve"> виконавчих органів Н</w:t>
      </w:r>
      <w:r w:rsidRPr="00644B80">
        <w:rPr>
          <w:sz w:val="28"/>
          <w:szCs w:val="28"/>
          <w:lang w:val="uk-UA"/>
        </w:rPr>
        <w:t xml:space="preserve">іжинської міської ради, міського голови </w:t>
      </w:r>
      <w:r w:rsidR="0011016B" w:rsidRPr="00644B80">
        <w:rPr>
          <w:sz w:val="28"/>
          <w:szCs w:val="28"/>
          <w:lang w:val="uk-UA"/>
        </w:rPr>
        <w:t xml:space="preserve">міста </w:t>
      </w:r>
      <w:r w:rsidRPr="00644B80">
        <w:rPr>
          <w:sz w:val="28"/>
          <w:szCs w:val="28"/>
          <w:lang w:val="uk-UA"/>
        </w:rPr>
        <w:t xml:space="preserve">Ніжина, інформування населення </w:t>
      </w:r>
      <w:r w:rsidR="0011016B" w:rsidRPr="00644B80">
        <w:rPr>
          <w:sz w:val="28"/>
          <w:szCs w:val="28"/>
          <w:lang w:val="uk-UA"/>
        </w:rPr>
        <w:t xml:space="preserve">громади </w:t>
      </w:r>
      <w:r w:rsidRPr="00644B80">
        <w:rPr>
          <w:sz w:val="28"/>
          <w:szCs w:val="28"/>
          <w:lang w:val="uk-UA"/>
        </w:rPr>
        <w:t xml:space="preserve">з різних життєвих питань. </w:t>
      </w:r>
    </w:p>
    <w:p w:rsidR="00147803" w:rsidRPr="00644B80" w:rsidRDefault="00147803" w:rsidP="00147803">
      <w:pPr>
        <w:pStyle w:val="a5"/>
        <w:spacing w:before="0" w:beforeAutospacing="0" w:after="0" w:afterAutospacing="0"/>
        <w:ind w:firstLine="567"/>
        <w:jc w:val="both"/>
        <w:rPr>
          <w:sz w:val="28"/>
          <w:szCs w:val="28"/>
          <w:lang w:val="uk-UA"/>
        </w:rPr>
      </w:pPr>
    </w:p>
    <w:p w:rsidR="00147803" w:rsidRPr="00644B80" w:rsidRDefault="00AC5DDA" w:rsidP="00147803">
      <w:pPr>
        <w:pStyle w:val="a5"/>
        <w:spacing w:before="0" w:beforeAutospacing="0" w:after="0" w:afterAutospacing="0"/>
        <w:ind w:firstLine="567"/>
        <w:jc w:val="both"/>
        <w:rPr>
          <w:b/>
          <w:sz w:val="28"/>
          <w:szCs w:val="28"/>
          <w:lang w:val="uk-UA"/>
        </w:rPr>
      </w:pPr>
      <w:r w:rsidRPr="00644B80">
        <w:rPr>
          <w:b/>
          <w:sz w:val="28"/>
          <w:szCs w:val="28"/>
          <w:lang w:val="uk-UA"/>
        </w:rPr>
        <w:t>6. ПРАВА ТА ОБОВ’ЯЗКИ</w:t>
      </w:r>
      <w:r w:rsidR="0011016B" w:rsidRPr="00644B80">
        <w:rPr>
          <w:b/>
          <w:sz w:val="28"/>
          <w:szCs w:val="28"/>
          <w:lang w:val="uk-UA"/>
        </w:rPr>
        <w:t xml:space="preserve"> ПІДПРИЄМСТВА</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6.1. Підприємство, включаючи директора та інших працівників, які відносяться до персоналу Підприємства, діє самостійно, відповідно до статутних завдань та штатних обов'язків її працівників.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6.2. Підприємство має право: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6.2.1. розробляти тарифи платних послуг, згідно розрахунку однієї трансльованої хвилини/секунди;</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6.2.2. проводити звукозаписи;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6.2.3. укладати договори та угоди з підприємствами, установами, організаціями;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6.2.4. бути позивачем, відповідачем та іншою стороною в судових органах. </w:t>
      </w:r>
    </w:p>
    <w:p w:rsidR="00147803" w:rsidRPr="00644B80" w:rsidRDefault="00C10FAC" w:rsidP="00147803">
      <w:pPr>
        <w:pStyle w:val="a5"/>
        <w:spacing w:before="0" w:beforeAutospacing="0" w:after="0" w:afterAutospacing="0"/>
        <w:ind w:firstLine="567"/>
        <w:jc w:val="both"/>
        <w:rPr>
          <w:sz w:val="28"/>
          <w:szCs w:val="28"/>
          <w:lang w:val="uk-UA"/>
        </w:rPr>
      </w:pPr>
      <w:r w:rsidRPr="00644B80">
        <w:rPr>
          <w:sz w:val="28"/>
          <w:szCs w:val="28"/>
          <w:lang w:val="uk-UA"/>
        </w:rPr>
        <w:t>6.3. Підприємство</w:t>
      </w:r>
      <w:r w:rsidR="00AC5DDA" w:rsidRPr="00644B80">
        <w:rPr>
          <w:sz w:val="28"/>
          <w:szCs w:val="28"/>
          <w:lang w:val="uk-UA"/>
        </w:rPr>
        <w:t xml:space="preserve"> радіомовлення зобов’язана: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6.3.1. розповсюджувати об'єктивну інформацію;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6.3.2. не створювати перешкод у передачі та прийманні програм інших радіоорганізацій, функціонуванні ліній зв'язку;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6.3.3. дотримуватись вимог державних стандартів і технічних параметрів радіомовлення;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6.3.4. виконувати правила рекламної діяльності і спонсорства, встановлені Законом України «Про телебачення і радіомовлення»;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6.3.5. з повагою ставитися до національної гідності, національної своєрідності і культури всіх народів;</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6.3.6. зберігати таємниці, на підставі документального підтвердження, відомості про особу, яка передала інформацію, або інші матеріали за умови не розголошення її імені;</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lastRenderedPageBreak/>
        <w:t>6.3.7. не розповсюджувати матеріали, які порушують презумпцію невинності підсудного, або упереджують рішення суду;</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6.3.8. перевірити інформацію, що подається для розповсюдження від третіх осіб на її достовірність;</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6.3.9. не розповсюджувати інформацію, що містить негативний вплив на дітей;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6.3.10. при розповсюдженні інформації дотримуватись авторських та суміжних прав;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6.3.11. не розповсюджувати матеріали, що пропагують насильство;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6.3.12. здійснювати збереження аудіо записів проведених радіопередач згідно термінів, передбачених чинним законодавством України та іншими нормативним актами.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6.4. Підприємство не має права докорінно змінювати  характер, обсяг мовлення та програмну концепцію без попереднього оповіщення про це радіослухачів у своїх передачах.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6.5. Працівник Підприємства має право :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6.5.1. збирати і отримувати без перешкод інформацію, яка необхідна для підготовки передач; </w:t>
      </w:r>
    </w:p>
    <w:p w:rsidR="00147803" w:rsidRPr="00644B80" w:rsidRDefault="00AC5DDA" w:rsidP="00147803">
      <w:pPr>
        <w:pStyle w:val="a5"/>
        <w:spacing w:before="0" w:beforeAutospacing="0" w:after="0" w:afterAutospacing="0"/>
        <w:ind w:firstLine="567"/>
        <w:jc w:val="both"/>
        <w:rPr>
          <w:sz w:val="28"/>
          <w:szCs w:val="28"/>
          <w:lang w:val="uk-UA"/>
        </w:rPr>
      </w:pPr>
      <w:r w:rsidRPr="00644B80">
        <w:rPr>
          <w:sz w:val="28"/>
          <w:szCs w:val="28"/>
          <w:lang w:val="uk-UA"/>
        </w:rPr>
        <w:t xml:space="preserve">6.5.2. проводити звукозаписи, за винятком випадків передбаченим чинним законодавством України;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6.5.3. відвідувати органи влади, підприємства, установи і організації та бути прийнятим їх посадовими особами;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6.5.4. при пред'явленні посвідчення працівника Підприємства перебувати в районах стихійного лиха і катастроф, в місцях аварій, масових безпорядків, на мітингах, зборах, демонстраціях та інших масових заходах, на територіях, де оголошено надзвичайний стан;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6.5.5. на доступ до запису документів та матеріалів, за винятком тих, що спеціально охороняються чинним законодавством України;</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6.5.6. відмовитись від виконання доручень засновника, якщо вони суперечать чинному законодавству України.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6.6. Працівник Підприємства зобов'язаний:</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6.6.1. дотримуватися програмної концепції радіомовлення, керуватись його Статутом;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6.6.2. перевіряти достовірність одержаної інформації;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6.6.3. не допускати випадків розповсюдження в радіопрограмах відомостей, які порушують права і законні інтереси громадян, юридичних осіб, принижують їх честь і гідність, ділову репутацію, не розповсюджувати спотворені відомості.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6.7. Радіослухачі мають право:</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6.7.1. звертатися до </w:t>
      </w:r>
      <w:r w:rsidR="00C10FAC" w:rsidRPr="00644B80">
        <w:rPr>
          <w:sz w:val="28"/>
          <w:szCs w:val="28"/>
          <w:lang w:val="uk-UA"/>
        </w:rPr>
        <w:t>Підприємства</w:t>
      </w:r>
      <w:r w:rsidRPr="00644B80">
        <w:rPr>
          <w:sz w:val="28"/>
          <w:szCs w:val="28"/>
          <w:lang w:val="uk-UA"/>
        </w:rPr>
        <w:t xml:space="preserve">, </w:t>
      </w:r>
      <w:r w:rsidR="00C10FAC" w:rsidRPr="00644B80">
        <w:rPr>
          <w:sz w:val="28"/>
          <w:szCs w:val="28"/>
          <w:lang w:val="uk-UA"/>
        </w:rPr>
        <w:t>його</w:t>
      </w:r>
      <w:r w:rsidRPr="00644B80">
        <w:rPr>
          <w:sz w:val="28"/>
          <w:szCs w:val="28"/>
          <w:lang w:val="uk-UA"/>
        </w:rPr>
        <w:t xml:space="preserve"> </w:t>
      </w:r>
      <w:r w:rsidR="00C10FAC" w:rsidRPr="00644B80">
        <w:rPr>
          <w:sz w:val="28"/>
          <w:szCs w:val="28"/>
          <w:lang w:val="uk-UA"/>
        </w:rPr>
        <w:t>З</w:t>
      </w:r>
      <w:r w:rsidRPr="00644B80">
        <w:rPr>
          <w:sz w:val="28"/>
          <w:szCs w:val="28"/>
          <w:lang w:val="uk-UA"/>
        </w:rPr>
        <w:t>асновник</w:t>
      </w:r>
      <w:r w:rsidR="00C10FAC" w:rsidRPr="00644B80">
        <w:rPr>
          <w:sz w:val="28"/>
          <w:szCs w:val="28"/>
          <w:lang w:val="uk-UA"/>
        </w:rPr>
        <w:t>а</w:t>
      </w:r>
      <w:r w:rsidRPr="00644B80">
        <w:rPr>
          <w:sz w:val="28"/>
          <w:szCs w:val="28"/>
          <w:lang w:val="uk-UA"/>
        </w:rPr>
        <w:t xml:space="preserve"> із зауваженнями та пропозиціями щодо змісту і технічної якості програм і отримувати відповідь безпосередньо у передачах або письмово;</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6.7.2. спростовувати розповсюджені </w:t>
      </w:r>
      <w:r w:rsidR="00C10FAC" w:rsidRPr="00644B80">
        <w:rPr>
          <w:sz w:val="28"/>
          <w:szCs w:val="28"/>
          <w:lang w:val="uk-UA"/>
        </w:rPr>
        <w:t>Підприємством</w:t>
      </w:r>
      <w:r w:rsidRPr="00644B80">
        <w:rPr>
          <w:sz w:val="28"/>
          <w:szCs w:val="28"/>
          <w:lang w:val="uk-UA"/>
        </w:rPr>
        <w:t xml:space="preserve"> дані, що не відповідають дійсності, або принижують честь і гідність, ділову репутацію громадян та юридичних осіб.</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6.8. Особа</w:t>
      </w:r>
      <w:r w:rsidR="00C10FAC" w:rsidRPr="00644B80">
        <w:rPr>
          <w:sz w:val="28"/>
          <w:szCs w:val="28"/>
          <w:lang w:val="uk-UA"/>
        </w:rPr>
        <w:t>,</w:t>
      </w:r>
      <w:r w:rsidRPr="00644B80">
        <w:rPr>
          <w:sz w:val="28"/>
          <w:szCs w:val="28"/>
          <w:lang w:val="uk-UA"/>
        </w:rPr>
        <w:t xml:space="preserve"> в якої беруть інтерв’ю, або особа яка надала інформацію для </w:t>
      </w:r>
      <w:r w:rsidR="00C10FAC" w:rsidRPr="00644B80">
        <w:rPr>
          <w:sz w:val="28"/>
          <w:szCs w:val="28"/>
          <w:lang w:val="uk-UA"/>
        </w:rPr>
        <w:t>Підприємства</w:t>
      </w:r>
      <w:r w:rsidRPr="00644B80">
        <w:rPr>
          <w:sz w:val="28"/>
          <w:szCs w:val="28"/>
          <w:lang w:val="uk-UA"/>
        </w:rPr>
        <w:t>, має право вимагати прослуховування готового матеріалу перед його трансляцією, а в разі незгоди - вилучення матеріалу з передачі.</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lastRenderedPageBreak/>
        <w:t xml:space="preserve">6.9. Підприємство зобов'язане надавати громадянам чи представникам підприємств, установ, організацій, інтересам яких заподіяно шкоди розповсюдженою інформацією, можливість відповіді, спростування чи власного тлумачення справи. </w:t>
      </w:r>
    </w:p>
    <w:p w:rsidR="0011016B" w:rsidRPr="00644B80" w:rsidRDefault="00AC5DDA" w:rsidP="0011016B">
      <w:pPr>
        <w:pStyle w:val="a5"/>
        <w:spacing w:before="0" w:beforeAutospacing="0" w:after="0" w:afterAutospacing="0"/>
        <w:ind w:firstLine="567"/>
        <w:jc w:val="both"/>
        <w:rPr>
          <w:sz w:val="28"/>
          <w:szCs w:val="28"/>
          <w:lang w:val="uk-UA"/>
        </w:rPr>
      </w:pPr>
      <w:r w:rsidRPr="00644B80">
        <w:rPr>
          <w:sz w:val="28"/>
          <w:szCs w:val="28"/>
          <w:lang w:val="uk-UA"/>
        </w:rPr>
        <w:t xml:space="preserve">6.10. Підприємство зобов'язане передбачити в своїх передачах час і форми та забезпечити можливість для виступів народних депутатів, депутатів місцевих рад з питань їх депутатської діяльності. </w:t>
      </w:r>
      <w:r w:rsidR="0011016B" w:rsidRPr="00644B80">
        <w:rPr>
          <w:sz w:val="28"/>
          <w:szCs w:val="28"/>
          <w:lang w:val="uk-UA"/>
        </w:rPr>
        <w:t>Підприємство</w:t>
      </w:r>
      <w:r w:rsidRPr="00644B80">
        <w:rPr>
          <w:sz w:val="28"/>
          <w:szCs w:val="28"/>
          <w:lang w:val="uk-UA"/>
        </w:rPr>
        <w:t xml:space="preserve"> надає ефірний час для офіційних виступів з важливих питань державного рівня керівникам органів державної виконавчої влади та місцевого самоврядування.</w:t>
      </w:r>
    </w:p>
    <w:p w:rsidR="0011016B" w:rsidRPr="00644B80" w:rsidRDefault="0011016B" w:rsidP="0011016B">
      <w:pPr>
        <w:pStyle w:val="a5"/>
        <w:spacing w:before="0" w:beforeAutospacing="0" w:after="0" w:afterAutospacing="0"/>
        <w:ind w:firstLine="567"/>
        <w:jc w:val="both"/>
        <w:rPr>
          <w:sz w:val="28"/>
          <w:szCs w:val="28"/>
          <w:lang w:val="uk-UA"/>
        </w:rPr>
      </w:pPr>
    </w:p>
    <w:p w:rsidR="0011016B" w:rsidRPr="00644B80" w:rsidRDefault="00AC5DDA" w:rsidP="0011016B">
      <w:pPr>
        <w:pStyle w:val="a5"/>
        <w:spacing w:before="0" w:beforeAutospacing="0" w:after="0" w:afterAutospacing="0"/>
        <w:ind w:firstLine="567"/>
        <w:jc w:val="both"/>
        <w:rPr>
          <w:b/>
          <w:sz w:val="28"/>
          <w:szCs w:val="28"/>
          <w:lang w:val="uk-UA"/>
        </w:rPr>
      </w:pPr>
      <w:r w:rsidRPr="00644B80">
        <w:rPr>
          <w:b/>
          <w:sz w:val="28"/>
          <w:szCs w:val="28"/>
          <w:lang w:val="uk-UA"/>
        </w:rPr>
        <w:t>7. СТРУКТУРА ПІДПРИЄМСТВА</w:t>
      </w:r>
    </w:p>
    <w:p w:rsidR="00CE20BF" w:rsidRPr="00644B80" w:rsidRDefault="00AC5DDA" w:rsidP="00CE20BF">
      <w:pPr>
        <w:pStyle w:val="a5"/>
        <w:spacing w:before="0" w:beforeAutospacing="0" w:after="0" w:afterAutospacing="0"/>
        <w:ind w:firstLine="567"/>
        <w:jc w:val="both"/>
        <w:rPr>
          <w:sz w:val="28"/>
          <w:szCs w:val="28"/>
          <w:lang w:val="uk-UA"/>
        </w:rPr>
      </w:pPr>
      <w:r w:rsidRPr="00644B80">
        <w:rPr>
          <w:sz w:val="28"/>
          <w:szCs w:val="28"/>
          <w:lang w:val="uk-UA"/>
        </w:rPr>
        <w:t>7.1.Структура та штатна чисельність підприємства затверджується Ніжинською міською радою.</w:t>
      </w:r>
    </w:p>
    <w:p w:rsidR="00A234F3" w:rsidRPr="00644B80" w:rsidRDefault="00CE20BF" w:rsidP="00A234F3">
      <w:pPr>
        <w:pStyle w:val="a5"/>
        <w:spacing w:before="0" w:beforeAutospacing="0" w:after="0" w:afterAutospacing="0"/>
        <w:ind w:firstLine="567"/>
        <w:jc w:val="both"/>
        <w:rPr>
          <w:sz w:val="28"/>
          <w:szCs w:val="28"/>
          <w:lang w:val="uk-UA"/>
        </w:rPr>
      </w:pPr>
      <w:r w:rsidRPr="00644B80">
        <w:rPr>
          <w:sz w:val="28"/>
          <w:szCs w:val="28"/>
          <w:lang w:val="uk-UA"/>
        </w:rPr>
        <w:t>7</w:t>
      </w:r>
      <w:r w:rsidR="00AC5DDA" w:rsidRPr="00644B80">
        <w:rPr>
          <w:sz w:val="28"/>
          <w:szCs w:val="28"/>
          <w:lang w:val="uk-UA"/>
        </w:rPr>
        <w:t xml:space="preserve">.2. Штатний розпис затверджується директором підприємства за погодженням з міським головою міста Ніжина в межах граничної чисельності, визначеної </w:t>
      </w:r>
      <w:r w:rsidRPr="00644B80">
        <w:rPr>
          <w:sz w:val="28"/>
          <w:szCs w:val="28"/>
          <w:lang w:val="uk-UA"/>
        </w:rPr>
        <w:t>В</w:t>
      </w:r>
      <w:r w:rsidR="00AC5DDA" w:rsidRPr="00644B80">
        <w:rPr>
          <w:sz w:val="28"/>
          <w:szCs w:val="28"/>
          <w:lang w:val="uk-UA"/>
        </w:rPr>
        <w:t>ласником.</w:t>
      </w:r>
    </w:p>
    <w:p w:rsidR="00A234F3" w:rsidRPr="00644B80" w:rsidRDefault="00A234F3" w:rsidP="00A234F3">
      <w:pPr>
        <w:pStyle w:val="a5"/>
        <w:spacing w:before="0" w:beforeAutospacing="0" w:after="0" w:afterAutospacing="0"/>
        <w:ind w:firstLine="567"/>
        <w:jc w:val="both"/>
        <w:rPr>
          <w:sz w:val="28"/>
          <w:szCs w:val="28"/>
          <w:lang w:val="uk-UA"/>
        </w:rPr>
      </w:pPr>
    </w:p>
    <w:p w:rsidR="00A234F3" w:rsidRPr="00644B80" w:rsidRDefault="00AC5DDA" w:rsidP="00A234F3">
      <w:pPr>
        <w:pStyle w:val="a5"/>
        <w:spacing w:before="0" w:beforeAutospacing="0" w:after="0" w:afterAutospacing="0"/>
        <w:ind w:firstLine="567"/>
        <w:jc w:val="both"/>
        <w:rPr>
          <w:b/>
          <w:sz w:val="28"/>
          <w:szCs w:val="28"/>
          <w:lang w:val="uk-UA"/>
        </w:rPr>
      </w:pPr>
      <w:r w:rsidRPr="00644B80">
        <w:rPr>
          <w:b/>
          <w:sz w:val="28"/>
          <w:szCs w:val="28"/>
          <w:lang w:val="uk-UA"/>
        </w:rPr>
        <w:t xml:space="preserve">8. ОРГАНИ УПРАВЛІННЯ </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8.1. Управління підприємством здійснюють відповідно до цього статуту:</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8.1.1. Вищий орган – Ніжинська міська рада Чернігівської області</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8.1.2. Виконавчий орган - Директор підприємства.</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8.1.3. Інші органи - Виконавчий комітет Ніжинської міської ради Чернігівської області, Міський голова міста Ніжина (особа, яка здійснює його повноваження).</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 </w:t>
      </w:r>
      <w:r w:rsidRPr="00644B80">
        <w:rPr>
          <w:sz w:val="28"/>
          <w:szCs w:val="28"/>
          <w:u w:val="single"/>
          <w:lang w:val="uk-UA"/>
        </w:rPr>
        <w:t>До компетенції Засновника належить</w:t>
      </w:r>
      <w:r w:rsidRPr="00644B80">
        <w:rPr>
          <w:sz w:val="28"/>
          <w:szCs w:val="28"/>
          <w:lang w:val="uk-UA"/>
        </w:rPr>
        <w:t>:</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8.2.1. прийняття рішень про придбання підприємством майна, що перевищує 100000 (Сто тисяч) грн;</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8.2.2. прийняття рішення про передачу нерухомого майна та транспортних засобів, іншого цінного рухомого майна у тимчасове користування, оренду, лізинг, передачу </w:t>
      </w:r>
      <w:r w:rsidR="009E4EF5" w:rsidRPr="00644B80">
        <w:rPr>
          <w:sz w:val="28"/>
          <w:szCs w:val="28"/>
          <w:lang w:val="uk-UA"/>
        </w:rPr>
        <w:t>прав</w:t>
      </w:r>
      <w:r w:rsidRPr="00644B80">
        <w:rPr>
          <w:sz w:val="28"/>
          <w:szCs w:val="28"/>
          <w:lang w:val="uk-UA"/>
        </w:rPr>
        <w:t xml:space="preserve"> на нерухоме або рухоме майно незалежно від вартості</w:t>
      </w:r>
      <w:r w:rsidR="009E4EF5" w:rsidRPr="00644B80">
        <w:rPr>
          <w:sz w:val="28"/>
          <w:szCs w:val="28"/>
          <w:lang w:val="uk-UA"/>
        </w:rPr>
        <w:t xml:space="preserve"> </w:t>
      </w:r>
      <w:r w:rsidRPr="00644B80">
        <w:rPr>
          <w:sz w:val="28"/>
          <w:szCs w:val="28"/>
          <w:lang w:val="uk-UA"/>
        </w:rPr>
        <w:t>такого майна</w:t>
      </w:r>
      <w:r w:rsidR="009E4EF5" w:rsidRPr="00644B80">
        <w:rPr>
          <w:sz w:val="28"/>
          <w:szCs w:val="28"/>
          <w:lang w:val="uk-UA"/>
        </w:rPr>
        <w:t xml:space="preserve"> </w:t>
      </w:r>
      <w:r w:rsidRPr="00644B80">
        <w:rPr>
          <w:sz w:val="28"/>
          <w:szCs w:val="28"/>
          <w:lang w:val="uk-UA"/>
        </w:rPr>
        <w:t>(майнових прав)</w:t>
      </w:r>
      <w:r w:rsidR="009E4EF5" w:rsidRPr="00644B80">
        <w:rPr>
          <w:sz w:val="28"/>
          <w:szCs w:val="28"/>
          <w:lang w:val="uk-UA"/>
        </w:rPr>
        <w:t>;</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8.2.3. прийняття рішення щодо укладання підприємством будь-яких договорів поруки(гарантії), за якими підприємство приймає на себе обов'язок нести відповідальність за виконання зобов'язань </w:t>
      </w:r>
      <w:r w:rsidR="009E4EF5" w:rsidRPr="00644B80">
        <w:rPr>
          <w:sz w:val="28"/>
          <w:szCs w:val="28"/>
          <w:lang w:val="uk-UA"/>
        </w:rPr>
        <w:t>перед</w:t>
      </w:r>
      <w:r w:rsidRPr="00644B80">
        <w:rPr>
          <w:sz w:val="28"/>
          <w:szCs w:val="28"/>
          <w:lang w:val="uk-UA"/>
        </w:rPr>
        <w:t xml:space="preserve"> третіми особами, а також договорів застави майна підприємства незалежно від вартості таких зобов'язань або вартості майна.</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8.2.4. визначення (в т.ч. збільшення, зменшення) розміру статутного капіталу Підприємства, </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8.2.5. внесення до статутного капіталу Підприємства нерухомості, матеріальних цінностей, грошових сум; </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8.2.6. </w:t>
      </w:r>
      <w:r w:rsidR="009E4EF5" w:rsidRPr="00644B80">
        <w:rPr>
          <w:sz w:val="28"/>
          <w:szCs w:val="28"/>
          <w:lang w:val="uk-UA"/>
        </w:rPr>
        <w:t>затверджує структуру та штатну чисельність Підприємства;</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8.2.7. </w:t>
      </w:r>
      <w:r w:rsidR="009E4EF5" w:rsidRPr="00644B80">
        <w:rPr>
          <w:sz w:val="28"/>
          <w:szCs w:val="28"/>
          <w:lang w:val="uk-UA"/>
        </w:rPr>
        <w:t>заслуховує звіт директора про роботу Підприємства;</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8.2.8. </w:t>
      </w:r>
      <w:r w:rsidR="009E4EF5" w:rsidRPr="00644B80">
        <w:rPr>
          <w:sz w:val="28"/>
          <w:szCs w:val="28"/>
          <w:lang w:val="uk-UA"/>
        </w:rPr>
        <w:t>має право одержувати інформацію про фінансово-господарську діяльність Підприємства, знайомитися з даними бухгалтерського обліку та звітності, іншою документацією Підприємства;</w:t>
      </w:r>
    </w:p>
    <w:p w:rsidR="00A234F3" w:rsidRPr="00644B80" w:rsidRDefault="00AC5DDA" w:rsidP="00A234F3">
      <w:pPr>
        <w:pStyle w:val="a5"/>
        <w:spacing w:before="0" w:beforeAutospacing="0" w:after="0" w:afterAutospacing="0"/>
        <w:ind w:firstLine="567"/>
        <w:jc w:val="both"/>
        <w:rPr>
          <w:sz w:val="28"/>
          <w:szCs w:val="28"/>
          <w:lang w:val="uk-UA"/>
        </w:rPr>
      </w:pPr>
      <w:r w:rsidRPr="00644B80">
        <w:rPr>
          <w:sz w:val="28"/>
          <w:szCs w:val="28"/>
          <w:lang w:val="uk-UA"/>
        </w:rPr>
        <w:t xml:space="preserve">8.2.9. </w:t>
      </w:r>
      <w:r w:rsidR="009E4EF5" w:rsidRPr="00644B80">
        <w:rPr>
          <w:sz w:val="28"/>
          <w:szCs w:val="28"/>
          <w:lang w:val="uk-UA"/>
        </w:rPr>
        <w:t xml:space="preserve">приймає рішення про реорганізацію чи ліквідацію Підприємства (утворення комісій з припинення юридичної особи/ліквідаційної комісії, </w:t>
      </w:r>
      <w:r w:rsidR="009E4EF5" w:rsidRPr="00644B80">
        <w:rPr>
          <w:sz w:val="28"/>
          <w:szCs w:val="28"/>
          <w:lang w:val="uk-UA"/>
        </w:rPr>
        <w:lastRenderedPageBreak/>
        <w:t>затвердження передавального, розподільчого акту, затвердження ліквідаційного балансу, тощо);</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8.2.10. </w:t>
      </w:r>
      <w:r w:rsidR="00BE1650" w:rsidRPr="00644B80">
        <w:rPr>
          <w:sz w:val="28"/>
          <w:szCs w:val="28"/>
          <w:lang w:val="uk-UA"/>
        </w:rPr>
        <w:t>вирішує інші питання з управлінням Підприємством відповідно до чинного законодавства України. Засновник сприяє ефективній діяльності Підприємства та не втручається у творчу діяльність працівників Підприємства в інший спосіб, ніж через внесення змін до Статуту Підприємства.</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8.3. </w:t>
      </w:r>
      <w:r w:rsidRPr="00644B80">
        <w:rPr>
          <w:sz w:val="28"/>
          <w:szCs w:val="28"/>
          <w:u w:val="single"/>
          <w:lang w:val="uk-UA"/>
        </w:rPr>
        <w:t>До компетенції виконавчого комітету Ніжинської міської ради належить</w:t>
      </w:r>
      <w:r w:rsidRPr="00644B80">
        <w:rPr>
          <w:sz w:val="28"/>
          <w:szCs w:val="28"/>
          <w:lang w:val="uk-UA"/>
        </w:rPr>
        <w:t>:</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8.3.1. Прийняття рішення щодо укладення Підприємством будь-яких договорів банківського кредиту що перевищує 100000 (Сто тисяч) грн.;</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8.3.2. затвердження фінансового плану Підприємства, внесення до нього змін.</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8.4. </w:t>
      </w:r>
      <w:r w:rsidRPr="00644B80">
        <w:rPr>
          <w:sz w:val="28"/>
          <w:szCs w:val="28"/>
          <w:u w:val="single"/>
          <w:lang w:val="uk-UA"/>
        </w:rPr>
        <w:t xml:space="preserve">До </w:t>
      </w:r>
      <w:r w:rsidR="00BE1650" w:rsidRPr="00644B80">
        <w:rPr>
          <w:sz w:val="28"/>
          <w:szCs w:val="28"/>
          <w:u w:val="single"/>
          <w:lang w:val="uk-UA"/>
        </w:rPr>
        <w:t xml:space="preserve">компетенції міського голови міста </w:t>
      </w:r>
      <w:r w:rsidRPr="00644B80">
        <w:rPr>
          <w:sz w:val="28"/>
          <w:szCs w:val="28"/>
          <w:u w:val="single"/>
          <w:lang w:val="uk-UA"/>
        </w:rPr>
        <w:t>Ніжина</w:t>
      </w:r>
      <w:r w:rsidRPr="00644B80">
        <w:rPr>
          <w:sz w:val="28"/>
          <w:szCs w:val="28"/>
          <w:lang w:val="uk-UA"/>
        </w:rPr>
        <w:t xml:space="preserve"> (або особи, що відповідно до законодавства здійснює повноваження міського голови), </w:t>
      </w:r>
      <w:r w:rsidRPr="00644B80">
        <w:rPr>
          <w:sz w:val="28"/>
          <w:szCs w:val="28"/>
          <w:u w:val="single"/>
          <w:lang w:val="uk-UA"/>
        </w:rPr>
        <w:t>належать</w:t>
      </w:r>
      <w:r w:rsidRPr="00644B80">
        <w:rPr>
          <w:sz w:val="28"/>
          <w:szCs w:val="28"/>
          <w:lang w:val="uk-UA"/>
        </w:rPr>
        <w:t>:</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8.4.1. призначення директора Підприємства, звільнення директора Підприємства відповідно до чинного законодавства, проведення перевірок діяльності </w:t>
      </w:r>
      <w:r w:rsidR="00BE1650" w:rsidRPr="00644B80">
        <w:rPr>
          <w:sz w:val="28"/>
          <w:szCs w:val="28"/>
          <w:lang w:val="uk-UA"/>
        </w:rPr>
        <w:t xml:space="preserve">директора </w:t>
      </w:r>
      <w:r w:rsidRPr="00644B80">
        <w:rPr>
          <w:sz w:val="28"/>
          <w:szCs w:val="28"/>
          <w:lang w:val="uk-UA"/>
        </w:rPr>
        <w:t>Підприємства та відсторонення його від роботи у випадках, передбачених чинним законодавством України;</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8.4.2. укладання трудового контракту від імені Ніжинської міської ради з директором Підприємства, визначення строку трудового контракту та інших умов трудового </w:t>
      </w:r>
      <w:r w:rsidR="00BE1650" w:rsidRPr="00644B80">
        <w:rPr>
          <w:sz w:val="28"/>
          <w:szCs w:val="28"/>
          <w:lang w:val="uk-UA"/>
        </w:rPr>
        <w:t>контракту</w:t>
      </w:r>
      <w:r w:rsidRPr="00644B80">
        <w:rPr>
          <w:sz w:val="28"/>
          <w:szCs w:val="28"/>
          <w:lang w:val="uk-UA"/>
        </w:rPr>
        <w:t>;</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8.4.3. Покладання виконання обов’язків директора Підприємства на період його тимчасової відсутності на іншого працівника </w:t>
      </w:r>
      <w:r w:rsidR="00BE1650" w:rsidRPr="00644B80">
        <w:rPr>
          <w:sz w:val="28"/>
          <w:szCs w:val="28"/>
          <w:lang w:val="uk-UA"/>
        </w:rPr>
        <w:t>П</w:t>
      </w:r>
      <w:r w:rsidRPr="00644B80">
        <w:rPr>
          <w:sz w:val="28"/>
          <w:szCs w:val="28"/>
          <w:lang w:val="uk-UA"/>
        </w:rPr>
        <w:t>ідприємства;</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8.4.4. Визначення порядку та форм контрольних заходів за діяльністю Підприємства, в тому числі виконання фінансових планів та достовірністю наданої Підприємством звітності.</w:t>
      </w:r>
    </w:p>
    <w:p w:rsidR="00BE1650" w:rsidRPr="00644B80" w:rsidRDefault="00AC5DDA" w:rsidP="00BE1650">
      <w:pPr>
        <w:pStyle w:val="a5"/>
        <w:spacing w:before="0" w:beforeAutospacing="0" w:after="0" w:afterAutospacing="0"/>
        <w:ind w:firstLine="567"/>
        <w:jc w:val="both"/>
        <w:rPr>
          <w:sz w:val="28"/>
          <w:szCs w:val="28"/>
          <w:lang w:val="uk-UA"/>
        </w:rPr>
      </w:pPr>
      <w:r w:rsidRPr="00644B80">
        <w:rPr>
          <w:sz w:val="28"/>
          <w:szCs w:val="28"/>
          <w:lang w:val="uk-UA"/>
        </w:rPr>
        <w:t xml:space="preserve">8.5. Керівництво </w:t>
      </w:r>
      <w:r w:rsidR="00BE1650" w:rsidRPr="00644B80">
        <w:rPr>
          <w:sz w:val="28"/>
          <w:szCs w:val="28"/>
          <w:lang w:val="uk-UA"/>
        </w:rPr>
        <w:t>Підприємством</w:t>
      </w:r>
      <w:r w:rsidRPr="00644B80">
        <w:rPr>
          <w:sz w:val="28"/>
          <w:szCs w:val="28"/>
          <w:lang w:val="uk-UA"/>
        </w:rPr>
        <w:t xml:space="preserve"> здійснює директор, який призначається на посаду і звільняється з неї міськ</w:t>
      </w:r>
      <w:r w:rsidR="001B4A81" w:rsidRPr="00644B80">
        <w:rPr>
          <w:sz w:val="28"/>
          <w:szCs w:val="28"/>
          <w:lang w:val="uk-UA"/>
        </w:rPr>
        <w:t>им</w:t>
      </w:r>
      <w:r w:rsidRPr="00644B80">
        <w:rPr>
          <w:sz w:val="28"/>
          <w:szCs w:val="28"/>
          <w:lang w:val="uk-UA"/>
        </w:rPr>
        <w:t xml:space="preserve"> голов</w:t>
      </w:r>
      <w:r w:rsidR="001B4A81" w:rsidRPr="00644B80">
        <w:rPr>
          <w:sz w:val="28"/>
          <w:szCs w:val="28"/>
          <w:lang w:val="uk-UA"/>
        </w:rPr>
        <w:t>ою</w:t>
      </w:r>
      <w:r w:rsidRPr="00644B80">
        <w:rPr>
          <w:sz w:val="28"/>
          <w:szCs w:val="28"/>
          <w:lang w:val="uk-UA"/>
        </w:rPr>
        <w:t xml:space="preserve"> м</w:t>
      </w:r>
      <w:r w:rsidR="001B4A81" w:rsidRPr="00644B80">
        <w:rPr>
          <w:sz w:val="28"/>
          <w:szCs w:val="28"/>
          <w:lang w:val="uk-UA"/>
        </w:rPr>
        <w:t xml:space="preserve">іста </w:t>
      </w:r>
      <w:r w:rsidRPr="00644B80">
        <w:rPr>
          <w:sz w:val="28"/>
          <w:szCs w:val="28"/>
          <w:lang w:val="uk-UA"/>
        </w:rPr>
        <w:t>Ніжина (особ</w:t>
      </w:r>
      <w:r w:rsidR="001B4A81" w:rsidRPr="00644B80">
        <w:rPr>
          <w:sz w:val="28"/>
          <w:szCs w:val="28"/>
          <w:lang w:val="uk-UA"/>
        </w:rPr>
        <w:t>ою</w:t>
      </w:r>
      <w:r w:rsidRPr="00644B80">
        <w:rPr>
          <w:sz w:val="28"/>
          <w:szCs w:val="28"/>
          <w:lang w:val="uk-UA"/>
        </w:rPr>
        <w:t xml:space="preserve">, </w:t>
      </w:r>
      <w:r w:rsidR="001B4A81" w:rsidRPr="00644B80">
        <w:rPr>
          <w:sz w:val="28"/>
          <w:szCs w:val="28"/>
          <w:lang w:val="uk-UA"/>
        </w:rPr>
        <w:t>яка</w:t>
      </w:r>
      <w:r w:rsidRPr="00644B80">
        <w:rPr>
          <w:sz w:val="28"/>
          <w:szCs w:val="28"/>
          <w:lang w:val="uk-UA"/>
        </w:rPr>
        <w:t xml:space="preserve"> здійснює </w:t>
      </w:r>
      <w:r w:rsidR="001B4A81" w:rsidRPr="00644B80">
        <w:rPr>
          <w:sz w:val="28"/>
          <w:szCs w:val="28"/>
          <w:lang w:val="uk-UA"/>
        </w:rPr>
        <w:t xml:space="preserve">його </w:t>
      </w:r>
      <w:r w:rsidRPr="00644B80">
        <w:rPr>
          <w:sz w:val="28"/>
          <w:szCs w:val="28"/>
          <w:lang w:val="uk-UA"/>
        </w:rPr>
        <w:t>повноваження).</w:t>
      </w:r>
    </w:p>
    <w:p w:rsidR="00BE1650" w:rsidRPr="00644B80" w:rsidRDefault="00BE1650" w:rsidP="00BE1650">
      <w:pPr>
        <w:pStyle w:val="a5"/>
        <w:spacing w:before="0" w:beforeAutospacing="0" w:after="0" w:afterAutospacing="0"/>
        <w:ind w:firstLine="567"/>
        <w:jc w:val="both"/>
        <w:rPr>
          <w:sz w:val="28"/>
          <w:szCs w:val="28"/>
          <w:lang w:val="uk-UA"/>
        </w:rPr>
      </w:pPr>
      <w:r w:rsidRPr="00644B80">
        <w:rPr>
          <w:sz w:val="28"/>
          <w:szCs w:val="28"/>
          <w:lang w:val="uk-UA"/>
        </w:rPr>
        <w:t xml:space="preserve">8.6. </w:t>
      </w:r>
      <w:r w:rsidRPr="00644B80">
        <w:rPr>
          <w:sz w:val="28"/>
          <w:szCs w:val="28"/>
          <w:u w:val="single"/>
          <w:lang w:val="uk-UA"/>
        </w:rPr>
        <w:t>Директор:</w:t>
      </w:r>
      <w:r w:rsidRPr="00644B80">
        <w:rPr>
          <w:sz w:val="28"/>
          <w:szCs w:val="28"/>
          <w:lang w:val="uk-UA"/>
        </w:rPr>
        <w:t xml:space="preserve"> </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t xml:space="preserve">8.6.1. </w:t>
      </w:r>
      <w:r w:rsidR="00AC5DDA" w:rsidRPr="00644B80">
        <w:rPr>
          <w:sz w:val="28"/>
          <w:szCs w:val="28"/>
          <w:lang w:val="uk-UA"/>
        </w:rPr>
        <w:t xml:space="preserve">є керівником Підприємства, уповноваженим на те </w:t>
      </w:r>
      <w:r w:rsidRPr="00644B80">
        <w:rPr>
          <w:sz w:val="28"/>
          <w:szCs w:val="28"/>
          <w:lang w:val="uk-UA"/>
        </w:rPr>
        <w:t>З</w:t>
      </w:r>
      <w:r w:rsidR="00AC5DDA" w:rsidRPr="00644B80">
        <w:rPr>
          <w:sz w:val="28"/>
          <w:szCs w:val="28"/>
          <w:lang w:val="uk-UA"/>
        </w:rPr>
        <w:t xml:space="preserve">асновником; </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t xml:space="preserve">8.6.2. </w:t>
      </w:r>
      <w:r w:rsidR="00AC5DDA" w:rsidRPr="00644B80">
        <w:rPr>
          <w:sz w:val="28"/>
          <w:szCs w:val="28"/>
          <w:lang w:val="uk-UA"/>
        </w:rPr>
        <w:t xml:space="preserve">призначається на посаду і звільняється з посади в порядку, встановленому засновником у Статуті </w:t>
      </w:r>
      <w:r w:rsidR="008B690A" w:rsidRPr="00644B80">
        <w:rPr>
          <w:sz w:val="28"/>
          <w:szCs w:val="28"/>
          <w:lang w:val="uk-UA"/>
        </w:rPr>
        <w:t>Підприємства</w:t>
      </w:r>
      <w:r w:rsidR="00AC5DDA" w:rsidRPr="00644B80">
        <w:rPr>
          <w:sz w:val="28"/>
          <w:szCs w:val="28"/>
          <w:lang w:val="uk-UA"/>
        </w:rPr>
        <w:t xml:space="preserve"> відповідно до чинного законодавства України про працю на підставі контракту; </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t xml:space="preserve">8.6.3. </w:t>
      </w:r>
      <w:r w:rsidR="00AC5DDA" w:rsidRPr="00644B80">
        <w:rPr>
          <w:sz w:val="28"/>
          <w:szCs w:val="28"/>
          <w:lang w:val="uk-UA"/>
        </w:rPr>
        <w:t xml:space="preserve">керує діяльністю </w:t>
      </w:r>
      <w:r w:rsidR="001B4A81" w:rsidRPr="00644B80">
        <w:rPr>
          <w:sz w:val="28"/>
          <w:szCs w:val="28"/>
          <w:lang w:val="uk-UA"/>
        </w:rPr>
        <w:t>Підприємства</w:t>
      </w:r>
      <w:r w:rsidR="00AC5DDA" w:rsidRPr="00644B80">
        <w:rPr>
          <w:sz w:val="28"/>
          <w:szCs w:val="28"/>
          <w:lang w:val="uk-UA"/>
        </w:rPr>
        <w:t xml:space="preserve"> в межах повноважень, визначених </w:t>
      </w:r>
      <w:r w:rsidR="001B4A81" w:rsidRPr="00644B80">
        <w:rPr>
          <w:sz w:val="28"/>
          <w:szCs w:val="28"/>
          <w:lang w:val="uk-UA"/>
        </w:rPr>
        <w:t>її С</w:t>
      </w:r>
      <w:r w:rsidR="00AC5DDA" w:rsidRPr="00644B80">
        <w:rPr>
          <w:sz w:val="28"/>
          <w:szCs w:val="28"/>
          <w:lang w:val="uk-UA"/>
        </w:rPr>
        <w:t>татутом,</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t xml:space="preserve">8.6.4. </w:t>
      </w:r>
      <w:r w:rsidR="00AC5DDA" w:rsidRPr="00644B80">
        <w:rPr>
          <w:sz w:val="28"/>
          <w:szCs w:val="28"/>
          <w:lang w:val="uk-UA"/>
        </w:rPr>
        <w:t xml:space="preserve">здійснює збір інформацій і випуск радіопередач, є творчим працівником, представляє Підприємство у відносинах із засновником, державними органами, об’єднаннями громадян і окремими громадянами, а також у судових органах та несе відповідальність за виконання вимог, що ставляться до діяльності </w:t>
      </w:r>
      <w:r w:rsidR="001646EC" w:rsidRPr="00644B80">
        <w:rPr>
          <w:sz w:val="28"/>
          <w:szCs w:val="28"/>
          <w:lang w:val="uk-UA"/>
        </w:rPr>
        <w:t xml:space="preserve">Підприємства </w:t>
      </w:r>
      <w:r w:rsidR="00AC5DDA" w:rsidRPr="00644B80">
        <w:rPr>
          <w:sz w:val="28"/>
          <w:szCs w:val="28"/>
          <w:lang w:val="uk-UA"/>
        </w:rPr>
        <w:t xml:space="preserve">відповідно з чинним законодавством України; </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t xml:space="preserve">8.6.5. </w:t>
      </w:r>
      <w:r w:rsidR="00AC5DDA" w:rsidRPr="00644B80">
        <w:rPr>
          <w:sz w:val="28"/>
          <w:szCs w:val="28"/>
          <w:lang w:val="uk-UA"/>
        </w:rPr>
        <w:t>за п</w:t>
      </w:r>
      <w:r w:rsidR="001B4A81" w:rsidRPr="00644B80">
        <w:rPr>
          <w:sz w:val="28"/>
          <w:szCs w:val="28"/>
          <w:lang w:val="uk-UA"/>
        </w:rPr>
        <w:t xml:space="preserve">огодженням із міським головою міста </w:t>
      </w:r>
      <w:r w:rsidR="00AC5DDA" w:rsidRPr="00644B80">
        <w:rPr>
          <w:sz w:val="28"/>
          <w:szCs w:val="28"/>
          <w:lang w:val="uk-UA"/>
        </w:rPr>
        <w:t xml:space="preserve">Ніжина (або особою, що відповідно до законодавства здійснює повноваження міського голови) затверджує штатний розпис </w:t>
      </w:r>
      <w:r w:rsidR="00AC738D" w:rsidRPr="00644B80">
        <w:rPr>
          <w:sz w:val="28"/>
          <w:szCs w:val="28"/>
          <w:lang w:val="uk-UA"/>
        </w:rPr>
        <w:t>Підприємства</w:t>
      </w:r>
      <w:r w:rsidR="00AC5DDA" w:rsidRPr="00644B80">
        <w:rPr>
          <w:sz w:val="28"/>
          <w:szCs w:val="28"/>
          <w:lang w:val="uk-UA"/>
        </w:rPr>
        <w:t xml:space="preserve">, встановлює посадові оклади, надбавки, доплати працівникам у межах фонду оплати праці відповідно з чинним законодавством України; </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lastRenderedPageBreak/>
        <w:t xml:space="preserve">8.6.6. </w:t>
      </w:r>
      <w:r w:rsidR="00AC5DDA" w:rsidRPr="00644B80">
        <w:rPr>
          <w:sz w:val="28"/>
          <w:szCs w:val="28"/>
          <w:lang w:val="uk-UA"/>
        </w:rPr>
        <w:t xml:space="preserve">видає накази, затверджує положення про структурні підрозділи, посадові та службові інструкції відповідно до штатного розпису </w:t>
      </w:r>
      <w:r w:rsidR="00471F55" w:rsidRPr="00644B80">
        <w:rPr>
          <w:sz w:val="28"/>
          <w:szCs w:val="28"/>
          <w:lang w:val="uk-UA"/>
        </w:rPr>
        <w:t>Підприємства</w:t>
      </w:r>
      <w:r w:rsidR="00AC5DDA" w:rsidRPr="00644B80">
        <w:rPr>
          <w:sz w:val="28"/>
          <w:szCs w:val="28"/>
          <w:lang w:val="uk-UA"/>
        </w:rPr>
        <w:t>, здійснює інші по</w:t>
      </w:r>
      <w:r w:rsidR="00471F55" w:rsidRPr="00644B80">
        <w:rPr>
          <w:sz w:val="28"/>
          <w:szCs w:val="28"/>
          <w:lang w:val="uk-UA"/>
        </w:rPr>
        <w:t>вноваження, визначені рішенням З</w:t>
      </w:r>
      <w:r w:rsidR="00AC5DDA" w:rsidRPr="00644B80">
        <w:rPr>
          <w:sz w:val="28"/>
          <w:szCs w:val="28"/>
          <w:lang w:val="uk-UA"/>
        </w:rPr>
        <w:t>асновника;</w:t>
      </w:r>
    </w:p>
    <w:p w:rsidR="003340A5" w:rsidRPr="00644B80" w:rsidRDefault="003340A5" w:rsidP="003340A5">
      <w:pPr>
        <w:pStyle w:val="a5"/>
        <w:spacing w:before="0" w:beforeAutospacing="0" w:after="0" w:afterAutospacing="0"/>
        <w:ind w:firstLine="567"/>
        <w:jc w:val="both"/>
        <w:rPr>
          <w:sz w:val="28"/>
          <w:szCs w:val="28"/>
          <w:lang w:val="uk-UA"/>
        </w:rPr>
      </w:pPr>
      <w:r w:rsidRPr="00644B80">
        <w:rPr>
          <w:sz w:val="28"/>
          <w:szCs w:val="28"/>
          <w:lang w:val="uk-UA"/>
        </w:rPr>
        <w:t xml:space="preserve">8.6.7. </w:t>
      </w:r>
      <w:r w:rsidR="00AC5DDA" w:rsidRPr="00644B80">
        <w:rPr>
          <w:sz w:val="28"/>
          <w:szCs w:val="28"/>
          <w:lang w:val="uk-UA"/>
        </w:rPr>
        <w:t xml:space="preserve">приймає на роботу, преміює і звільняє працівників у порядку, передбаченому чинним законодавством і цим Статутом; </w:t>
      </w:r>
    </w:p>
    <w:p w:rsidR="003340A5" w:rsidRPr="00644B80" w:rsidRDefault="00471F55" w:rsidP="003340A5">
      <w:pPr>
        <w:pStyle w:val="a5"/>
        <w:spacing w:before="0" w:beforeAutospacing="0" w:after="0" w:afterAutospacing="0"/>
        <w:ind w:firstLine="567"/>
        <w:jc w:val="both"/>
        <w:rPr>
          <w:sz w:val="28"/>
          <w:szCs w:val="28"/>
          <w:lang w:val="uk-UA"/>
        </w:rPr>
      </w:pPr>
      <w:r w:rsidRPr="00644B80">
        <w:rPr>
          <w:sz w:val="28"/>
          <w:szCs w:val="28"/>
          <w:lang w:val="uk-UA"/>
        </w:rPr>
        <w:t xml:space="preserve">8.6.8. </w:t>
      </w:r>
      <w:r w:rsidR="00AC5DDA" w:rsidRPr="00644B80">
        <w:rPr>
          <w:sz w:val="28"/>
          <w:szCs w:val="28"/>
          <w:lang w:val="uk-UA"/>
        </w:rPr>
        <w:t xml:space="preserve">вирішує інші питання з управління </w:t>
      </w:r>
      <w:r w:rsidRPr="00644B80">
        <w:rPr>
          <w:sz w:val="28"/>
          <w:szCs w:val="28"/>
          <w:lang w:val="uk-UA"/>
        </w:rPr>
        <w:t>Підприємства</w:t>
      </w:r>
      <w:r w:rsidR="00AC5DDA" w:rsidRPr="00644B80">
        <w:rPr>
          <w:sz w:val="28"/>
          <w:szCs w:val="28"/>
          <w:lang w:val="uk-UA"/>
        </w:rPr>
        <w:t xml:space="preserve"> відповідно до чинного </w:t>
      </w:r>
      <w:r w:rsidRPr="00644B80">
        <w:rPr>
          <w:sz w:val="28"/>
          <w:szCs w:val="28"/>
          <w:lang w:val="uk-UA"/>
        </w:rPr>
        <w:t>законодавства України та рішень З</w:t>
      </w:r>
      <w:r w:rsidR="009C0E01" w:rsidRPr="00644B80">
        <w:rPr>
          <w:sz w:val="28"/>
          <w:szCs w:val="28"/>
          <w:lang w:val="uk-UA"/>
        </w:rPr>
        <w:t>асновника.</w:t>
      </w:r>
    </w:p>
    <w:p w:rsidR="009C0E01" w:rsidRPr="00644B80" w:rsidRDefault="00AC5DDA" w:rsidP="009C0E01">
      <w:pPr>
        <w:pStyle w:val="a5"/>
        <w:spacing w:before="0" w:beforeAutospacing="0" w:after="0" w:afterAutospacing="0"/>
        <w:ind w:firstLine="567"/>
        <w:jc w:val="both"/>
        <w:rPr>
          <w:sz w:val="28"/>
          <w:szCs w:val="28"/>
          <w:lang w:val="uk-UA"/>
        </w:rPr>
      </w:pPr>
      <w:r w:rsidRPr="00644B80">
        <w:rPr>
          <w:sz w:val="28"/>
          <w:szCs w:val="28"/>
          <w:lang w:val="uk-UA"/>
        </w:rPr>
        <w:t xml:space="preserve">8.7. Загальні збори колективу </w:t>
      </w:r>
      <w:r w:rsidR="009C0E01" w:rsidRPr="00644B80">
        <w:rPr>
          <w:sz w:val="28"/>
          <w:szCs w:val="28"/>
          <w:lang w:val="uk-UA"/>
        </w:rPr>
        <w:t>Підприємства</w:t>
      </w:r>
      <w:r w:rsidRPr="00644B80">
        <w:rPr>
          <w:sz w:val="28"/>
          <w:szCs w:val="28"/>
          <w:lang w:val="uk-UA"/>
        </w:rPr>
        <w:t xml:space="preserve"> є органом, до компетенції якого входять: розробка, обговорення та прийняття колективного договору між керівництвом </w:t>
      </w:r>
      <w:r w:rsidR="007F1DA5" w:rsidRPr="00644B80">
        <w:rPr>
          <w:sz w:val="28"/>
          <w:szCs w:val="28"/>
          <w:lang w:val="uk-UA"/>
        </w:rPr>
        <w:t>Підприємства</w:t>
      </w:r>
      <w:r w:rsidRPr="00644B80">
        <w:rPr>
          <w:sz w:val="28"/>
          <w:szCs w:val="28"/>
          <w:lang w:val="uk-UA"/>
        </w:rPr>
        <w:t xml:space="preserve"> та трудовим колективом, у якому визначаються форми і система оплати праці працівників, розподіл розрахункового доходу </w:t>
      </w:r>
      <w:r w:rsidR="009C0E01" w:rsidRPr="00644B80">
        <w:rPr>
          <w:sz w:val="28"/>
          <w:szCs w:val="28"/>
          <w:lang w:val="uk-UA"/>
        </w:rPr>
        <w:t>Підприємства</w:t>
      </w:r>
      <w:r w:rsidRPr="00644B80">
        <w:rPr>
          <w:sz w:val="28"/>
          <w:szCs w:val="28"/>
          <w:lang w:val="uk-UA"/>
        </w:rPr>
        <w:t xml:space="preserve">, затвердження правил внутрішнього трудового розпорядку і виконання заходів охорони праці та плану економічного і соціального розвитку </w:t>
      </w:r>
      <w:r w:rsidR="009C0E01" w:rsidRPr="00644B80">
        <w:rPr>
          <w:sz w:val="28"/>
          <w:szCs w:val="28"/>
          <w:lang w:val="uk-UA"/>
        </w:rPr>
        <w:t>Підприємства</w:t>
      </w:r>
      <w:r w:rsidRPr="00644B80">
        <w:rPr>
          <w:sz w:val="28"/>
          <w:szCs w:val="28"/>
          <w:lang w:val="uk-UA"/>
        </w:rPr>
        <w:t>.</w:t>
      </w:r>
    </w:p>
    <w:p w:rsidR="009C0E01" w:rsidRPr="00644B80" w:rsidRDefault="009C0E01" w:rsidP="009C0E01">
      <w:pPr>
        <w:pStyle w:val="a5"/>
        <w:spacing w:before="0" w:beforeAutospacing="0" w:after="0" w:afterAutospacing="0"/>
        <w:ind w:firstLine="567"/>
        <w:jc w:val="both"/>
        <w:rPr>
          <w:sz w:val="28"/>
          <w:szCs w:val="28"/>
          <w:lang w:val="uk-UA"/>
        </w:rPr>
      </w:pPr>
    </w:p>
    <w:p w:rsidR="009C0E01" w:rsidRPr="00644B80" w:rsidRDefault="00AC5DDA" w:rsidP="009C0E01">
      <w:pPr>
        <w:pStyle w:val="a5"/>
        <w:spacing w:before="0" w:beforeAutospacing="0" w:after="0" w:afterAutospacing="0"/>
        <w:ind w:firstLine="567"/>
        <w:jc w:val="both"/>
        <w:rPr>
          <w:b/>
          <w:sz w:val="28"/>
          <w:szCs w:val="28"/>
          <w:lang w:val="uk-UA"/>
        </w:rPr>
      </w:pPr>
      <w:r w:rsidRPr="00644B80">
        <w:rPr>
          <w:b/>
          <w:sz w:val="28"/>
          <w:szCs w:val="28"/>
          <w:lang w:val="uk-UA"/>
        </w:rPr>
        <w:t>9. ОРГАНІЗАЦІЯ МОВЛЕННЯ</w:t>
      </w:r>
    </w:p>
    <w:p w:rsidR="009C0E01" w:rsidRPr="00644B80" w:rsidRDefault="00AC5DDA" w:rsidP="009C0E01">
      <w:pPr>
        <w:pStyle w:val="a5"/>
        <w:spacing w:before="0" w:beforeAutospacing="0" w:after="0" w:afterAutospacing="0"/>
        <w:ind w:firstLine="567"/>
        <w:jc w:val="both"/>
        <w:rPr>
          <w:sz w:val="28"/>
          <w:szCs w:val="28"/>
          <w:lang w:val="uk-UA"/>
        </w:rPr>
      </w:pPr>
      <w:r w:rsidRPr="00644B80">
        <w:rPr>
          <w:sz w:val="28"/>
          <w:szCs w:val="28"/>
          <w:lang w:val="uk-UA"/>
        </w:rPr>
        <w:t xml:space="preserve">9.1. Підприємство розпочинає мовлення з моменту отримання ліцензії. </w:t>
      </w:r>
    </w:p>
    <w:p w:rsidR="009C0E01" w:rsidRPr="00644B80" w:rsidRDefault="00AC5DDA" w:rsidP="009C0E01">
      <w:pPr>
        <w:pStyle w:val="a5"/>
        <w:spacing w:before="0" w:beforeAutospacing="0" w:after="0" w:afterAutospacing="0"/>
        <w:ind w:firstLine="567"/>
        <w:jc w:val="both"/>
        <w:rPr>
          <w:sz w:val="28"/>
          <w:szCs w:val="28"/>
          <w:lang w:val="uk-UA"/>
        </w:rPr>
      </w:pPr>
      <w:r w:rsidRPr="00644B80">
        <w:rPr>
          <w:sz w:val="28"/>
          <w:szCs w:val="28"/>
          <w:lang w:val="uk-UA"/>
        </w:rPr>
        <w:t xml:space="preserve">9.2. </w:t>
      </w:r>
      <w:r w:rsidR="00043CBF" w:rsidRPr="00644B80">
        <w:rPr>
          <w:sz w:val="28"/>
          <w:szCs w:val="28"/>
          <w:lang w:val="uk-UA"/>
        </w:rPr>
        <w:t>Директор</w:t>
      </w:r>
      <w:r w:rsidRPr="00644B80">
        <w:rPr>
          <w:sz w:val="28"/>
          <w:szCs w:val="28"/>
          <w:lang w:val="uk-UA"/>
        </w:rPr>
        <w:t xml:space="preserve"> Підприємства дає дозвіл на випуск радіопередач і несе особисту відповідальність за її зміст. </w:t>
      </w:r>
    </w:p>
    <w:p w:rsidR="009C0E01" w:rsidRPr="00644B80" w:rsidRDefault="00AC5DDA" w:rsidP="009C0E01">
      <w:pPr>
        <w:pStyle w:val="a5"/>
        <w:spacing w:before="0" w:beforeAutospacing="0" w:after="0" w:afterAutospacing="0"/>
        <w:ind w:firstLine="567"/>
        <w:jc w:val="both"/>
        <w:rPr>
          <w:sz w:val="28"/>
          <w:szCs w:val="28"/>
          <w:lang w:val="uk-UA"/>
        </w:rPr>
      </w:pPr>
      <w:r w:rsidRPr="00644B80">
        <w:rPr>
          <w:sz w:val="28"/>
          <w:szCs w:val="28"/>
          <w:lang w:val="uk-UA"/>
        </w:rPr>
        <w:t xml:space="preserve">9.3. Радіостанція повідомляє свою назву, позивні на початку та в кінці мовлення. </w:t>
      </w:r>
    </w:p>
    <w:p w:rsidR="009C0E01" w:rsidRPr="00644B80" w:rsidRDefault="009C0E01" w:rsidP="009C0E01">
      <w:pPr>
        <w:pStyle w:val="a5"/>
        <w:spacing w:before="0" w:beforeAutospacing="0" w:after="0" w:afterAutospacing="0"/>
        <w:ind w:firstLine="567"/>
        <w:jc w:val="both"/>
        <w:rPr>
          <w:sz w:val="28"/>
          <w:szCs w:val="28"/>
          <w:lang w:val="uk-UA"/>
        </w:rPr>
      </w:pPr>
    </w:p>
    <w:p w:rsidR="009C0E01" w:rsidRPr="00644B80" w:rsidRDefault="00AC5DDA" w:rsidP="009C0E01">
      <w:pPr>
        <w:pStyle w:val="a5"/>
        <w:spacing w:before="0" w:beforeAutospacing="0" w:after="0" w:afterAutospacing="0"/>
        <w:ind w:firstLine="567"/>
        <w:jc w:val="both"/>
        <w:rPr>
          <w:b/>
          <w:sz w:val="28"/>
          <w:szCs w:val="28"/>
          <w:lang w:val="uk-UA"/>
        </w:rPr>
      </w:pPr>
      <w:r w:rsidRPr="00644B80">
        <w:rPr>
          <w:b/>
          <w:sz w:val="28"/>
          <w:szCs w:val="28"/>
          <w:lang w:val="uk-UA"/>
        </w:rPr>
        <w:t>10. ПРАВО НА ОДЕРЖАННЯ ІНФОРМАЦІЇ</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10.1. Підприємство, її працівники мають право на одержання від державних органів, об'єднань громадян, підприємств, установ, організацій необхідної інформації для своєї статутної діяльності у порядку, передбаченому чинним законодавством України.</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 xml:space="preserve">10.2. Посадові особи, які надають інформацію, несуть відповідальність за її достовірність. </w:t>
      </w:r>
    </w:p>
    <w:p w:rsidR="00043CBF" w:rsidRPr="00644B80" w:rsidRDefault="00043CBF" w:rsidP="00043CBF">
      <w:pPr>
        <w:pStyle w:val="a5"/>
        <w:spacing w:before="0" w:beforeAutospacing="0" w:after="0" w:afterAutospacing="0"/>
        <w:ind w:firstLine="567"/>
        <w:jc w:val="both"/>
        <w:rPr>
          <w:sz w:val="28"/>
          <w:szCs w:val="28"/>
          <w:lang w:val="uk-UA"/>
        </w:rPr>
      </w:pPr>
    </w:p>
    <w:p w:rsidR="00043CBF" w:rsidRPr="00644B80" w:rsidRDefault="00AC5DDA" w:rsidP="00043CBF">
      <w:pPr>
        <w:pStyle w:val="a5"/>
        <w:spacing w:before="0" w:beforeAutospacing="0" w:after="0" w:afterAutospacing="0"/>
        <w:ind w:firstLine="567"/>
        <w:jc w:val="both"/>
        <w:rPr>
          <w:b/>
          <w:sz w:val="28"/>
          <w:szCs w:val="28"/>
          <w:lang w:val="uk-UA"/>
        </w:rPr>
      </w:pPr>
      <w:r w:rsidRPr="00644B80">
        <w:rPr>
          <w:b/>
          <w:sz w:val="28"/>
          <w:szCs w:val="28"/>
          <w:lang w:val="uk-UA"/>
        </w:rPr>
        <w:t>11. РОЗПОВСЮДЖЕННЯ ОФІЦІЙНИХ ПОВІДОМЛЕНЬ ТА РІЗНОЇ ІНФОРМАЦІЇ</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 xml:space="preserve">11.1. Підприємство в установленому порядку передає офіційні повідомлення міської державної адміністрації, міської ради, міських, селищної, сільських рад, не має права відмовитися від розповсюдження повідомлень про надзвичайні обставини. </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 xml:space="preserve">11.2. </w:t>
      </w:r>
      <w:r w:rsidR="007F1DA5" w:rsidRPr="00644B80">
        <w:rPr>
          <w:sz w:val="28"/>
          <w:szCs w:val="28"/>
          <w:lang w:val="uk-UA"/>
        </w:rPr>
        <w:t>Підприємство</w:t>
      </w:r>
      <w:r w:rsidRPr="00644B80">
        <w:rPr>
          <w:sz w:val="28"/>
          <w:szCs w:val="28"/>
          <w:lang w:val="uk-UA"/>
        </w:rPr>
        <w:t xml:space="preserve"> розповсюджує точну, об’єктивну, неупереджену та збалансовану інформацію. Інформація про насильство та кримінальні правопорушення подається </w:t>
      </w:r>
      <w:r w:rsidR="007F1DA5" w:rsidRPr="00644B80">
        <w:rPr>
          <w:sz w:val="28"/>
          <w:szCs w:val="28"/>
          <w:lang w:val="uk-UA"/>
        </w:rPr>
        <w:t>Підприємством</w:t>
      </w:r>
      <w:r w:rsidRPr="00644B80">
        <w:rPr>
          <w:sz w:val="28"/>
          <w:szCs w:val="28"/>
          <w:lang w:val="uk-UA"/>
        </w:rPr>
        <w:t xml:space="preserve"> з дотриманням встановленого чинним законодавством України порядку та професійної етики. </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 xml:space="preserve">11.3. </w:t>
      </w:r>
      <w:r w:rsidR="007F1DA5" w:rsidRPr="00644B80">
        <w:rPr>
          <w:sz w:val="28"/>
          <w:szCs w:val="28"/>
          <w:lang w:val="uk-UA"/>
        </w:rPr>
        <w:t>Підприємство</w:t>
      </w:r>
      <w:r w:rsidRPr="00644B80">
        <w:rPr>
          <w:sz w:val="28"/>
          <w:szCs w:val="28"/>
          <w:lang w:val="uk-UA"/>
        </w:rPr>
        <w:t xml:space="preserve"> надає інформацію про політичні партії, а також виборчий процес згідно з виборчим законодавством в Україні. </w:t>
      </w:r>
    </w:p>
    <w:p w:rsidR="00043CBF" w:rsidRPr="00644B80" w:rsidRDefault="00043CBF" w:rsidP="00043CBF">
      <w:pPr>
        <w:pStyle w:val="a5"/>
        <w:spacing w:before="0" w:beforeAutospacing="0" w:after="0" w:afterAutospacing="0"/>
        <w:ind w:firstLine="567"/>
        <w:jc w:val="both"/>
        <w:rPr>
          <w:sz w:val="28"/>
          <w:szCs w:val="28"/>
          <w:lang w:val="uk-UA"/>
        </w:rPr>
      </w:pPr>
    </w:p>
    <w:p w:rsidR="00043CBF" w:rsidRPr="00644B80" w:rsidRDefault="00AC5DDA" w:rsidP="00043CBF">
      <w:pPr>
        <w:pStyle w:val="a5"/>
        <w:spacing w:before="0" w:beforeAutospacing="0" w:after="0" w:afterAutospacing="0"/>
        <w:ind w:firstLine="567"/>
        <w:jc w:val="both"/>
        <w:rPr>
          <w:b/>
          <w:sz w:val="28"/>
          <w:szCs w:val="28"/>
          <w:lang w:val="uk-UA"/>
        </w:rPr>
      </w:pPr>
      <w:r w:rsidRPr="00644B80">
        <w:rPr>
          <w:b/>
          <w:sz w:val="28"/>
          <w:szCs w:val="28"/>
          <w:lang w:val="uk-UA"/>
        </w:rPr>
        <w:t>12. РЕКЛАМА ТА СПОНСОРСТВО</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 xml:space="preserve">12.1. Реклама в передачах повинна чітко відрізнятися і відмежовуватися від інших елементів даної передачі чи програми. </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lastRenderedPageBreak/>
        <w:t xml:space="preserve">12.2. Час відведений на рекламу не може перевищувати 10% на кожну годину 6 мовлення. За подання реклами її власник оплачує ефірний час. </w:t>
      </w:r>
    </w:p>
    <w:p w:rsidR="00043CBF" w:rsidRPr="00644B80" w:rsidRDefault="00AC5DDA" w:rsidP="00043CBF">
      <w:pPr>
        <w:pStyle w:val="a5"/>
        <w:spacing w:before="0" w:beforeAutospacing="0" w:after="0" w:afterAutospacing="0"/>
        <w:ind w:firstLine="567"/>
        <w:jc w:val="both"/>
        <w:rPr>
          <w:sz w:val="28"/>
          <w:szCs w:val="28"/>
          <w:lang w:val="uk-UA"/>
        </w:rPr>
      </w:pPr>
      <w:r w:rsidRPr="00644B80">
        <w:rPr>
          <w:sz w:val="28"/>
          <w:szCs w:val="28"/>
          <w:lang w:val="uk-UA"/>
        </w:rPr>
        <w:t>12.3. Надання спонсорської допомоги здійснюється у встановленому законодавством порядку.</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 xml:space="preserve">12.4. Не допускається прихована реклама та одержання творчими працівниками </w:t>
      </w:r>
      <w:r w:rsidR="00043CBF" w:rsidRPr="00644B80">
        <w:rPr>
          <w:sz w:val="28"/>
          <w:szCs w:val="28"/>
          <w:lang w:val="uk-UA"/>
        </w:rPr>
        <w:t>Підприємства</w:t>
      </w:r>
      <w:r w:rsidRPr="00644B80">
        <w:rPr>
          <w:sz w:val="28"/>
          <w:szCs w:val="28"/>
          <w:lang w:val="uk-UA"/>
        </w:rPr>
        <w:t xml:space="preserve"> товарів і послуг безкоштовно або за пільговими цінами під час виконання журналістських обов’язків чи проведення журналістської діяльності. </w:t>
      </w:r>
    </w:p>
    <w:p w:rsidR="00ED71B7" w:rsidRPr="00644B80" w:rsidRDefault="00ED71B7" w:rsidP="00ED71B7">
      <w:pPr>
        <w:pStyle w:val="a5"/>
        <w:spacing w:before="0" w:beforeAutospacing="0" w:after="0" w:afterAutospacing="0"/>
        <w:ind w:firstLine="567"/>
        <w:jc w:val="both"/>
        <w:rPr>
          <w:sz w:val="28"/>
          <w:szCs w:val="28"/>
          <w:lang w:val="uk-UA"/>
        </w:rPr>
      </w:pPr>
    </w:p>
    <w:p w:rsidR="00ED71B7" w:rsidRPr="00644B80" w:rsidRDefault="00AC5DDA" w:rsidP="00ED71B7">
      <w:pPr>
        <w:pStyle w:val="a5"/>
        <w:spacing w:before="0" w:beforeAutospacing="0" w:after="0" w:afterAutospacing="0"/>
        <w:ind w:firstLine="567"/>
        <w:jc w:val="both"/>
        <w:rPr>
          <w:b/>
          <w:sz w:val="28"/>
          <w:szCs w:val="28"/>
          <w:lang w:val="uk-UA"/>
        </w:rPr>
      </w:pPr>
      <w:r w:rsidRPr="00644B80">
        <w:rPr>
          <w:b/>
          <w:sz w:val="28"/>
          <w:szCs w:val="28"/>
          <w:lang w:val="uk-UA"/>
        </w:rPr>
        <w:t>МАЙНО</w:t>
      </w:r>
      <w:r w:rsidR="00ED71B7" w:rsidRPr="00644B80">
        <w:rPr>
          <w:b/>
          <w:sz w:val="28"/>
          <w:szCs w:val="28"/>
          <w:lang w:val="uk-UA"/>
        </w:rPr>
        <w:t xml:space="preserve"> ПІДПРИЄМСТВА</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 xml:space="preserve">13.1. Статутний фонд складає </w:t>
      </w:r>
      <w:r w:rsidR="00ED71B7" w:rsidRPr="00644B80">
        <w:rPr>
          <w:sz w:val="28"/>
          <w:szCs w:val="28"/>
          <w:lang w:val="uk-UA"/>
        </w:rPr>
        <w:t>1 000,00</w:t>
      </w:r>
      <w:r w:rsidRPr="00644B80">
        <w:rPr>
          <w:sz w:val="28"/>
          <w:szCs w:val="28"/>
          <w:lang w:val="uk-UA"/>
        </w:rPr>
        <w:t xml:space="preserve"> грн. (</w:t>
      </w:r>
      <w:r w:rsidR="00ED71B7" w:rsidRPr="00644B80">
        <w:rPr>
          <w:sz w:val="28"/>
          <w:szCs w:val="28"/>
          <w:lang w:val="uk-UA"/>
        </w:rPr>
        <w:t>одна тисяча</w:t>
      </w:r>
      <w:r w:rsidRPr="00644B80">
        <w:rPr>
          <w:sz w:val="28"/>
          <w:szCs w:val="28"/>
          <w:lang w:val="uk-UA"/>
        </w:rPr>
        <w:t xml:space="preserve"> гривень 00 копійок)</w:t>
      </w:r>
      <w:r w:rsidR="001E0F92">
        <w:rPr>
          <w:sz w:val="28"/>
          <w:szCs w:val="28"/>
          <w:lang w:val="uk-UA"/>
        </w:rPr>
        <w:t xml:space="preserve"> грошового внеску Засновника у національній валюті</w:t>
      </w:r>
      <w:r w:rsidRPr="00644B80">
        <w:rPr>
          <w:sz w:val="28"/>
          <w:szCs w:val="28"/>
          <w:lang w:val="uk-UA"/>
        </w:rPr>
        <w:t>. Розмір статутного фонду може бути змінений за рішенням Ніжинської міської ради.</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13.2. Майно Підприємства є власністю Ніжинської територіальної громади i закріплюється за ним на праві господарського відання.</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13.3. Підприємство має право розпоряджатися закріпленим за ним на праві господарського відання майном, що є у комунальній власності і належить до основних фондів підприємства, лише з дозволу Власника.</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13.4.</w:t>
      </w:r>
      <w:r w:rsidR="00ED71B7" w:rsidRPr="00644B80">
        <w:rPr>
          <w:sz w:val="28"/>
          <w:szCs w:val="28"/>
          <w:lang w:val="uk-UA"/>
        </w:rPr>
        <w:t xml:space="preserve"> </w:t>
      </w:r>
      <w:r w:rsidRPr="00644B80">
        <w:rPr>
          <w:sz w:val="28"/>
          <w:szCs w:val="28"/>
          <w:lang w:val="uk-UA"/>
        </w:rPr>
        <w:t>Джерелами формування майна є:</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13.4.1. майно, передане йому Власником (Ніжинською міською радою);</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13.4.2. доходи, одержані від наданих послуг, а також від інших видів господарської діяльності;</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13.4.3. кредити банків та інших кредиторів;</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13.4.4. інші джерела, не заборонені законодавством України.</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13.4. Збитки, заподіяні Підприємству внаслідок порушення його майнових прав юридичними особами, фізичними особами-підприємцями, громадянами та державними органами відшкодовуються в порядку передбаченому діючим законодавством України.</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13.5. Підприємству може надаватися з бюджету громади фінансова підтримка, дотація на покриття збитків в порядку, затвердженому міською радою та кошти на виконання заходів Програм міської ради в сфері висвітлення діяльності Ніжинської міської ради, її виконавчого комітету, інших посадових осіб Виконавчих органів Ніжинської  міської ради.</w:t>
      </w:r>
    </w:p>
    <w:p w:rsidR="00ED71B7" w:rsidRPr="00644B80" w:rsidRDefault="00ED71B7" w:rsidP="00ED71B7">
      <w:pPr>
        <w:pStyle w:val="a5"/>
        <w:spacing w:before="0" w:beforeAutospacing="0" w:after="0" w:afterAutospacing="0"/>
        <w:ind w:firstLine="567"/>
        <w:jc w:val="both"/>
        <w:rPr>
          <w:sz w:val="28"/>
          <w:szCs w:val="28"/>
          <w:lang w:val="uk-UA"/>
        </w:rPr>
      </w:pPr>
    </w:p>
    <w:p w:rsidR="00ED71B7" w:rsidRPr="00644B80" w:rsidRDefault="00AC5DDA" w:rsidP="00ED71B7">
      <w:pPr>
        <w:pStyle w:val="a5"/>
        <w:spacing w:before="0" w:beforeAutospacing="0" w:after="0" w:afterAutospacing="0"/>
        <w:ind w:firstLine="567"/>
        <w:jc w:val="both"/>
        <w:rPr>
          <w:b/>
          <w:sz w:val="28"/>
          <w:szCs w:val="28"/>
          <w:lang w:val="uk-UA"/>
        </w:rPr>
      </w:pPr>
      <w:r w:rsidRPr="00644B80">
        <w:rPr>
          <w:b/>
          <w:sz w:val="28"/>
          <w:szCs w:val="28"/>
          <w:lang w:val="uk-UA"/>
        </w:rPr>
        <w:t>ГОСПОДАРСЬКА ДІЯЛЬНІСТЬ</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14.1. Основним узагальнюючим показником результатів господарської діяльності є своєчасне та у повному обсязі виконання завдань, покладених на Підприємство.</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14.2. Підприємство за рахунок чистого прибутку може утворювати спеціальні фонди:</w:t>
      </w:r>
      <w:r w:rsidR="00ED71B7" w:rsidRPr="00644B80">
        <w:rPr>
          <w:sz w:val="28"/>
          <w:szCs w:val="28"/>
          <w:lang w:val="uk-UA"/>
        </w:rPr>
        <w:t xml:space="preserve"> </w:t>
      </w:r>
      <w:r w:rsidRPr="00644B80">
        <w:rPr>
          <w:sz w:val="28"/>
          <w:szCs w:val="28"/>
          <w:lang w:val="uk-UA"/>
        </w:rPr>
        <w:t>фонд споживання; фонд розвитку виробництва; резервний фонд.</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14.3. Чистий прибуток Підприємства за результатами діяльності за звітний фінансовий рік розподіляється за рішенням директора Підприємства за погодженням з міським головою міста Ніжина.</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14.4. У Підприємстві фонд оплати праці формується відповідно до вимог діючого законодавства.</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lastRenderedPageBreak/>
        <w:t>14.5.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бухгалтер несуть персональну відповідальність за додержання порядку ведення і достовірність обліку та звітності.</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14.5. Усі розрахунки Підприємства здійснюються у безготівковому та готівковому порядку через установи Банків або через органи Державної казначейської служби України, відповідно до вимог чинного законодавства України.</w:t>
      </w:r>
    </w:p>
    <w:p w:rsidR="00ED71B7" w:rsidRPr="00644B80" w:rsidRDefault="00ED71B7" w:rsidP="00ED71B7">
      <w:pPr>
        <w:pStyle w:val="a5"/>
        <w:spacing w:before="0" w:beforeAutospacing="0" w:after="0" w:afterAutospacing="0"/>
        <w:ind w:firstLine="567"/>
        <w:jc w:val="both"/>
        <w:rPr>
          <w:sz w:val="28"/>
          <w:szCs w:val="28"/>
          <w:lang w:val="uk-UA"/>
        </w:rPr>
      </w:pPr>
    </w:p>
    <w:p w:rsidR="00ED71B7" w:rsidRPr="00644B80" w:rsidRDefault="00ED71B7" w:rsidP="00ED71B7">
      <w:pPr>
        <w:pStyle w:val="a5"/>
        <w:spacing w:before="0" w:beforeAutospacing="0" w:after="0" w:afterAutospacing="0"/>
        <w:ind w:firstLine="567"/>
        <w:jc w:val="both"/>
        <w:rPr>
          <w:b/>
          <w:sz w:val="28"/>
          <w:szCs w:val="28"/>
          <w:lang w:val="uk-UA"/>
        </w:rPr>
      </w:pPr>
      <w:r w:rsidRPr="00644B80">
        <w:rPr>
          <w:b/>
          <w:sz w:val="28"/>
          <w:szCs w:val="28"/>
          <w:lang w:val="uk-UA"/>
        </w:rPr>
        <w:t xml:space="preserve">15. </w:t>
      </w:r>
      <w:r w:rsidR="00AC5DDA" w:rsidRPr="00644B80">
        <w:rPr>
          <w:b/>
          <w:sz w:val="28"/>
          <w:szCs w:val="28"/>
          <w:lang w:val="uk-UA"/>
        </w:rPr>
        <w:t>ПОРЯДОК ВНЕСЕННЯ ЗМІН ДО СТАТУТУ</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15.1. Пропозиції щодо внесення змін і доповнень до Статуту Підприємства можуть надходити від Власника (Ніжинської міської ради), міського голови міста Ніжина, начальника Підприємства і трудового колективу Підприємства.</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15.2. Зміни до Статуту Підприємства вносяться за рішенням Ніжинської міської ради шляхом затвердження Статуту в новій редакції та підлягають державній реєстрації.</w:t>
      </w:r>
    </w:p>
    <w:p w:rsidR="00ED71B7" w:rsidRPr="00644B80" w:rsidRDefault="00ED71B7" w:rsidP="00ED71B7">
      <w:pPr>
        <w:pStyle w:val="a5"/>
        <w:spacing w:before="0" w:beforeAutospacing="0" w:after="0" w:afterAutospacing="0"/>
        <w:ind w:firstLine="567"/>
        <w:jc w:val="both"/>
        <w:rPr>
          <w:sz w:val="28"/>
          <w:szCs w:val="28"/>
          <w:lang w:val="uk-UA"/>
        </w:rPr>
      </w:pP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 ПРИПИНЕННЯ ДІЯЛЬНОСТІ ПІДПРИЄМСТВА</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16.1. Припинення діяльності Підприємства здійснюється шляхом його реорганізації (злиття, приєднання, розділу, виділення, перетворення) або ліквідації за рішенням Власника (Ніжинської міської ради) або суду.</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16.2. Реорганізація Підприємства відбувається відповідно до рішення Власника (Ніжинської міської ради). При реорганізації Підприємства усі його права та обов’язки переходять до його правонаступників.</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16.3. Підприємство ліквідується:</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16.3.1. за рішенням Власника (Ніжинської міської ради); </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16.3.2. на підставі рішення Господарського суду;</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16.3.3. на інших підставах, передбачених законодавчими актами України.</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 xml:space="preserve">16.4. Ліквідація Підприємства здійснюється ліквідаційною комісією, що утворюється Ніжинською міською радою або за її дорученням за розпорядженням Ніжинського міського голови (особи, що виконує його повноваження, у випадках передбачених </w:t>
      </w:r>
      <w:r w:rsidR="00ED71B7" w:rsidRPr="00644B80">
        <w:rPr>
          <w:sz w:val="28"/>
          <w:szCs w:val="28"/>
          <w:lang w:val="uk-UA"/>
        </w:rPr>
        <w:t xml:space="preserve">чинним законодавством України). </w:t>
      </w:r>
      <w:r w:rsidRPr="00644B80">
        <w:rPr>
          <w:sz w:val="28"/>
          <w:szCs w:val="28"/>
          <w:lang w:val="uk-UA"/>
        </w:rPr>
        <w:t>З моменту призначення ліквідаційної комісії, до неї переходять повноваження з управління Підприємством.</w:t>
      </w:r>
    </w:p>
    <w:p w:rsidR="00ED71B7" w:rsidRPr="00644B80" w:rsidRDefault="00AC5DDA" w:rsidP="00ED71B7">
      <w:pPr>
        <w:pStyle w:val="a5"/>
        <w:spacing w:before="0" w:beforeAutospacing="0" w:after="0" w:afterAutospacing="0"/>
        <w:ind w:firstLine="567"/>
        <w:jc w:val="both"/>
        <w:rPr>
          <w:sz w:val="28"/>
          <w:szCs w:val="28"/>
          <w:lang w:val="uk-UA"/>
        </w:rPr>
      </w:pPr>
      <w:r w:rsidRPr="00644B80">
        <w:rPr>
          <w:sz w:val="28"/>
          <w:szCs w:val="28"/>
          <w:lang w:val="uk-UA"/>
        </w:rPr>
        <w:t>16.5. Ніжинська міська рада, суд, що ухвалив рішення про ліквідацію Підприємства, встановлює порядок і термін проведення ліквідації.</w:t>
      </w:r>
    </w:p>
    <w:p w:rsidR="003E0C04" w:rsidRPr="00644B80" w:rsidRDefault="00AC5DDA" w:rsidP="00ED71B7">
      <w:pPr>
        <w:pStyle w:val="a5"/>
        <w:spacing w:before="0" w:beforeAutospacing="0" w:after="0" w:afterAutospacing="0"/>
        <w:ind w:firstLine="567"/>
        <w:jc w:val="both"/>
        <w:rPr>
          <w:b/>
          <w:sz w:val="28"/>
          <w:szCs w:val="28"/>
          <w:lang w:val="uk-UA"/>
        </w:rPr>
      </w:pPr>
      <w:r w:rsidRPr="00644B80">
        <w:rPr>
          <w:sz w:val="28"/>
          <w:szCs w:val="28"/>
          <w:lang w:val="uk-UA"/>
        </w:rPr>
        <w:t>16.6. Під</w:t>
      </w:r>
      <w:r w:rsidR="00ED71B7" w:rsidRPr="00644B80">
        <w:rPr>
          <w:sz w:val="28"/>
          <w:szCs w:val="28"/>
          <w:lang w:val="uk-UA"/>
        </w:rPr>
        <w:t>приємство вважається ліквідованим</w:t>
      </w:r>
      <w:r w:rsidRPr="00644B80">
        <w:rPr>
          <w:sz w:val="28"/>
          <w:szCs w:val="28"/>
          <w:lang w:val="uk-UA"/>
        </w:rPr>
        <w:t xml:space="preserve"> (реорганізован</w:t>
      </w:r>
      <w:r w:rsidR="00ED71B7" w:rsidRPr="00644B80">
        <w:rPr>
          <w:sz w:val="28"/>
          <w:szCs w:val="28"/>
          <w:lang w:val="uk-UA"/>
        </w:rPr>
        <w:t>им</w:t>
      </w:r>
      <w:r w:rsidRPr="00644B80">
        <w:rPr>
          <w:sz w:val="28"/>
          <w:szCs w:val="28"/>
          <w:lang w:val="uk-UA"/>
        </w:rPr>
        <w:t xml:space="preserve">) з моменту внесення відповідного запису до Єдиного державного реєстру </w:t>
      </w:r>
      <w:r w:rsidR="00ED71B7" w:rsidRPr="00644B80">
        <w:rPr>
          <w:sz w:val="28"/>
          <w:szCs w:val="28"/>
          <w:lang w:val="uk-UA"/>
        </w:rPr>
        <w:t>юридичних осіб, фізичних осіб-підприємців та громадських формувань.</w:t>
      </w:r>
    </w:p>
    <w:sectPr w:rsidR="003E0C04" w:rsidRPr="00644B8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2C" w:rsidRDefault="00AA5F2C">
      <w:pPr>
        <w:spacing w:line="240" w:lineRule="auto"/>
      </w:pPr>
      <w:r>
        <w:separator/>
      </w:r>
    </w:p>
  </w:endnote>
  <w:endnote w:type="continuationSeparator" w:id="0">
    <w:p w:rsidR="00AA5F2C" w:rsidRDefault="00AA5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2C" w:rsidRDefault="00AA5F2C">
      <w:pPr>
        <w:spacing w:after="0" w:line="240" w:lineRule="auto"/>
      </w:pPr>
      <w:r>
        <w:separator/>
      </w:r>
    </w:p>
  </w:footnote>
  <w:footnote w:type="continuationSeparator" w:id="0">
    <w:p w:rsidR="00AA5F2C" w:rsidRDefault="00AA5F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8F28C"/>
    <w:multiLevelType w:val="singleLevel"/>
    <w:tmpl w:val="35B8F28C"/>
    <w:lvl w:ilvl="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CB"/>
    <w:rsid w:val="00043CBF"/>
    <w:rsid w:val="000B2F3D"/>
    <w:rsid w:val="000C7B4A"/>
    <w:rsid w:val="0011016B"/>
    <w:rsid w:val="001244B2"/>
    <w:rsid w:val="00137751"/>
    <w:rsid w:val="00147803"/>
    <w:rsid w:val="001646EC"/>
    <w:rsid w:val="00165A99"/>
    <w:rsid w:val="00176D31"/>
    <w:rsid w:val="001B0A4D"/>
    <w:rsid w:val="001B4A81"/>
    <w:rsid w:val="001E0F92"/>
    <w:rsid w:val="00231515"/>
    <w:rsid w:val="002420CF"/>
    <w:rsid w:val="0027136E"/>
    <w:rsid w:val="003340A5"/>
    <w:rsid w:val="00374CCC"/>
    <w:rsid w:val="003A364D"/>
    <w:rsid w:val="003A7515"/>
    <w:rsid w:val="003E0C04"/>
    <w:rsid w:val="0045525D"/>
    <w:rsid w:val="00471F55"/>
    <w:rsid w:val="004A00A6"/>
    <w:rsid w:val="00531038"/>
    <w:rsid w:val="00553160"/>
    <w:rsid w:val="00577BA9"/>
    <w:rsid w:val="005E299D"/>
    <w:rsid w:val="005F195F"/>
    <w:rsid w:val="00644B80"/>
    <w:rsid w:val="00653AF7"/>
    <w:rsid w:val="00653DDB"/>
    <w:rsid w:val="006A00FF"/>
    <w:rsid w:val="006D4B1A"/>
    <w:rsid w:val="006E73CC"/>
    <w:rsid w:val="006F07C9"/>
    <w:rsid w:val="007D13B9"/>
    <w:rsid w:val="007F1DA5"/>
    <w:rsid w:val="00806B23"/>
    <w:rsid w:val="008A05EE"/>
    <w:rsid w:val="008B1DC8"/>
    <w:rsid w:val="008B5D92"/>
    <w:rsid w:val="008B690A"/>
    <w:rsid w:val="00903C03"/>
    <w:rsid w:val="00910102"/>
    <w:rsid w:val="0091367B"/>
    <w:rsid w:val="00917439"/>
    <w:rsid w:val="009766C0"/>
    <w:rsid w:val="009C0E01"/>
    <w:rsid w:val="009E4EF5"/>
    <w:rsid w:val="009F09AA"/>
    <w:rsid w:val="00A234F3"/>
    <w:rsid w:val="00A80C44"/>
    <w:rsid w:val="00AA5F2C"/>
    <w:rsid w:val="00AC5DDA"/>
    <w:rsid w:val="00AC738D"/>
    <w:rsid w:val="00AD6465"/>
    <w:rsid w:val="00B87589"/>
    <w:rsid w:val="00B96CCB"/>
    <w:rsid w:val="00BE1650"/>
    <w:rsid w:val="00BE41BA"/>
    <w:rsid w:val="00C0566D"/>
    <w:rsid w:val="00C10FAC"/>
    <w:rsid w:val="00C7788D"/>
    <w:rsid w:val="00CB41CF"/>
    <w:rsid w:val="00CE20BF"/>
    <w:rsid w:val="00D75CDA"/>
    <w:rsid w:val="00E15BAB"/>
    <w:rsid w:val="00E818A2"/>
    <w:rsid w:val="00EB4EB0"/>
    <w:rsid w:val="00ED71B7"/>
    <w:rsid w:val="00F41702"/>
    <w:rsid w:val="00F609C3"/>
    <w:rsid w:val="00F66F03"/>
    <w:rsid w:val="034414C7"/>
    <w:rsid w:val="08B50A69"/>
    <w:rsid w:val="0DE70717"/>
    <w:rsid w:val="1D8009C0"/>
    <w:rsid w:val="1F3F37F1"/>
    <w:rsid w:val="24EA21A5"/>
    <w:rsid w:val="26266148"/>
    <w:rsid w:val="297757EC"/>
    <w:rsid w:val="38121CD9"/>
    <w:rsid w:val="3A296EF0"/>
    <w:rsid w:val="427A407A"/>
    <w:rsid w:val="429E3B03"/>
    <w:rsid w:val="4906292C"/>
    <w:rsid w:val="4B610684"/>
    <w:rsid w:val="50430E0E"/>
    <w:rsid w:val="505E132D"/>
    <w:rsid w:val="526A0CA3"/>
    <w:rsid w:val="52CC73E2"/>
    <w:rsid w:val="588D3D29"/>
    <w:rsid w:val="58EA79BD"/>
    <w:rsid w:val="59A052CC"/>
    <w:rsid w:val="5D584F8B"/>
    <w:rsid w:val="5E906A0C"/>
    <w:rsid w:val="611761AB"/>
    <w:rsid w:val="619316BE"/>
    <w:rsid w:val="62C8732B"/>
    <w:rsid w:val="6A2174E7"/>
    <w:rsid w:val="712B54E9"/>
    <w:rsid w:val="7748221E"/>
    <w:rsid w:val="7F3D4390"/>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4FD15-C5CE-4A55-A962-E373BD4A8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rsid w:val="001478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478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0C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420CF"/>
    <w:rPr>
      <w:rFonts w:ascii="Segoe UI" w:eastAsiaTheme="minorHAnsi" w:hAnsi="Segoe UI" w:cs="Segoe UI"/>
      <w:sz w:val="18"/>
      <w:szCs w:val="18"/>
      <w:lang w:eastAsia="en-US"/>
    </w:rPr>
  </w:style>
  <w:style w:type="paragraph" w:styleId="a5">
    <w:name w:val="Normal (Web)"/>
    <w:basedOn w:val="a"/>
    <w:rsid w:val="00147803"/>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6">
    <w:name w:val="header"/>
    <w:basedOn w:val="a"/>
    <w:link w:val="a7"/>
    <w:uiPriority w:val="99"/>
    <w:unhideWhenUsed/>
    <w:rsid w:val="00147803"/>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47803"/>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147803"/>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47803"/>
    <w:rPr>
      <w:rFonts w:asciiTheme="minorHAnsi" w:eastAsiaTheme="minorHAnsi" w:hAnsiTheme="minorHAnsi" w:cstheme="minorBidi"/>
      <w:sz w:val="22"/>
      <w:szCs w:val="22"/>
      <w:lang w:eastAsia="en-US"/>
    </w:rPr>
  </w:style>
  <w:style w:type="character" w:styleId="aa">
    <w:name w:val="Book Title"/>
    <w:basedOn w:val="a0"/>
    <w:uiPriority w:val="33"/>
    <w:qFormat/>
    <w:rsid w:val="00147803"/>
    <w:rPr>
      <w:b/>
      <w:bCs/>
      <w:i/>
      <w:iCs/>
      <w:spacing w:val="5"/>
    </w:rPr>
  </w:style>
  <w:style w:type="character" w:styleId="ab">
    <w:name w:val="Subtle Emphasis"/>
    <w:basedOn w:val="a0"/>
    <w:uiPriority w:val="19"/>
    <w:qFormat/>
    <w:rsid w:val="00147803"/>
    <w:rPr>
      <w:i/>
      <w:iCs/>
      <w:color w:val="404040" w:themeColor="text1" w:themeTint="BF"/>
    </w:rPr>
  </w:style>
  <w:style w:type="character" w:styleId="ac">
    <w:name w:val="Emphasis"/>
    <w:basedOn w:val="a0"/>
    <w:uiPriority w:val="20"/>
    <w:qFormat/>
    <w:rsid w:val="00147803"/>
    <w:rPr>
      <w:i/>
      <w:iCs/>
    </w:rPr>
  </w:style>
  <w:style w:type="character" w:styleId="ad">
    <w:name w:val="Intense Emphasis"/>
    <w:basedOn w:val="a0"/>
    <w:uiPriority w:val="21"/>
    <w:qFormat/>
    <w:rsid w:val="00147803"/>
    <w:rPr>
      <w:i/>
      <w:iCs/>
      <w:color w:val="5B9BD5" w:themeColor="accent1"/>
    </w:rPr>
  </w:style>
  <w:style w:type="character" w:styleId="ae">
    <w:name w:val="Strong"/>
    <w:basedOn w:val="a0"/>
    <w:uiPriority w:val="22"/>
    <w:qFormat/>
    <w:rsid w:val="00147803"/>
    <w:rPr>
      <w:b/>
      <w:bCs/>
    </w:rPr>
  </w:style>
  <w:style w:type="character" w:styleId="af">
    <w:name w:val="Subtle Reference"/>
    <w:basedOn w:val="a0"/>
    <w:uiPriority w:val="31"/>
    <w:qFormat/>
    <w:rsid w:val="00147803"/>
    <w:rPr>
      <w:smallCaps/>
      <w:color w:val="5A5A5A" w:themeColor="text1" w:themeTint="A5"/>
    </w:rPr>
  </w:style>
  <w:style w:type="character" w:styleId="af0">
    <w:name w:val="Intense Reference"/>
    <w:basedOn w:val="a0"/>
    <w:uiPriority w:val="32"/>
    <w:qFormat/>
    <w:rsid w:val="00147803"/>
    <w:rPr>
      <w:b/>
      <w:bCs/>
      <w:smallCaps/>
      <w:color w:val="5B9BD5" w:themeColor="accent1"/>
      <w:spacing w:val="5"/>
    </w:rPr>
  </w:style>
  <w:style w:type="paragraph" w:styleId="af1">
    <w:name w:val="Subtitle"/>
    <w:basedOn w:val="a"/>
    <w:next w:val="a"/>
    <w:link w:val="af2"/>
    <w:uiPriority w:val="11"/>
    <w:qFormat/>
    <w:rsid w:val="00147803"/>
    <w:pPr>
      <w:numPr>
        <w:ilvl w:val="1"/>
      </w:numPr>
    </w:pPr>
    <w:rPr>
      <w:rFonts w:eastAsiaTheme="minorEastAsia"/>
      <w:color w:val="5A5A5A" w:themeColor="text1" w:themeTint="A5"/>
      <w:spacing w:val="15"/>
    </w:rPr>
  </w:style>
  <w:style w:type="character" w:customStyle="1" w:styleId="af2">
    <w:name w:val="Подзаголовок Знак"/>
    <w:basedOn w:val="a0"/>
    <w:link w:val="af1"/>
    <w:uiPriority w:val="11"/>
    <w:rsid w:val="00147803"/>
    <w:rPr>
      <w:rFonts w:asciiTheme="minorHAnsi" w:eastAsiaTheme="minorEastAsia" w:hAnsiTheme="minorHAnsi" w:cstheme="minorBidi"/>
      <w:color w:val="5A5A5A" w:themeColor="text1" w:themeTint="A5"/>
      <w:spacing w:val="15"/>
      <w:sz w:val="22"/>
      <w:szCs w:val="22"/>
      <w:lang w:eastAsia="en-US"/>
    </w:rPr>
  </w:style>
  <w:style w:type="character" w:customStyle="1" w:styleId="20">
    <w:name w:val="Заголовок 2 Знак"/>
    <w:basedOn w:val="a0"/>
    <w:link w:val="2"/>
    <w:uiPriority w:val="9"/>
    <w:rsid w:val="00147803"/>
    <w:rPr>
      <w:rFonts w:asciiTheme="majorHAnsi" w:eastAsiaTheme="majorEastAsia" w:hAnsiTheme="majorHAnsi" w:cstheme="majorBidi"/>
      <w:color w:val="2E74B5" w:themeColor="accent1" w:themeShade="BF"/>
      <w:sz w:val="26"/>
      <w:szCs w:val="26"/>
      <w:lang w:eastAsia="en-US"/>
    </w:rPr>
  </w:style>
  <w:style w:type="character" w:customStyle="1" w:styleId="10">
    <w:name w:val="Заголовок 1 Знак"/>
    <w:basedOn w:val="a0"/>
    <w:link w:val="1"/>
    <w:uiPriority w:val="9"/>
    <w:rsid w:val="00147803"/>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13019</Words>
  <Characters>7422</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Користувач Windows</cp:lastModifiedBy>
  <cp:revision>2</cp:revision>
  <cp:lastPrinted>2021-04-09T12:12:00Z</cp:lastPrinted>
  <dcterms:created xsi:type="dcterms:W3CDTF">2021-07-14T06:24:00Z</dcterms:created>
  <dcterms:modified xsi:type="dcterms:W3CDTF">2021-07-14T06:24:00Z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