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F5A10" w:rsidRPr="0007369A" w:rsidRDefault="00EF5A10" w:rsidP="00DF6CCD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43961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01.04</w:t>
      </w:r>
      <w:r w:rsidR="002219B9">
        <w:rPr>
          <w:rFonts w:ascii="Times New Roman" w:hAnsi="Times New Roman" w:cs="Times New Roman"/>
          <w:bCs w:val="0"/>
          <w:sz w:val="28"/>
          <w:szCs w:val="28"/>
          <w:lang w:val="ru-RU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>Удосконалення системи поводження з твердими побутовими відходами, розвитку та збереження зелених насаджень, благоустрою Ніжинської міської  територіальної громади на 2021 рік»</w:t>
      </w:r>
    </w:p>
    <w:p w:rsidR="00EF5A10" w:rsidRPr="002219B9" w:rsidRDefault="00F01BC7" w:rsidP="002219B9">
      <w:pPr>
        <w:jc w:val="center"/>
        <w:rPr>
          <w:color w:val="0070C0"/>
          <w:u w:val="single"/>
        </w:rPr>
      </w:pPr>
      <w:r>
        <w:rPr>
          <w:color w:val="0070C0"/>
          <w:u w:val="single"/>
        </w:rPr>
        <w:t xml:space="preserve">. </w:t>
      </w:r>
      <w:r w:rsidR="002219B9"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 w:rsidR="002219B9">
        <w:rPr>
          <w:color w:val="0070C0"/>
          <w:sz w:val="28"/>
          <w:szCs w:val="28"/>
          <w:u w:val="single"/>
        </w:rPr>
        <w:t>міської ради</w:t>
      </w:r>
      <w:r w:rsidR="002219B9" w:rsidRPr="00C7623C">
        <w:rPr>
          <w:color w:val="0070C0"/>
          <w:sz w:val="28"/>
          <w:szCs w:val="28"/>
          <w:u w:val="single"/>
        </w:rPr>
        <w:t xml:space="preserve">  </w:t>
      </w:r>
      <w:r w:rsidR="002219B9" w:rsidRPr="00C7623C">
        <w:rPr>
          <w:color w:val="0070C0"/>
          <w:sz w:val="28"/>
          <w:szCs w:val="28"/>
          <w:u w:val="single"/>
          <w:lang w:val="en-US"/>
        </w:rPr>
        <w:t>VI</w:t>
      </w:r>
      <w:r w:rsidR="002219B9">
        <w:rPr>
          <w:color w:val="0070C0"/>
          <w:sz w:val="28"/>
          <w:szCs w:val="28"/>
          <w:u w:val="single"/>
          <w:lang w:val="en-US"/>
        </w:rPr>
        <w:t>I</w:t>
      </w:r>
      <w:r w:rsidR="002219B9" w:rsidRPr="00C7623C">
        <w:rPr>
          <w:color w:val="0070C0"/>
          <w:sz w:val="28"/>
          <w:szCs w:val="28"/>
          <w:u w:val="single"/>
          <w:lang w:val="en-US"/>
        </w:rPr>
        <w:t>I</w:t>
      </w:r>
      <w:r w:rsidR="002219B9" w:rsidRPr="00C7623C">
        <w:rPr>
          <w:color w:val="0070C0"/>
          <w:sz w:val="28"/>
          <w:szCs w:val="28"/>
          <w:u w:val="single"/>
        </w:rPr>
        <w:t xml:space="preserve"> скликання</w:t>
      </w:r>
      <w:r w:rsidR="002219B9">
        <w:rPr>
          <w:color w:val="0070C0"/>
          <w:sz w:val="28"/>
          <w:szCs w:val="28"/>
          <w:u w:val="single"/>
        </w:rPr>
        <w:t xml:space="preserve">  №</w:t>
      </w:r>
      <w:r w:rsidR="002219B9" w:rsidRPr="002219B9">
        <w:rPr>
          <w:color w:val="0070C0"/>
          <w:sz w:val="28"/>
          <w:szCs w:val="28"/>
          <w:u w:val="single"/>
        </w:rPr>
        <w:t xml:space="preserve"> 3-4/2020 </w:t>
      </w:r>
      <w:r w:rsidR="002219B9">
        <w:rPr>
          <w:color w:val="0070C0"/>
          <w:sz w:val="28"/>
          <w:szCs w:val="28"/>
          <w:u w:val="single"/>
        </w:rPr>
        <w:t>від  24 грудня 20</w:t>
      </w:r>
      <w:r w:rsidR="002219B9" w:rsidRPr="002219B9">
        <w:rPr>
          <w:color w:val="0070C0"/>
          <w:sz w:val="28"/>
          <w:szCs w:val="28"/>
          <w:u w:val="single"/>
        </w:rPr>
        <w:t xml:space="preserve">20 </w:t>
      </w:r>
      <w:r w:rsidR="002219B9" w:rsidRPr="00C7623C">
        <w:rPr>
          <w:color w:val="0070C0"/>
          <w:sz w:val="28"/>
          <w:szCs w:val="28"/>
          <w:u w:val="single"/>
        </w:rPr>
        <w:t xml:space="preserve"> р</w:t>
      </w:r>
      <w:r w:rsidR="002219B9">
        <w:rPr>
          <w:color w:val="0070C0"/>
          <w:sz w:val="28"/>
          <w:szCs w:val="28"/>
          <w:u w:val="single"/>
        </w:rPr>
        <w:t>.</w:t>
      </w:r>
      <w:r w:rsidR="002219B9">
        <w:rPr>
          <w:color w:val="0070C0"/>
          <w:u w:val="single"/>
        </w:rPr>
        <w:t>.</w:t>
      </w:r>
      <w:r w:rsidR="002219B9" w:rsidRPr="00827D0D">
        <w:rPr>
          <w:snapToGrid w:val="0"/>
          <w:color w:val="0070C0"/>
          <w:sz w:val="28"/>
          <w:szCs w:val="28"/>
        </w:rPr>
        <w:t xml:space="preserve"> 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ru-RU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2219B9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10 200 000,00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2219B9" w:rsidP="00DF6CC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10 200 000,00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07BA" w:rsidRDefault="002D493B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7 071 442,96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17D8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7 071 442,96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026A53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-3 128 557,04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026A53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-3 128 557,04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DF6CC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EF5A10" w:rsidRDefault="00EF5A10" w:rsidP="00EF5A10"/>
    <w:p w:rsidR="00EF5A10" w:rsidRPr="00EF5A10" w:rsidRDefault="00EF5A10" w:rsidP="00EF5A10">
      <w:pPr>
        <w:rPr>
          <w:lang w:val="ru-RU"/>
        </w:rPr>
      </w:pPr>
    </w:p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475E48" w:rsidRPr="009B7158" w:rsidRDefault="00475E48" w:rsidP="00BA20B9">
      <w:pPr>
        <w:rPr>
          <w:snapToGrid w:val="0"/>
        </w:rPr>
      </w:pPr>
    </w:p>
    <w:tbl>
      <w:tblPr>
        <w:tblW w:w="1498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73"/>
        <w:gridCol w:w="1901"/>
        <w:gridCol w:w="1506"/>
        <w:gridCol w:w="482"/>
        <w:gridCol w:w="573"/>
        <w:gridCol w:w="1168"/>
        <w:gridCol w:w="80"/>
        <w:gridCol w:w="2417"/>
        <w:gridCol w:w="502"/>
        <w:gridCol w:w="4740"/>
        <w:gridCol w:w="761"/>
      </w:tblGrid>
      <w:tr w:rsidR="007910A3" w:rsidRPr="00C13BAD" w:rsidTr="005A18FB">
        <w:trPr>
          <w:gridBefore w:val="1"/>
          <w:wBefore w:w="78" w:type="dxa"/>
          <w:cantSplit/>
          <w:trHeight w:val="508"/>
          <w:jc w:val="center"/>
        </w:trPr>
        <w:tc>
          <w:tcPr>
            <w:tcW w:w="773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bottom w:val="nil"/>
            </w:tcBorders>
            <w:vAlign w:val="center"/>
          </w:tcPr>
          <w:p w:rsidR="00BA20B9" w:rsidRPr="00C13BAD" w:rsidRDefault="008424B2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="00BA20B9"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2497" w:type="dxa"/>
            <w:gridSpan w:val="2"/>
            <w:tcBorders>
              <w:bottom w:val="nil"/>
            </w:tcBorders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 w:rsidR="008424B2"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6003" w:type="dxa"/>
            <w:gridSpan w:val="3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910A3" w:rsidRPr="00C13BAD" w:rsidTr="005A18FB">
        <w:trPr>
          <w:gridBefore w:val="1"/>
          <w:wBefore w:w="78" w:type="dxa"/>
          <w:cantSplit/>
          <w:trHeight w:val="1020"/>
          <w:jc w:val="center"/>
        </w:trPr>
        <w:tc>
          <w:tcPr>
            <w:tcW w:w="773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43961" w:rsidRPr="00C13BAD" w:rsidTr="0088710C">
        <w:trPr>
          <w:gridBefore w:val="1"/>
          <w:wBefore w:w="78" w:type="dxa"/>
          <w:cantSplit/>
          <w:trHeight w:val="319"/>
          <w:jc w:val="center"/>
        </w:trPr>
        <w:tc>
          <w:tcPr>
            <w:tcW w:w="773" w:type="dxa"/>
            <w:vAlign w:val="center"/>
          </w:tcPr>
          <w:p w:rsidR="00343961" w:rsidRPr="00C13BAD" w:rsidRDefault="00343961" w:rsidP="0088710C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901" w:type="dxa"/>
            <w:vAlign w:val="center"/>
          </w:tcPr>
          <w:p w:rsidR="00343961" w:rsidRDefault="00343961" w:rsidP="0088710C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6" w:type="dxa"/>
            <w:vAlign w:val="center"/>
          </w:tcPr>
          <w:p w:rsidR="00343961" w:rsidRPr="00732423" w:rsidRDefault="00343961" w:rsidP="0088710C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3" w:type="dxa"/>
            <w:gridSpan w:val="3"/>
            <w:vAlign w:val="center"/>
          </w:tcPr>
          <w:p w:rsidR="00343961" w:rsidRPr="0088710C" w:rsidRDefault="00343961" w:rsidP="0088710C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97" w:type="dxa"/>
            <w:gridSpan w:val="2"/>
            <w:vAlign w:val="center"/>
          </w:tcPr>
          <w:p w:rsidR="00343961" w:rsidRPr="0088710C" w:rsidRDefault="00343961" w:rsidP="0088710C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6003" w:type="dxa"/>
            <w:gridSpan w:val="3"/>
            <w:vAlign w:val="center"/>
          </w:tcPr>
          <w:p w:rsidR="00343961" w:rsidRPr="00732423" w:rsidRDefault="00343961" w:rsidP="0088710C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643E5C" w:rsidRPr="00C13BAD" w:rsidTr="005A18FB">
        <w:trPr>
          <w:gridBefore w:val="1"/>
          <w:wBefore w:w="78" w:type="dxa"/>
          <w:cantSplit/>
          <w:trHeight w:val="291"/>
          <w:jc w:val="center"/>
        </w:trPr>
        <w:tc>
          <w:tcPr>
            <w:tcW w:w="14903" w:type="dxa"/>
            <w:gridSpan w:val="11"/>
            <w:vAlign w:val="center"/>
          </w:tcPr>
          <w:p w:rsidR="003A71FD" w:rsidRDefault="003A71FD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3A71FD" w:rsidRDefault="003A71FD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643E5C" w:rsidRPr="00643E5C" w:rsidRDefault="00643E5C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795"/>
          <w:jc w:val="center"/>
        </w:trPr>
        <w:tc>
          <w:tcPr>
            <w:tcW w:w="773" w:type="dxa"/>
            <w:vAlign w:val="center"/>
          </w:tcPr>
          <w:p w:rsidR="00EC5C5E" w:rsidRPr="00C13BAD" w:rsidRDefault="00EC5C5E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901" w:type="dxa"/>
            <w:vAlign w:val="center"/>
          </w:tcPr>
          <w:p w:rsidR="00EC5C5E" w:rsidRPr="003A71FD" w:rsidRDefault="00EC5C5E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3A71FD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700 000,00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626FF7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289 856,45</w:t>
            </w:r>
          </w:p>
        </w:tc>
        <w:tc>
          <w:tcPr>
            <w:tcW w:w="6003" w:type="dxa"/>
            <w:gridSpan w:val="3"/>
            <w:vAlign w:val="center"/>
          </w:tcPr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.;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r w:rsidRPr="00EA7C7E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>х мікрорайонів на квартал – 1,91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косовицю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</w:t>
            </w:r>
            <w:r>
              <w:rPr>
                <w:color w:val="000000"/>
                <w:sz w:val="20"/>
                <w:szCs w:val="20"/>
              </w:rPr>
              <w:t>лових мікрорайонів-0,43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626FF7" w:rsidRPr="00EA7C7E" w:rsidRDefault="00626FF7" w:rsidP="00626FF7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626FF7" w:rsidRPr="00514777" w:rsidRDefault="00626FF7" w:rsidP="00626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2019 рік – 67</w:t>
            </w:r>
            <w:r w:rsidRPr="00514777">
              <w:rPr>
                <w:color w:val="000000"/>
              </w:rPr>
              <w:t>%,</w:t>
            </w:r>
            <w:r>
              <w:rPr>
                <w:color w:val="000000"/>
              </w:rPr>
              <w:t xml:space="preserve"> 2020рік- 67% 2021 67%</w:t>
            </w:r>
          </w:p>
          <w:p w:rsidR="00626FF7" w:rsidRPr="00514777" w:rsidRDefault="00626FF7" w:rsidP="00626FF7">
            <w:pPr>
              <w:jc w:val="both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На </w:t>
            </w:r>
            <w:proofErr w:type="spellStart"/>
            <w:r>
              <w:rPr>
                <w:snapToGrid w:val="0"/>
                <w:sz w:val="20"/>
                <w:szCs w:val="20"/>
              </w:rPr>
              <w:t>прибинанні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додаткової території працювало </w:t>
            </w:r>
            <w:r>
              <w:rPr>
                <w:color w:val="000000"/>
              </w:rPr>
              <w:t xml:space="preserve">  6 працівників в </w:t>
            </w:r>
            <w:proofErr w:type="spellStart"/>
            <w:r>
              <w:rPr>
                <w:color w:val="000000"/>
              </w:rPr>
              <w:t>січні-</w:t>
            </w:r>
            <w:proofErr w:type="spellEnd"/>
            <w:r>
              <w:rPr>
                <w:color w:val="000000"/>
              </w:rPr>
              <w:t xml:space="preserve"> червні місяці.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199 589,93грн.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Нарахування на заробітну плату -  39 549,15грн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диз</w:t>
            </w:r>
            <w:proofErr w:type="spellEnd"/>
            <w:r>
              <w:rPr>
                <w:snapToGrid w:val="0"/>
                <w:sz w:val="20"/>
                <w:szCs w:val="20"/>
              </w:rPr>
              <w:t>. Палива-4200 грн.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Захоронення ТПВ -1888,05 грн.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трактора по очищенню снігу -1040,24 грн.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Косовиця:</w:t>
            </w:r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Зарплата 3 чол.-30041,88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626FF7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зарплату-6196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EC5C5E" w:rsidRPr="00C13BAD" w:rsidRDefault="00626FF7" w:rsidP="00626FF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бензин -7351,20 грн.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64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DF13F7" w:rsidRDefault="00EC5C5E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3A71FD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700 000,00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626FF7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289 856,45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5753DC" w:rsidRDefault="00EC5C5E" w:rsidP="005753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130" w:type="dxa"/>
            <w:gridSpan w:val="10"/>
            <w:vAlign w:val="center"/>
          </w:tcPr>
          <w:p w:rsidR="00EC5C5E" w:rsidRPr="00CA16B7" w:rsidRDefault="00EC5C5E" w:rsidP="00CA16B7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napToGrid w:val="0"/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Санітарне утримання та благоустрій площ загального користування міста 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5A2017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070B08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608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608,88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5A2017" w:rsidP="007A0FF3">
            <w:pPr>
              <w:jc w:val="center"/>
              <w:rPr>
                <w:bCs/>
                <w:sz w:val="20"/>
                <w:szCs w:val="20"/>
              </w:rPr>
            </w:pPr>
            <w:r w:rsidRPr="005A2017">
              <w:rPr>
                <w:bCs/>
                <w:sz w:val="20"/>
                <w:szCs w:val="20"/>
              </w:rPr>
              <w:t>4</w:t>
            </w:r>
            <w:r w:rsidR="00F02783">
              <w:rPr>
                <w:bCs/>
                <w:sz w:val="20"/>
                <w:szCs w:val="20"/>
              </w:rPr>
              <w:t> </w:t>
            </w:r>
            <w:r w:rsidRPr="005A2017">
              <w:rPr>
                <w:bCs/>
                <w:sz w:val="20"/>
                <w:szCs w:val="20"/>
              </w:rPr>
              <w:t>898</w:t>
            </w:r>
            <w:r w:rsidR="00F02783">
              <w:rPr>
                <w:bCs/>
                <w:sz w:val="20"/>
                <w:szCs w:val="20"/>
              </w:rPr>
              <w:t xml:space="preserve"> </w:t>
            </w:r>
            <w:r w:rsidRPr="005A2017">
              <w:rPr>
                <w:bCs/>
                <w:sz w:val="20"/>
                <w:szCs w:val="20"/>
              </w:rPr>
              <w:t>174,50</w:t>
            </w:r>
          </w:p>
          <w:p w:rsidR="005A2017" w:rsidRPr="005A2017" w:rsidRDefault="005A2017" w:rsidP="005A2017">
            <w:pPr>
              <w:rPr>
                <w:sz w:val="20"/>
                <w:szCs w:val="20"/>
              </w:rPr>
            </w:pPr>
          </w:p>
          <w:p w:rsidR="005A2017" w:rsidRPr="005A2017" w:rsidRDefault="005A2017" w:rsidP="005A2017">
            <w:pPr>
              <w:rPr>
                <w:sz w:val="20"/>
                <w:szCs w:val="20"/>
              </w:rPr>
            </w:pPr>
          </w:p>
          <w:p w:rsidR="005A2017" w:rsidRPr="005A2017" w:rsidRDefault="005A2017" w:rsidP="005A2017">
            <w:pPr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vAlign w:val="center"/>
          </w:tcPr>
          <w:p w:rsidR="005A2017" w:rsidRPr="00C13BAD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Утримання </w:t>
            </w:r>
            <w:proofErr w:type="spellStart"/>
            <w:r w:rsidRPr="00231E12">
              <w:rPr>
                <w:sz w:val="22"/>
                <w:szCs w:val="22"/>
              </w:rPr>
              <w:t>сміттєприймальних</w:t>
            </w:r>
            <w:proofErr w:type="spellEnd"/>
            <w:r w:rsidRPr="00231E12">
              <w:rPr>
                <w:sz w:val="22"/>
                <w:szCs w:val="22"/>
              </w:rPr>
              <w:t xml:space="preserve"> пунктів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5A2017" w:rsidP="000F6CFA">
            <w:pPr>
              <w:jc w:val="center"/>
              <w:rPr>
                <w:color w:val="000000"/>
                <w:sz w:val="22"/>
                <w:szCs w:val="22"/>
              </w:rPr>
            </w:pPr>
            <w:r w:rsidRPr="00070B08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463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305,48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5A2017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2017">
              <w:rPr>
                <w:color w:val="000000"/>
                <w:sz w:val="20"/>
                <w:szCs w:val="20"/>
                <w:lang w:val="ru-RU"/>
              </w:rPr>
              <w:t>991</w:t>
            </w:r>
            <w:r w:rsidR="00F0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A2017">
              <w:rPr>
                <w:color w:val="000000"/>
                <w:sz w:val="20"/>
                <w:szCs w:val="20"/>
                <w:lang w:val="ru-RU"/>
              </w:rPr>
              <w:t>207,57</w:t>
            </w:r>
          </w:p>
        </w:tc>
        <w:tc>
          <w:tcPr>
            <w:tcW w:w="6003" w:type="dxa"/>
            <w:gridSpan w:val="3"/>
            <w:vAlign w:val="center"/>
          </w:tcPr>
          <w:p w:rsidR="005A2017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Pr="00231E12" w:rsidRDefault="005A2017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>Забезпечення інженерно-технічним та управлінським персоналом</w:t>
            </w:r>
          </w:p>
        </w:tc>
        <w:tc>
          <w:tcPr>
            <w:tcW w:w="1506" w:type="dxa"/>
            <w:vAlign w:val="center"/>
          </w:tcPr>
          <w:p w:rsidR="005A2017" w:rsidRPr="004E2B62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EC5C5E" w:rsidRDefault="005A2017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70B08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428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70B08">
              <w:rPr>
                <w:color w:val="000000"/>
                <w:sz w:val="20"/>
                <w:szCs w:val="20"/>
                <w:lang w:val="ru-RU"/>
              </w:rPr>
              <w:t>085,64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5A2017" w:rsidRDefault="005A2017" w:rsidP="007A0FF3">
            <w:pPr>
              <w:jc w:val="center"/>
              <w:rPr>
                <w:bCs/>
                <w:sz w:val="20"/>
                <w:szCs w:val="20"/>
              </w:rPr>
            </w:pPr>
            <w:r w:rsidRPr="005A2017">
              <w:rPr>
                <w:bCs/>
                <w:sz w:val="20"/>
                <w:szCs w:val="20"/>
              </w:rPr>
              <w:t>892</w:t>
            </w:r>
            <w:r w:rsidR="00F02783">
              <w:rPr>
                <w:bCs/>
                <w:sz w:val="20"/>
                <w:szCs w:val="20"/>
              </w:rPr>
              <w:t xml:space="preserve"> </w:t>
            </w:r>
            <w:r w:rsidRPr="005A2017">
              <w:rPr>
                <w:bCs/>
                <w:sz w:val="20"/>
                <w:szCs w:val="20"/>
              </w:rPr>
              <w:t>204,44</w:t>
            </w:r>
          </w:p>
        </w:tc>
        <w:tc>
          <w:tcPr>
            <w:tcW w:w="6003" w:type="dxa"/>
            <w:gridSpan w:val="3"/>
            <w:vAlign w:val="center"/>
          </w:tcPr>
          <w:p w:rsidR="005A2017" w:rsidRDefault="005A2017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  <w:r>
              <w:rPr>
                <w:snapToGrid w:val="0"/>
                <w:sz w:val="20"/>
                <w:szCs w:val="20"/>
              </w:rPr>
              <w:t>,2</w:t>
            </w: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5A2017" w:rsidRPr="00195C8F" w:rsidRDefault="005A2017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2223" w:type="dxa"/>
            <w:gridSpan w:val="3"/>
            <w:vAlign w:val="center"/>
          </w:tcPr>
          <w:p w:rsidR="005A2017" w:rsidRPr="00195C8F" w:rsidRDefault="005A2017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9 500 000,00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195C8F" w:rsidRDefault="00117FB8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6</w:t>
            </w:r>
            <w:r w:rsidR="004803E5">
              <w:rPr>
                <w:bCs/>
                <w:i/>
                <w:sz w:val="22"/>
                <w:u w:val="single"/>
              </w:rPr>
              <w:t> </w:t>
            </w:r>
            <w:r>
              <w:rPr>
                <w:bCs/>
                <w:i/>
                <w:sz w:val="22"/>
                <w:u w:val="single"/>
              </w:rPr>
              <w:t>781</w:t>
            </w:r>
            <w:r w:rsidR="004803E5">
              <w:rPr>
                <w:bCs/>
                <w:i/>
                <w:sz w:val="22"/>
                <w:u w:val="single"/>
              </w:rPr>
              <w:t xml:space="preserve"> </w:t>
            </w:r>
            <w:r>
              <w:rPr>
                <w:bCs/>
                <w:i/>
                <w:sz w:val="22"/>
                <w:u w:val="single"/>
              </w:rPr>
              <w:t>586,51</w:t>
            </w:r>
          </w:p>
        </w:tc>
        <w:tc>
          <w:tcPr>
            <w:tcW w:w="6003" w:type="dxa"/>
            <w:gridSpan w:val="3"/>
            <w:vAlign w:val="center"/>
          </w:tcPr>
          <w:p w:rsidR="005A2017" w:rsidRPr="00E359ED" w:rsidRDefault="005A2017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5A2017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5A2017" w:rsidRDefault="005A2017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5A2017" w:rsidRDefault="005A2017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6" w:type="dxa"/>
            <w:vAlign w:val="center"/>
          </w:tcPr>
          <w:p w:rsidR="005A2017" w:rsidRPr="00E44523" w:rsidRDefault="005A2017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5A2017" w:rsidRPr="00E44523" w:rsidRDefault="005A2017" w:rsidP="00173F9A">
            <w:pPr>
              <w:pStyle w:val="a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10 200 000,00</w:t>
            </w:r>
          </w:p>
        </w:tc>
        <w:tc>
          <w:tcPr>
            <w:tcW w:w="2497" w:type="dxa"/>
            <w:gridSpan w:val="2"/>
            <w:vAlign w:val="center"/>
          </w:tcPr>
          <w:p w:rsidR="005A2017" w:rsidRPr="00E44523" w:rsidRDefault="004C6BB8" w:rsidP="001B4173">
            <w:pPr>
              <w:pStyle w:val="ab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7 071 442,96</w:t>
            </w:r>
          </w:p>
        </w:tc>
        <w:tc>
          <w:tcPr>
            <w:tcW w:w="6003" w:type="dxa"/>
            <w:gridSpan w:val="3"/>
            <w:vAlign w:val="center"/>
          </w:tcPr>
          <w:p w:rsidR="005A2017" w:rsidRPr="00E359ED" w:rsidRDefault="005A2017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A2017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847E35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07" w:rsidRDefault="004A0507" w:rsidP="001C199B">
      <w:r>
        <w:separator/>
      </w:r>
    </w:p>
  </w:endnote>
  <w:endnote w:type="continuationSeparator" w:id="0">
    <w:p w:rsidR="004A0507" w:rsidRDefault="004A050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464D5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464D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C6BB8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07" w:rsidRDefault="004A0507" w:rsidP="001C199B">
      <w:r>
        <w:separator/>
      </w:r>
    </w:p>
  </w:footnote>
  <w:footnote w:type="continuationSeparator" w:id="0">
    <w:p w:rsidR="004A0507" w:rsidRDefault="004A0507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26A53"/>
    <w:rsid w:val="00070B08"/>
    <w:rsid w:val="00087D1F"/>
    <w:rsid w:val="00097D72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427F9"/>
    <w:rsid w:val="00145FB6"/>
    <w:rsid w:val="001479DC"/>
    <w:rsid w:val="00170CF8"/>
    <w:rsid w:val="00173F9A"/>
    <w:rsid w:val="00175968"/>
    <w:rsid w:val="00192C11"/>
    <w:rsid w:val="00195C8F"/>
    <w:rsid w:val="001A64CF"/>
    <w:rsid w:val="001B1A2C"/>
    <w:rsid w:val="001B4173"/>
    <w:rsid w:val="001B4DD1"/>
    <w:rsid w:val="001C199B"/>
    <w:rsid w:val="001D63A9"/>
    <w:rsid w:val="002219B9"/>
    <w:rsid w:val="00226185"/>
    <w:rsid w:val="00231E12"/>
    <w:rsid w:val="002349AB"/>
    <w:rsid w:val="00240447"/>
    <w:rsid w:val="00247700"/>
    <w:rsid w:val="00250762"/>
    <w:rsid w:val="0026523E"/>
    <w:rsid w:val="0027620A"/>
    <w:rsid w:val="0027799F"/>
    <w:rsid w:val="00286FDC"/>
    <w:rsid w:val="00295DBB"/>
    <w:rsid w:val="002A6D45"/>
    <w:rsid w:val="002D493B"/>
    <w:rsid w:val="002D7651"/>
    <w:rsid w:val="002E710F"/>
    <w:rsid w:val="00307359"/>
    <w:rsid w:val="00316CEA"/>
    <w:rsid w:val="00325828"/>
    <w:rsid w:val="00330475"/>
    <w:rsid w:val="003304C8"/>
    <w:rsid w:val="003334FD"/>
    <w:rsid w:val="00343961"/>
    <w:rsid w:val="003441C0"/>
    <w:rsid w:val="0035713B"/>
    <w:rsid w:val="0037621A"/>
    <w:rsid w:val="003833B5"/>
    <w:rsid w:val="003923D6"/>
    <w:rsid w:val="003A71FD"/>
    <w:rsid w:val="003A7928"/>
    <w:rsid w:val="003D2795"/>
    <w:rsid w:val="003F566A"/>
    <w:rsid w:val="00413514"/>
    <w:rsid w:val="00417B66"/>
    <w:rsid w:val="004249F5"/>
    <w:rsid w:val="00467432"/>
    <w:rsid w:val="00475E48"/>
    <w:rsid w:val="00476D3F"/>
    <w:rsid w:val="00477D6E"/>
    <w:rsid w:val="004803E5"/>
    <w:rsid w:val="004A0507"/>
    <w:rsid w:val="004B3927"/>
    <w:rsid w:val="004C6BB8"/>
    <w:rsid w:val="004E2B62"/>
    <w:rsid w:val="004F0DA0"/>
    <w:rsid w:val="004F27C3"/>
    <w:rsid w:val="00510813"/>
    <w:rsid w:val="0052341C"/>
    <w:rsid w:val="005459A6"/>
    <w:rsid w:val="00546800"/>
    <w:rsid w:val="005753DC"/>
    <w:rsid w:val="00594638"/>
    <w:rsid w:val="005A18FB"/>
    <w:rsid w:val="005A2017"/>
    <w:rsid w:val="005B05D1"/>
    <w:rsid w:val="005C3648"/>
    <w:rsid w:val="005C5B06"/>
    <w:rsid w:val="005D267A"/>
    <w:rsid w:val="005D579D"/>
    <w:rsid w:val="005D5AC2"/>
    <w:rsid w:val="005E3004"/>
    <w:rsid w:val="00602BE0"/>
    <w:rsid w:val="00624C72"/>
    <w:rsid w:val="00626FF7"/>
    <w:rsid w:val="00627F35"/>
    <w:rsid w:val="0063474D"/>
    <w:rsid w:val="006407BA"/>
    <w:rsid w:val="00642472"/>
    <w:rsid w:val="00643E5C"/>
    <w:rsid w:val="0065569F"/>
    <w:rsid w:val="00657D33"/>
    <w:rsid w:val="00661972"/>
    <w:rsid w:val="0066425F"/>
    <w:rsid w:val="00673B7D"/>
    <w:rsid w:val="00684704"/>
    <w:rsid w:val="006B2B1F"/>
    <w:rsid w:val="006F2A48"/>
    <w:rsid w:val="007018AF"/>
    <w:rsid w:val="007025AC"/>
    <w:rsid w:val="00713F84"/>
    <w:rsid w:val="00722759"/>
    <w:rsid w:val="00732423"/>
    <w:rsid w:val="00741AAD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11D23"/>
    <w:rsid w:val="008149A1"/>
    <w:rsid w:val="008424B2"/>
    <w:rsid w:val="00847E35"/>
    <w:rsid w:val="008638B8"/>
    <w:rsid w:val="0087262A"/>
    <w:rsid w:val="00875DF0"/>
    <w:rsid w:val="0088710C"/>
    <w:rsid w:val="008C07AE"/>
    <w:rsid w:val="008C1485"/>
    <w:rsid w:val="008D34F5"/>
    <w:rsid w:val="008E391C"/>
    <w:rsid w:val="008F0758"/>
    <w:rsid w:val="009039F4"/>
    <w:rsid w:val="009116BF"/>
    <w:rsid w:val="009212EF"/>
    <w:rsid w:val="0092681A"/>
    <w:rsid w:val="009313E1"/>
    <w:rsid w:val="0096182E"/>
    <w:rsid w:val="0096392C"/>
    <w:rsid w:val="009736D6"/>
    <w:rsid w:val="00981B94"/>
    <w:rsid w:val="00996F0F"/>
    <w:rsid w:val="009A4A07"/>
    <w:rsid w:val="009B22D0"/>
    <w:rsid w:val="009C0A04"/>
    <w:rsid w:val="009C3807"/>
    <w:rsid w:val="009C504A"/>
    <w:rsid w:val="009D1A1E"/>
    <w:rsid w:val="009D67B1"/>
    <w:rsid w:val="009E2DF7"/>
    <w:rsid w:val="00A07B4A"/>
    <w:rsid w:val="00A16540"/>
    <w:rsid w:val="00A37F0C"/>
    <w:rsid w:val="00A40D3F"/>
    <w:rsid w:val="00A417D8"/>
    <w:rsid w:val="00A43844"/>
    <w:rsid w:val="00A464D5"/>
    <w:rsid w:val="00A57D14"/>
    <w:rsid w:val="00A8511D"/>
    <w:rsid w:val="00A91B66"/>
    <w:rsid w:val="00A96651"/>
    <w:rsid w:val="00AA0A21"/>
    <w:rsid w:val="00AA1B3C"/>
    <w:rsid w:val="00AB4658"/>
    <w:rsid w:val="00AC5999"/>
    <w:rsid w:val="00AE06FF"/>
    <w:rsid w:val="00AE45EA"/>
    <w:rsid w:val="00AF3727"/>
    <w:rsid w:val="00AF6D01"/>
    <w:rsid w:val="00B0349C"/>
    <w:rsid w:val="00B10E4B"/>
    <w:rsid w:val="00B35B5D"/>
    <w:rsid w:val="00B40740"/>
    <w:rsid w:val="00B42105"/>
    <w:rsid w:val="00B63240"/>
    <w:rsid w:val="00B67EB5"/>
    <w:rsid w:val="00B763A9"/>
    <w:rsid w:val="00B77586"/>
    <w:rsid w:val="00B855A2"/>
    <w:rsid w:val="00BA20B9"/>
    <w:rsid w:val="00BA4548"/>
    <w:rsid w:val="00BB2E1A"/>
    <w:rsid w:val="00C155AC"/>
    <w:rsid w:val="00C317E3"/>
    <w:rsid w:val="00C35D60"/>
    <w:rsid w:val="00C46642"/>
    <w:rsid w:val="00C53A36"/>
    <w:rsid w:val="00C56323"/>
    <w:rsid w:val="00C71E4B"/>
    <w:rsid w:val="00C97EF6"/>
    <w:rsid w:val="00CA16B7"/>
    <w:rsid w:val="00CA6F9B"/>
    <w:rsid w:val="00CB0EFF"/>
    <w:rsid w:val="00CB13ED"/>
    <w:rsid w:val="00CC04D9"/>
    <w:rsid w:val="00CD5188"/>
    <w:rsid w:val="00CE14AA"/>
    <w:rsid w:val="00CE43FD"/>
    <w:rsid w:val="00CF1AD6"/>
    <w:rsid w:val="00D05FB6"/>
    <w:rsid w:val="00D10092"/>
    <w:rsid w:val="00D15138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5E9E"/>
    <w:rsid w:val="00DA6A2D"/>
    <w:rsid w:val="00DB02DF"/>
    <w:rsid w:val="00DC0693"/>
    <w:rsid w:val="00DD12F7"/>
    <w:rsid w:val="00DD429A"/>
    <w:rsid w:val="00DF13F7"/>
    <w:rsid w:val="00DF24EA"/>
    <w:rsid w:val="00DF6CCD"/>
    <w:rsid w:val="00E04312"/>
    <w:rsid w:val="00E0775D"/>
    <w:rsid w:val="00E13291"/>
    <w:rsid w:val="00E234C3"/>
    <w:rsid w:val="00E359ED"/>
    <w:rsid w:val="00E44523"/>
    <w:rsid w:val="00E51FD1"/>
    <w:rsid w:val="00E7124A"/>
    <w:rsid w:val="00E94D83"/>
    <w:rsid w:val="00E95DB7"/>
    <w:rsid w:val="00EC5C5E"/>
    <w:rsid w:val="00ED5CF6"/>
    <w:rsid w:val="00ED74A4"/>
    <w:rsid w:val="00ED787A"/>
    <w:rsid w:val="00EE2B5D"/>
    <w:rsid w:val="00EF2116"/>
    <w:rsid w:val="00EF5A10"/>
    <w:rsid w:val="00F0046A"/>
    <w:rsid w:val="00F01BC7"/>
    <w:rsid w:val="00F02783"/>
    <w:rsid w:val="00F17D41"/>
    <w:rsid w:val="00F3773C"/>
    <w:rsid w:val="00F4624D"/>
    <w:rsid w:val="00F51A9B"/>
    <w:rsid w:val="00F51F9C"/>
    <w:rsid w:val="00F74AFD"/>
    <w:rsid w:val="00F75C04"/>
    <w:rsid w:val="00FC36F9"/>
    <w:rsid w:val="00FC60D9"/>
    <w:rsid w:val="00FD64AB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A7DD-326F-4749-9414-453BCF4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2020-04-09T09:31:00Z</cp:lastPrinted>
  <dcterms:created xsi:type="dcterms:W3CDTF">2021-07-06T09:48:00Z</dcterms:created>
  <dcterms:modified xsi:type="dcterms:W3CDTF">2021-07-06T09:48:00Z</dcterms:modified>
</cp:coreProperties>
</file>