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C7" w:rsidRDefault="001F088C" w:rsidP="0023059B">
      <w:pPr>
        <w:rPr>
          <w:rFonts w:ascii="Calibri" w:hAnsi="Calibri"/>
          <w:b/>
          <w:lang w:val="uk-UA"/>
        </w:rPr>
      </w:pPr>
      <w:bookmarkStart w:id="0" w:name="_GoBack"/>
      <w:bookmarkEnd w:id="0"/>
      <w:r>
        <w:rPr>
          <w:rFonts w:ascii="Calibri" w:hAnsi="Calibri"/>
          <w:b/>
          <w:lang w:val="uk-UA"/>
        </w:rPr>
        <w:t>ПРОЕКТ                                                                                           ПР№ 412 від 24.06.2021 року</w:t>
      </w:r>
    </w:p>
    <w:p w:rsidR="00E471C7" w:rsidRDefault="00E471C7" w:rsidP="0023059B">
      <w:pPr>
        <w:rPr>
          <w:rFonts w:ascii="Calibri" w:hAnsi="Calibri"/>
          <w:b/>
          <w:lang w:val="uk-UA"/>
        </w:rPr>
      </w:pPr>
    </w:p>
    <w:p w:rsidR="00E471C7" w:rsidRPr="007858A6" w:rsidRDefault="00D40710" w:rsidP="00D40710">
      <w:pPr>
        <w:rPr>
          <w:rFonts w:asciiTheme="minorHAnsi" w:hAnsiTheme="minorHAnsi"/>
          <w:b/>
          <w:lang w:val="uk-UA"/>
        </w:rPr>
      </w:pPr>
      <w:r>
        <w:rPr>
          <w:rFonts w:asciiTheme="minorHAnsi" w:hAnsiTheme="minorHAnsi"/>
          <w:b/>
          <w:noProof/>
          <w:lang w:val="uk-UA"/>
        </w:rPr>
        <w:t xml:space="preserve">                                                                              </w:t>
      </w:r>
      <w:r w:rsidR="007858A6">
        <w:rPr>
          <w:rFonts w:asciiTheme="minorHAnsi" w:hAnsiTheme="minorHAnsi"/>
          <w:b/>
          <w:noProof/>
          <w:lang w:val="uk-UA"/>
        </w:rPr>
        <w:t xml:space="preserve">    </w:t>
      </w:r>
      <w:r w:rsidR="0071033F" w:rsidRPr="00C204AA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57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8A6">
        <w:rPr>
          <w:rFonts w:asciiTheme="minorHAnsi" w:hAnsiTheme="minorHAnsi"/>
          <w:b/>
          <w:noProof/>
          <w:lang w:val="uk-UA"/>
        </w:rPr>
        <w:t xml:space="preserve">             </w:t>
      </w:r>
      <w:r>
        <w:rPr>
          <w:rFonts w:asciiTheme="minorHAnsi" w:hAnsiTheme="minorHAnsi"/>
          <w:b/>
          <w:noProof/>
          <w:lang w:val="uk-UA"/>
        </w:rPr>
        <w:t xml:space="preserve">                         </w:t>
      </w:r>
    </w:p>
    <w:p w:rsidR="00E471C7" w:rsidRPr="00256F1F" w:rsidRDefault="00E471C7" w:rsidP="0023059B">
      <w:pPr>
        <w:rPr>
          <w:rFonts w:ascii="Calibri" w:hAnsi="Calibri"/>
          <w:b/>
          <w:lang w:val="uk-UA"/>
        </w:rPr>
      </w:pPr>
    </w:p>
    <w:p w:rsidR="00E471C7" w:rsidRPr="00256F1F" w:rsidRDefault="00E471C7" w:rsidP="0023059B">
      <w:pPr>
        <w:tabs>
          <w:tab w:val="center" w:pos="4819"/>
          <w:tab w:val="left" w:pos="7585"/>
        </w:tabs>
        <w:rPr>
          <w:b/>
          <w:sz w:val="28"/>
          <w:szCs w:val="28"/>
          <w:lang w:val="uk-UA"/>
        </w:rPr>
      </w:pPr>
      <w:r w:rsidRPr="00256F1F">
        <w:rPr>
          <w:b/>
          <w:sz w:val="28"/>
          <w:szCs w:val="28"/>
          <w:lang w:val="uk-UA"/>
        </w:rPr>
        <w:tab/>
        <w:t>УКРАЇНА</w:t>
      </w:r>
      <w:r w:rsidRPr="00256F1F">
        <w:rPr>
          <w:b/>
          <w:sz w:val="28"/>
          <w:szCs w:val="28"/>
          <w:lang w:val="uk-UA"/>
        </w:rPr>
        <w:tab/>
      </w:r>
    </w:p>
    <w:p w:rsidR="00E471C7" w:rsidRPr="00256F1F" w:rsidRDefault="00E471C7" w:rsidP="0023059B">
      <w:pPr>
        <w:jc w:val="center"/>
        <w:rPr>
          <w:b/>
          <w:sz w:val="28"/>
          <w:szCs w:val="28"/>
          <w:lang w:val="uk-UA"/>
        </w:rPr>
      </w:pPr>
      <w:r w:rsidRPr="00256F1F">
        <w:rPr>
          <w:b/>
          <w:sz w:val="28"/>
          <w:szCs w:val="28"/>
          <w:lang w:val="uk-UA"/>
        </w:rPr>
        <w:t>ЧЕРНІГІВСЬКА ОБЛАСТЬ</w:t>
      </w:r>
    </w:p>
    <w:p w:rsidR="00E471C7" w:rsidRPr="00256F1F" w:rsidRDefault="00E471C7" w:rsidP="0023059B">
      <w:pPr>
        <w:jc w:val="center"/>
        <w:rPr>
          <w:b/>
          <w:sz w:val="32"/>
          <w:szCs w:val="32"/>
          <w:lang w:val="uk-UA"/>
        </w:rPr>
      </w:pPr>
      <w:r w:rsidRPr="00256F1F">
        <w:rPr>
          <w:b/>
          <w:sz w:val="32"/>
          <w:szCs w:val="32"/>
          <w:lang w:val="uk-UA"/>
        </w:rPr>
        <w:t>Н І Ж И Н С Ь К А    М І С Ь К А    Р А Д А</w:t>
      </w:r>
    </w:p>
    <w:p w:rsidR="00E471C7" w:rsidRPr="00256F1F" w:rsidRDefault="00E471C7" w:rsidP="0023059B">
      <w:pPr>
        <w:jc w:val="center"/>
        <w:rPr>
          <w:sz w:val="32"/>
          <w:lang w:val="uk-UA"/>
        </w:rPr>
      </w:pPr>
      <w:r w:rsidRPr="00256F1F">
        <w:rPr>
          <w:sz w:val="32"/>
          <w:lang w:val="uk-UA"/>
        </w:rPr>
        <w:t xml:space="preserve"> сесія  VII</w:t>
      </w:r>
      <w:r w:rsidR="00667AA1">
        <w:rPr>
          <w:sz w:val="32"/>
          <w:lang w:val="uk-UA"/>
        </w:rPr>
        <w:t>І</w:t>
      </w:r>
      <w:r w:rsidRPr="00256F1F">
        <w:rPr>
          <w:sz w:val="32"/>
          <w:lang w:val="uk-UA"/>
        </w:rPr>
        <w:t xml:space="preserve"> скликання</w:t>
      </w:r>
    </w:p>
    <w:p w:rsidR="00E471C7" w:rsidRPr="00256F1F" w:rsidRDefault="00E471C7" w:rsidP="0023059B">
      <w:pPr>
        <w:jc w:val="center"/>
        <w:rPr>
          <w:sz w:val="28"/>
          <w:szCs w:val="28"/>
          <w:lang w:val="uk-UA"/>
        </w:rPr>
      </w:pPr>
    </w:p>
    <w:p w:rsidR="00E471C7" w:rsidRPr="00256F1F" w:rsidRDefault="00E471C7" w:rsidP="0023059B">
      <w:pPr>
        <w:jc w:val="center"/>
        <w:rPr>
          <w:b/>
          <w:sz w:val="40"/>
          <w:szCs w:val="40"/>
          <w:lang w:val="uk-UA"/>
        </w:rPr>
      </w:pPr>
      <w:r w:rsidRPr="00256F1F">
        <w:rPr>
          <w:b/>
          <w:sz w:val="40"/>
          <w:szCs w:val="40"/>
          <w:lang w:val="uk-UA"/>
        </w:rPr>
        <w:t>Р І Ш Е Н Н Я</w:t>
      </w:r>
    </w:p>
    <w:p w:rsidR="00E471C7" w:rsidRPr="00256F1F" w:rsidRDefault="00E471C7" w:rsidP="0023059B">
      <w:pPr>
        <w:jc w:val="center"/>
        <w:rPr>
          <w:b/>
          <w:sz w:val="28"/>
          <w:szCs w:val="28"/>
          <w:lang w:val="uk-UA"/>
        </w:rPr>
      </w:pPr>
    </w:p>
    <w:p w:rsidR="00E471C7" w:rsidRPr="00256F1F" w:rsidRDefault="00E471C7" w:rsidP="0023059B">
      <w:pPr>
        <w:jc w:val="both"/>
        <w:rPr>
          <w:sz w:val="28"/>
          <w:szCs w:val="28"/>
          <w:u w:val="single"/>
          <w:lang w:val="uk-UA"/>
        </w:rPr>
      </w:pPr>
      <w:r w:rsidRPr="00256F1F">
        <w:rPr>
          <w:sz w:val="28"/>
          <w:szCs w:val="28"/>
          <w:u w:val="single"/>
          <w:lang w:val="uk-UA"/>
        </w:rPr>
        <w:t>Від</w:t>
      </w:r>
      <w:r w:rsidR="003352EE">
        <w:rPr>
          <w:sz w:val="28"/>
          <w:szCs w:val="28"/>
          <w:u w:val="single"/>
          <w:lang w:val="uk-UA"/>
        </w:rPr>
        <w:t xml:space="preserve">  </w:t>
      </w:r>
      <w:r w:rsidR="00EF1982">
        <w:rPr>
          <w:sz w:val="28"/>
          <w:szCs w:val="28"/>
          <w:u w:val="single"/>
          <w:lang w:val="uk-UA"/>
        </w:rPr>
        <w:t xml:space="preserve">              </w:t>
      </w:r>
      <w:r w:rsidR="005D3EA4">
        <w:rPr>
          <w:sz w:val="28"/>
          <w:szCs w:val="28"/>
          <w:u w:val="single"/>
          <w:lang w:val="uk-UA"/>
        </w:rPr>
        <w:t xml:space="preserve"> </w:t>
      </w:r>
      <w:r w:rsidR="00EF1982">
        <w:rPr>
          <w:sz w:val="28"/>
          <w:szCs w:val="28"/>
          <w:u w:val="single"/>
          <w:lang w:val="uk-UA"/>
        </w:rPr>
        <w:t>2021</w:t>
      </w:r>
      <w:r w:rsidRPr="00256F1F">
        <w:rPr>
          <w:sz w:val="28"/>
          <w:szCs w:val="28"/>
          <w:u w:val="single"/>
          <w:lang w:val="uk-UA"/>
        </w:rPr>
        <w:t>р.</w:t>
      </w:r>
      <w:r w:rsidRPr="00256F1F">
        <w:rPr>
          <w:sz w:val="28"/>
          <w:szCs w:val="28"/>
          <w:lang w:val="uk-UA"/>
        </w:rPr>
        <w:t xml:space="preserve">            </w:t>
      </w:r>
      <w:r w:rsidR="00F67CAB">
        <w:rPr>
          <w:sz w:val="28"/>
          <w:szCs w:val="28"/>
          <w:lang w:val="uk-UA"/>
        </w:rPr>
        <w:t xml:space="preserve">         </w:t>
      </w:r>
      <w:r w:rsidRPr="00256F1F">
        <w:rPr>
          <w:sz w:val="28"/>
          <w:szCs w:val="28"/>
          <w:lang w:val="uk-UA"/>
        </w:rPr>
        <w:t xml:space="preserve"> м. Ніжин</w:t>
      </w:r>
      <w:r w:rsidRPr="00256F1F">
        <w:rPr>
          <w:sz w:val="28"/>
          <w:szCs w:val="28"/>
          <w:lang w:val="uk-UA"/>
        </w:rPr>
        <w:tab/>
      </w:r>
      <w:r w:rsidR="00EE3B0A">
        <w:rPr>
          <w:sz w:val="28"/>
          <w:szCs w:val="28"/>
          <w:lang w:val="uk-UA"/>
        </w:rPr>
        <w:t xml:space="preserve">                           </w:t>
      </w:r>
      <w:r w:rsidR="003352EE">
        <w:rPr>
          <w:sz w:val="28"/>
          <w:szCs w:val="28"/>
          <w:u w:val="single"/>
          <w:lang w:val="uk-UA"/>
        </w:rPr>
        <w:t>№</w:t>
      </w:r>
      <w:r w:rsidR="005D3EA4">
        <w:rPr>
          <w:sz w:val="28"/>
          <w:szCs w:val="28"/>
          <w:u w:val="single"/>
          <w:lang w:val="uk-UA"/>
        </w:rPr>
        <w:t xml:space="preserve"> </w:t>
      </w:r>
      <w:r w:rsidRPr="00256F1F">
        <w:rPr>
          <w:sz w:val="28"/>
          <w:szCs w:val="28"/>
          <w:u w:val="single"/>
          <w:lang w:val="uk-UA"/>
        </w:rPr>
        <w:t xml:space="preserve">     </w:t>
      </w:r>
    </w:p>
    <w:p w:rsidR="00E471C7" w:rsidRPr="00256F1F" w:rsidRDefault="00E471C7" w:rsidP="0023059B">
      <w:pPr>
        <w:jc w:val="both"/>
        <w:rPr>
          <w:sz w:val="28"/>
          <w:szCs w:val="28"/>
          <w:lang w:val="uk-UA"/>
        </w:rPr>
      </w:pPr>
    </w:p>
    <w:p w:rsidR="00667AA1" w:rsidRPr="00E31AD9" w:rsidRDefault="00667AA1" w:rsidP="00E31AD9">
      <w:pPr>
        <w:tabs>
          <w:tab w:val="left" w:pos="3960"/>
          <w:tab w:val="left" w:pos="4860"/>
        </w:tabs>
        <w:ind w:right="340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додатку 31</w:t>
      </w:r>
      <w:r w:rsidR="003352EE">
        <w:rPr>
          <w:sz w:val="28"/>
          <w:szCs w:val="28"/>
          <w:lang w:val="uk-UA"/>
        </w:rPr>
        <w:t xml:space="preserve">  «Юридичного обслуговування управління житлово-комунального господарства та будівництва Ніжинської міської рад</w:t>
      </w:r>
      <w:r w:rsidR="007E603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на  2021</w:t>
      </w:r>
      <w:r w:rsidR="00E471C7" w:rsidRPr="00256F1F">
        <w:rPr>
          <w:sz w:val="28"/>
          <w:szCs w:val="28"/>
          <w:lang w:val="uk-UA"/>
        </w:rPr>
        <w:t xml:space="preserve"> рік»</w:t>
      </w:r>
      <w:r w:rsidR="00E471C7" w:rsidRPr="00256F1F">
        <w:rPr>
          <w:bCs/>
          <w:sz w:val="28"/>
          <w:szCs w:val="28"/>
          <w:lang w:val="uk-UA"/>
        </w:rPr>
        <w:t xml:space="preserve">, </w:t>
      </w:r>
      <w:r w:rsidR="00E471C7" w:rsidRPr="00256F1F">
        <w:rPr>
          <w:sz w:val="28"/>
          <w:szCs w:val="28"/>
          <w:lang w:val="uk-UA"/>
        </w:rPr>
        <w:t>затвердженого рішенням</w:t>
      </w:r>
      <w:r w:rsidR="00CC2046">
        <w:rPr>
          <w:sz w:val="28"/>
          <w:szCs w:val="28"/>
          <w:lang w:val="uk-UA"/>
        </w:rPr>
        <w:t xml:space="preserve"> Ніжинської міської ради    №3-</w:t>
      </w:r>
      <w:r w:rsidR="00E471C7" w:rsidRPr="00256F1F">
        <w:rPr>
          <w:sz w:val="28"/>
          <w:szCs w:val="28"/>
          <w:lang w:val="uk-UA"/>
        </w:rPr>
        <w:t>4/20</w:t>
      </w:r>
      <w:r>
        <w:rPr>
          <w:sz w:val="28"/>
          <w:szCs w:val="28"/>
          <w:lang w:val="uk-UA"/>
        </w:rPr>
        <w:t>20 від  24 грудня 2020</w:t>
      </w:r>
      <w:r w:rsidR="00E471C7" w:rsidRPr="00256F1F">
        <w:rPr>
          <w:sz w:val="28"/>
          <w:szCs w:val="28"/>
          <w:lang w:val="uk-UA"/>
        </w:rPr>
        <w:t>р. «Про   затвердження бюджетних про</w:t>
      </w:r>
      <w:r w:rsidR="00CC2046">
        <w:rPr>
          <w:sz w:val="28"/>
          <w:szCs w:val="28"/>
          <w:lang w:val="uk-UA"/>
        </w:rPr>
        <w:t>грам місцевого  значення на 2021</w:t>
      </w:r>
      <w:r w:rsidR="00E471C7" w:rsidRPr="00256F1F">
        <w:rPr>
          <w:sz w:val="28"/>
          <w:szCs w:val="28"/>
          <w:lang w:val="uk-UA"/>
        </w:rPr>
        <w:t xml:space="preserve"> рік» </w:t>
      </w:r>
    </w:p>
    <w:p w:rsidR="00667AA1" w:rsidRPr="00256F1F" w:rsidRDefault="00667AA1" w:rsidP="0023059B">
      <w:pPr>
        <w:tabs>
          <w:tab w:val="left" w:pos="3960"/>
          <w:tab w:val="left" w:pos="4860"/>
        </w:tabs>
        <w:ind w:right="2691"/>
        <w:jc w:val="both"/>
        <w:outlineLvl w:val="0"/>
        <w:rPr>
          <w:sz w:val="28"/>
          <w:szCs w:val="28"/>
          <w:lang w:val="uk-UA"/>
        </w:rPr>
      </w:pPr>
    </w:p>
    <w:p w:rsidR="00E471C7" w:rsidRPr="00256F1F" w:rsidRDefault="00CC2046" w:rsidP="00CC20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A6F32">
        <w:rPr>
          <w:sz w:val="28"/>
          <w:szCs w:val="28"/>
          <w:lang w:val="uk-UA"/>
        </w:rPr>
        <w:t xml:space="preserve">У   відповідності   до   ст. 26, 42, 59, 61, 73 Закону  України  "Про   місцеве  самоврядування   в  Україні", ст. 89, 91 Бюджетного  кодексу  України, </w:t>
      </w:r>
      <w:r w:rsidRPr="008A6F32">
        <w:rPr>
          <w:noProof/>
          <w:sz w:val="28"/>
          <w:lang w:val="uk-UA"/>
        </w:rPr>
        <w:t xml:space="preserve">постанови Верховної ради України "Про  Програму  діяльності Кабінету Міністрів України" від 04.10.2019  № 188-ІХ, Стратегії розвитку Ніжинської міської об’єднаної територіальної громади 2027, затвердженої рішенням  міської ради </w:t>
      </w:r>
      <w:r w:rsidRPr="008A6F32">
        <w:rPr>
          <w:noProof/>
          <w:sz w:val="28"/>
          <w:lang w:val="en-US"/>
        </w:rPr>
        <w:t>V</w:t>
      </w:r>
      <w:r w:rsidRPr="008A6F32">
        <w:rPr>
          <w:noProof/>
          <w:sz w:val="28"/>
          <w:lang w:val="uk-UA"/>
        </w:rPr>
        <w:t>ІІ скликання від 26.06.2019 року № 6-56/2019</w:t>
      </w:r>
      <w:r w:rsidRPr="008A6F32">
        <w:rPr>
          <w:sz w:val="28"/>
          <w:szCs w:val="28"/>
          <w:lang w:val="uk-UA"/>
        </w:rPr>
        <w:t xml:space="preserve">   </w:t>
      </w:r>
      <w:r w:rsidRPr="008A6F32">
        <w:rPr>
          <w:noProof/>
          <w:sz w:val="28"/>
          <w:lang w:val="uk-UA"/>
        </w:rPr>
        <w:t xml:space="preserve">керуючись Регламентом Ніжинської міської ради Чернігівської області, </w:t>
      </w:r>
      <w:r w:rsidRPr="008A6F32">
        <w:rPr>
          <w:noProof/>
          <w:sz w:val="28"/>
          <w:szCs w:val="28"/>
          <w:lang w:val="uk-UA"/>
        </w:rPr>
        <w:t xml:space="preserve">затвердженим  рішенням  Ніжинської міської ради Чернігівської області </w:t>
      </w:r>
      <w:r w:rsidRPr="008A6F32">
        <w:rPr>
          <w:noProof/>
          <w:sz w:val="28"/>
          <w:szCs w:val="28"/>
          <w:lang w:val="en-US"/>
        </w:rPr>
        <w:t>VI</w:t>
      </w:r>
      <w:r w:rsidRPr="008A6F32">
        <w:rPr>
          <w:noProof/>
          <w:sz w:val="28"/>
          <w:szCs w:val="28"/>
          <w:lang w:val="uk-UA"/>
        </w:rPr>
        <w:t xml:space="preserve">ІІ скликання від 27 листопада 2020року №3-2/2020,  </w:t>
      </w:r>
      <w:r w:rsidRPr="008A6F32">
        <w:rPr>
          <w:sz w:val="28"/>
          <w:szCs w:val="28"/>
          <w:lang w:val="uk-UA"/>
        </w:rPr>
        <w:t>міська  рада  вирішила:</w:t>
      </w:r>
    </w:p>
    <w:p w:rsidR="00E471C7" w:rsidRPr="00256F1F" w:rsidRDefault="00CC2046" w:rsidP="00AD711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додатку 31</w:t>
      </w:r>
      <w:r w:rsidR="008D6249">
        <w:rPr>
          <w:sz w:val="28"/>
          <w:szCs w:val="28"/>
          <w:lang w:val="uk-UA"/>
        </w:rPr>
        <w:t xml:space="preserve"> </w:t>
      </w:r>
      <w:r w:rsidR="003352EE">
        <w:rPr>
          <w:sz w:val="28"/>
          <w:szCs w:val="28"/>
          <w:lang w:val="uk-UA"/>
        </w:rPr>
        <w:t>«Юридичного обслуговування управління житлово-комунального господарства та будівництва Ніжинської міської рад</w:t>
      </w:r>
      <w:r>
        <w:rPr>
          <w:sz w:val="28"/>
          <w:szCs w:val="28"/>
          <w:lang w:val="uk-UA"/>
        </w:rPr>
        <w:t xml:space="preserve"> на  2021</w:t>
      </w:r>
      <w:r w:rsidR="003352EE" w:rsidRPr="00256F1F">
        <w:rPr>
          <w:sz w:val="28"/>
          <w:szCs w:val="28"/>
          <w:lang w:val="uk-UA"/>
        </w:rPr>
        <w:t xml:space="preserve"> рік»</w:t>
      </w:r>
      <w:r w:rsidR="003352EE">
        <w:rPr>
          <w:sz w:val="28"/>
          <w:szCs w:val="28"/>
          <w:lang w:val="uk-UA"/>
        </w:rPr>
        <w:t xml:space="preserve"> </w:t>
      </w:r>
      <w:r w:rsidR="00E471C7" w:rsidRPr="00256F1F">
        <w:rPr>
          <w:bCs/>
          <w:sz w:val="28"/>
          <w:szCs w:val="28"/>
          <w:lang w:val="uk-UA"/>
        </w:rPr>
        <w:t xml:space="preserve">, </w:t>
      </w:r>
      <w:r w:rsidR="00E471C7" w:rsidRPr="00256F1F">
        <w:rPr>
          <w:sz w:val="28"/>
          <w:szCs w:val="28"/>
          <w:lang w:val="uk-UA"/>
        </w:rPr>
        <w:t>затвердженого рішенн</w:t>
      </w:r>
      <w:r>
        <w:rPr>
          <w:sz w:val="28"/>
          <w:szCs w:val="28"/>
          <w:lang w:val="uk-UA"/>
        </w:rPr>
        <w:t xml:space="preserve">ям Ніжинської міської ради    №3-4/2020 від  24 грудня 2020 </w:t>
      </w:r>
      <w:r w:rsidR="00E471C7" w:rsidRPr="00256F1F">
        <w:rPr>
          <w:sz w:val="28"/>
          <w:szCs w:val="28"/>
          <w:lang w:val="uk-UA"/>
        </w:rPr>
        <w:t>р. «Про   затвердження бюджетних про</w:t>
      </w:r>
      <w:r>
        <w:rPr>
          <w:sz w:val="28"/>
          <w:szCs w:val="28"/>
          <w:lang w:val="uk-UA"/>
        </w:rPr>
        <w:t>грам місцевого  значення на 2021</w:t>
      </w:r>
      <w:r w:rsidR="00E471C7" w:rsidRPr="00256F1F">
        <w:rPr>
          <w:sz w:val="28"/>
          <w:szCs w:val="28"/>
          <w:lang w:val="uk-UA"/>
        </w:rPr>
        <w:t xml:space="preserve"> рік», та викласти в новій редакції, що додається. </w:t>
      </w:r>
    </w:p>
    <w:p w:rsidR="00E471C7" w:rsidRPr="00256F1F" w:rsidRDefault="00E471C7" w:rsidP="00AD711A">
      <w:pPr>
        <w:numPr>
          <w:ilvl w:val="0"/>
          <w:numId w:val="6"/>
        </w:numPr>
        <w:tabs>
          <w:tab w:val="left" w:pos="0"/>
          <w:tab w:val="left" w:pos="284"/>
          <w:tab w:val="left" w:pos="709"/>
        </w:tabs>
        <w:ind w:left="0" w:right="-6" w:firstLine="0"/>
        <w:jc w:val="both"/>
        <w:outlineLvl w:val="0"/>
        <w:rPr>
          <w:sz w:val="28"/>
          <w:szCs w:val="28"/>
          <w:lang w:val="uk-UA"/>
        </w:rPr>
      </w:pPr>
      <w:r w:rsidRPr="00256F1F">
        <w:rPr>
          <w:sz w:val="28"/>
          <w:szCs w:val="28"/>
          <w:lang w:val="uk-UA"/>
        </w:rPr>
        <w:t>Начальнику управління житлово-комунального господарства та будівництва Кушніренку А.М. забезпечити оприлюднення даного рішення на офіційному сайті Ніжинськ</w:t>
      </w:r>
      <w:r w:rsidR="00E31AD9">
        <w:rPr>
          <w:sz w:val="28"/>
          <w:szCs w:val="28"/>
          <w:lang w:val="uk-UA"/>
        </w:rPr>
        <w:t>ої міської ради</w:t>
      </w:r>
      <w:r w:rsidRPr="00256F1F">
        <w:rPr>
          <w:sz w:val="28"/>
          <w:szCs w:val="28"/>
          <w:lang w:val="uk-UA"/>
        </w:rPr>
        <w:t>.</w:t>
      </w:r>
    </w:p>
    <w:p w:rsidR="00E471C7" w:rsidRPr="00256F1F" w:rsidRDefault="00E31AD9" w:rsidP="00AD711A">
      <w:pPr>
        <w:numPr>
          <w:ilvl w:val="0"/>
          <w:numId w:val="6"/>
        </w:numPr>
        <w:tabs>
          <w:tab w:val="left" w:pos="0"/>
          <w:tab w:val="left" w:pos="284"/>
          <w:tab w:val="left" w:pos="709"/>
        </w:tabs>
        <w:ind w:left="0" w:right="-6" w:firstLine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A6F32">
        <w:rPr>
          <w:sz w:val="28"/>
          <w:szCs w:val="28"/>
          <w:lang w:val="uk-UA"/>
        </w:rPr>
        <w:t>Організацію роботи по виконанню рішення покласти на першого заступника міського голови з питань діяльності виконавчих органів ради (Вовченко Ф.І.)</w:t>
      </w:r>
    </w:p>
    <w:p w:rsidR="00E471C7" w:rsidRPr="00E31AD9" w:rsidRDefault="00E31AD9" w:rsidP="00E31A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CF70EA">
        <w:rPr>
          <w:sz w:val="28"/>
          <w:szCs w:val="28"/>
          <w:lang w:val="uk-UA"/>
        </w:rPr>
        <w:t xml:space="preserve"> </w:t>
      </w:r>
      <w:r w:rsidR="00CF70EA" w:rsidRPr="008A6F32">
        <w:rPr>
          <w:sz w:val="28"/>
          <w:szCs w:val="28"/>
          <w:lang w:val="uk-UA"/>
        </w:rPr>
        <w:t xml:space="preserve">Контроль  за   виконанням   рішення   покласти  на  постійну  </w:t>
      </w:r>
      <w:r w:rsidR="00CF70EA" w:rsidRPr="008A6F32">
        <w:rPr>
          <w:rStyle w:val="ac"/>
          <w:b w:val="0"/>
          <w:bCs/>
          <w:sz w:val="28"/>
          <w:szCs w:val="28"/>
          <w:shd w:val="clear" w:color="auto" w:fill="FFFFFF"/>
          <w:lang w:val="uk-UA"/>
        </w:rPr>
        <w:t xml:space="preserve">комісію міської ради з питань соціально-економічного розвитку, підприємництва, інвестиційної діяльності, комунальної власності,  бюджету та  фінансів </w:t>
      </w:r>
      <w:r w:rsidR="00CF70EA" w:rsidRPr="008A6F32">
        <w:rPr>
          <w:sz w:val="28"/>
          <w:szCs w:val="28"/>
          <w:lang w:val="uk-UA"/>
        </w:rPr>
        <w:t>(голова комісії Мамедов  В.Х.).</w:t>
      </w:r>
    </w:p>
    <w:p w:rsidR="00E471C7" w:rsidRDefault="00E471C7" w:rsidP="00AD711A">
      <w:pPr>
        <w:ind w:right="-6"/>
        <w:jc w:val="both"/>
        <w:outlineLvl w:val="0"/>
        <w:rPr>
          <w:sz w:val="28"/>
          <w:lang w:val="uk-UA"/>
        </w:rPr>
      </w:pPr>
    </w:p>
    <w:p w:rsidR="00835F4F" w:rsidRPr="00C772AC" w:rsidRDefault="00E471C7" w:rsidP="00C772AC">
      <w:pPr>
        <w:ind w:right="-6"/>
        <w:jc w:val="both"/>
        <w:outlineLvl w:val="0"/>
        <w:rPr>
          <w:lang w:val="uk-UA"/>
        </w:rPr>
      </w:pPr>
      <w:r w:rsidRPr="00256F1F">
        <w:rPr>
          <w:sz w:val="28"/>
          <w:lang w:val="uk-UA"/>
        </w:rPr>
        <w:t>Міський голова</w:t>
      </w:r>
      <w:r w:rsidRPr="00256F1F">
        <w:rPr>
          <w:sz w:val="28"/>
          <w:lang w:val="uk-UA"/>
        </w:rPr>
        <w:tab/>
      </w:r>
      <w:r w:rsidRPr="00256F1F">
        <w:rPr>
          <w:sz w:val="28"/>
          <w:lang w:val="uk-UA"/>
        </w:rPr>
        <w:tab/>
      </w:r>
      <w:r w:rsidRPr="00256F1F">
        <w:rPr>
          <w:sz w:val="28"/>
          <w:lang w:val="uk-UA"/>
        </w:rPr>
        <w:tab/>
      </w:r>
      <w:r w:rsidRPr="00256F1F">
        <w:rPr>
          <w:sz w:val="28"/>
          <w:lang w:val="uk-UA"/>
        </w:rPr>
        <w:tab/>
      </w:r>
      <w:r w:rsidRPr="00256F1F">
        <w:rPr>
          <w:sz w:val="28"/>
          <w:lang w:val="uk-UA"/>
        </w:rPr>
        <w:tab/>
      </w:r>
      <w:r w:rsidRPr="00256F1F">
        <w:rPr>
          <w:sz w:val="28"/>
          <w:lang w:val="uk-UA"/>
        </w:rPr>
        <w:tab/>
      </w:r>
      <w:r w:rsidR="000A1B24">
        <w:rPr>
          <w:sz w:val="28"/>
          <w:lang w:val="uk-UA"/>
        </w:rPr>
        <w:t xml:space="preserve">    </w:t>
      </w:r>
      <w:r w:rsidR="00E31AD9">
        <w:rPr>
          <w:sz w:val="28"/>
          <w:lang w:val="uk-UA"/>
        </w:rPr>
        <w:t xml:space="preserve">         </w:t>
      </w:r>
      <w:r w:rsidR="000A1B24">
        <w:rPr>
          <w:sz w:val="28"/>
          <w:lang w:val="uk-UA"/>
        </w:rPr>
        <w:t xml:space="preserve">  </w:t>
      </w:r>
      <w:r w:rsidR="00E31AD9">
        <w:rPr>
          <w:sz w:val="28"/>
          <w:lang w:val="uk-UA"/>
        </w:rPr>
        <w:t>Олександр КОДО</w:t>
      </w:r>
      <w:r w:rsidR="00C772AC" w:rsidRPr="009E2536">
        <w:rPr>
          <w:sz w:val="28"/>
          <w:szCs w:val="28"/>
          <w:lang w:val="uk-UA"/>
        </w:rPr>
        <w:t>ЛА</w:t>
      </w:r>
    </w:p>
    <w:p w:rsidR="00835F4F" w:rsidRDefault="00835F4F" w:rsidP="00835F4F">
      <w:pPr>
        <w:ind w:left="3544"/>
        <w:jc w:val="both"/>
        <w:rPr>
          <w:lang w:val="uk-UA"/>
        </w:rPr>
      </w:pPr>
      <w:r>
        <w:rPr>
          <w:rFonts w:ascii="Calibri" w:hAnsi="Calibri"/>
          <w:b/>
          <w:lang w:val="uk-UA"/>
        </w:rPr>
        <w:t xml:space="preserve"> </w:t>
      </w:r>
    </w:p>
    <w:p w:rsidR="00835F4F" w:rsidRDefault="00E31AD9" w:rsidP="00835F4F">
      <w:pPr>
        <w:ind w:left="3544"/>
        <w:jc w:val="both"/>
        <w:rPr>
          <w:lang w:val="uk-UA"/>
        </w:rPr>
      </w:pPr>
      <w:r>
        <w:rPr>
          <w:lang w:val="uk-UA"/>
        </w:rPr>
        <w:lastRenderedPageBreak/>
        <w:t>Додаток  до рішення №31</w:t>
      </w:r>
    </w:p>
    <w:p w:rsidR="00835F4F" w:rsidRDefault="00835F4F" w:rsidP="00835F4F">
      <w:pPr>
        <w:ind w:left="3544"/>
        <w:jc w:val="both"/>
        <w:rPr>
          <w:lang w:val="uk-UA"/>
        </w:rPr>
      </w:pPr>
      <w:r>
        <w:rPr>
          <w:lang w:val="uk-UA"/>
        </w:rPr>
        <w:t xml:space="preserve"> міської ради   VІII скликання</w:t>
      </w:r>
    </w:p>
    <w:p w:rsidR="00835F4F" w:rsidRDefault="00E31AD9" w:rsidP="00835F4F">
      <w:pPr>
        <w:ind w:left="3544"/>
        <w:jc w:val="both"/>
        <w:rPr>
          <w:b/>
          <w:bCs/>
          <w:lang w:val="uk-UA"/>
        </w:rPr>
      </w:pPr>
      <w:r>
        <w:rPr>
          <w:lang w:val="uk-UA"/>
        </w:rPr>
        <w:t xml:space="preserve"> від _______2021  №    /2021</w:t>
      </w:r>
    </w:p>
    <w:p w:rsidR="00835F4F" w:rsidRDefault="00835F4F" w:rsidP="00835F4F">
      <w:pPr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Міська цільова Програма </w:t>
      </w:r>
      <w:r>
        <w:rPr>
          <w:b/>
          <w:lang w:val="uk-UA"/>
        </w:rPr>
        <w:t>«Юридичного обслуговування управління житлово -  комунального господарства та будівництва Ніжинської міської ради на  2021 рік»</w:t>
      </w:r>
      <w:r>
        <w:rPr>
          <w:b/>
          <w:bCs/>
          <w:lang w:val="uk-UA"/>
        </w:rPr>
        <w:t xml:space="preserve"> </w:t>
      </w:r>
    </w:p>
    <w:p w:rsidR="00835F4F" w:rsidRDefault="00835F4F" w:rsidP="00835F4F">
      <w:pPr>
        <w:tabs>
          <w:tab w:val="left" w:pos="142"/>
          <w:tab w:val="left" w:pos="284"/>
        </w:tabs>
        <w:ind w:right="84"/>
        <w:jc w:val="both"/>
        <w:outlineLvl w:val="0"/>
        <w:rPr>
          <w:b/>
          <w:bCs/>
          <w:lang w:val="uk-UA"/>
        </w:rPr>
      </w:pPr>
    </w:p>
    <w:p w:rsidR="00835F4F" w:rsidRDefault="00835F4F" w:rsidP="00835F4F">
      <w:pPr>
        <w:tabs>
          <w:tab w:val="left" w:pos="142"/>
          <w:tab w:val="left" w:pos="284"/>
        </w:tabs>
        <w:ind w:right="84"/>
        <w:jc w:val="both"/>
        <w:outlineLvl w:val="0"/>
        <w:rPr>
          <w:u w:val="single"/>
          <w:lang w:val="uk-UA"/>
        </w:rPr>
      </w:pPr>
      <w:r>
        <w:rPr>
          <w:bCs/>
          <w:u w:val="single"/>
          <w:lang w:val="uk-UA"/>
        </w:rPr>
        <w:t>1. Паспорт міської  цільової Програми</w:t>
      </w:r>
      <w:r>
        <w:rPr>
          <w:u w:val="single"/>
          <w:lang w:val="uk-UA"/>
        </w:rPr>
        <w:t xml:space="preserve"> Ніжинської міської територіальної громади</w:t>
      </w:r>
      <w:r>
        <w:rPr>
          <w:bCs/>
          <w:u w:val="single"/>
          <w:lang w:val="uk-UA"/>
        </w:rPr>
        <w:t xml:space="preserve">  «</w:t>
      </w:r>
      <w:r>
        <w:rPr>
          <w:u w:val="single"/>
          <w:lang w:val="uk-UA"/>
        </w:rPr>
        <w:t>Юридичного обслуговування управління житлово-комунального господарства та будівництва Ніжинської міської ради на  2021 рік»</w:t>
      </w:r>
      <w:r>
        <w:rPr>
          <w:bCs/>
          <w:u w:val="single"/>
          <w:lang w:val="uk-U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4350"/>
        <w:gridCol w:w="4666"/>
      </w:tblGrid>
      <w:tr w:rsidR="00835F4F" w:rsidTr="008870A2">
        <w:trPr>
          <w:trHeight w:val="934"/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en-US"/>
              </w:rPr>
            </w:pPr>
            <w:r>
              <w:t>Ініціатор розроблення програми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t>Управління житлово-комунального господарства та будівництва Ніжинської міської ради</w:t>
            </w:r>
          </w:p>
        </w:tc>
      </w:tr>
      <w:tr w:rsidR="00835F4F" w:rsidTr="008870A2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Законодавча база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t>Програма регулюється Цивільним кодексом України, Господарським кодексом України, Закон України «Про судовий збір», Земельним кодексом, Житловим кодексом, Кодексом адміністративного судочинства України</w:t>
            </w:r>
          </w:p>
        </w:tc>
      </w:tr>
      <w:tr w:rsidR="00835F4F" w:rsidTr="008870A2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t>Розробник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t>Управління житлово-комунального господарства та будівництва  Ніжинської міської ради</w:t>
            </w:r>
          </w:p>
        </w:tc>
      </w:tr>
      <w:tr w:rsidR="00835F4F" w:rsidTr="008870A2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4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t>Управління житлово-комунального господарства та будівництва  Ніжинської міської ради</w:t>
            </w:r>
          </w:p>
        </w:tc>
      </w:tr>
      <w:tr w:rsidR="00835F4F" w:rsidTr="008870A2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5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t>ідповідальн</w:t>
            </w:r>
            <w:r>
              <w:rPr>
                <w:lang w:val="uk-UA"/>
              </w:rPr>
              <w:t>і</w:t>
            </w:r>
            <w:r>
              <w:t xml:space="preserve"> виконав</w:t>
            </w:r>
            <w:r>
              <w:rPr>
                <w:lang w:val="uk-UA"/>
              </w:rPr>
              <w:t xml:space="preserve">ці </w:t>
            </w:r>
            <w:r>
              <w:t>програми</w:t>
            </w:r>
            <w:r>
              <w:rPr>
                <w:lang w:val="uk-UA"/>
              </w:rPr>
              <w:t xml:space="preserve"> (учасники програми)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t>Управління житлово-комунального господарства та будівництва  Ніжинської міської ради</w:t>
            </w:r>
          </w:p>
        </w:tc>
      </w:tr>
      <w:tr w:rsidR="00835F4F" w:rsidTr="008870A2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t>Термін реалізації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t xml:space="preserve"> 20</w:t>
            </w:r>
            <w:r>
              <w:rPr>
                <w:lang w:val="uk-UA"/>
              </w:rPr>
              <w:t>21</w:t>
            </w:r>
            <w:r>
              <w:t xml:space="preserve"> рік</w:t>
            </w:r>
          </w:p>
        </w:tc>
      </w:tr>
      <w:tr w:rsidR="00835F4F" w:rsidTr="008870A2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t>Загальний обсяг фінансових ресурсів, необхідних для реалізації програми, всього, у тому числі оплата заборгованості минулих років: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100,0 тис. грн.</w:t>
            </w:r>
          </w:p>
        </w:tc>
      </w:tr>
      <w:tr w:rsidR="00835F4F" w:rsidTr="008870A2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7.1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Кошти бюджету Ніжинської міської територіальної громади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835F4F" w:rsidRDefault="00835F4F" w:rsidP="008870A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100,0 тис. грн.</w:t>
            </w:r>
          </w:p>
        </w:tc>
      </w:tr>
    </w:tbl>
    <w:p w:rsidR="00835F4F" w:rsidRDefault="00835F4F" w:rsidP="00835F4F">
      <w:pPr>
        <w:pStyle w:val="a7"/>
        <w:numPr>
          <w:ilvl w:val="0"/>
          <w:numId w:val="12"/>
        </w:numPr>
        <w:ind w:left="-66"/>
        <w:contextualSpacing/>
        <w:jc w:val="center"/>
        <w:rPr>
          <w:b/>
          <w:u w:val="single"/>
        </w:rPr>
      </w:pPr>
      <w:r>
        <w:rPr>
          <w:b/>
          <w:u w:val="single"/>
        </w:rPr>
        <w:t>Визначення проблеми, на розв’язання якої спрямована програма:</w:t>
      </w:r>
    </w:p>
    <w:p w:rsidR="00835F4F" w:rsidRDefault="00835F4F" w:rsidP="00835F4F">
      <w:pPr>
        <w:pStyle w:val="a7"/>
        <w:ind w:left="0" w:firstLine="709"/>
        <w:jc w:val="both"/>
      </w:pPr>
      <w:r>
        <w:t xml:space="preserve">Організація правової роботи щодо правильного застосування, неухильного додержання та запобігання невиконання вимог актів законодавства міською радою, управлінням житлово-комунального господарства та будівництва Ніжинської міської ради та працівниками його відділів під час виконання покладених на них завдань є першочерговим на сьогоднішній день. Поновлення порушених прав згідно чинного законодавства. Важливим напрямком є представлення інтересів управління житлово-комунального господарства та будівництва Ніжинської міської ради  в судових установах. </w:t>
      </w:r>
    </w:p>
    <w:p w:rsidR="00835F4F" w:rsidRDefault="00835F4F" w:rsidP="00835F4F">
      <w:pPr>
        <w:pStyle w:val="a7"/>
        <w:numPr>
          <w:ilvl w:val="0"/>
          <w:numId w:val="10"/>
        </w:numPr>
        <w:ind w:left="0"/>
        <w:contextualSpacing/>
        <w:jc w:val="center"/>
        <w:rPr>
          <w:b/>
          <w:u w:val="single"/>
        </w:rPr>
      </w:pPr>
      <w:r>
        <w:rPr>
          <w:b/>
          <w:u w:val="single"/>
        </w:rPr>
        <w:t>Мета програми:</w:t>
      </w:r>
    </w:p>
    <w:p w:rsidR="00835F4F" w:rsidRDefault="00835F4F" w:rsidP="00835F4F">
      <w:pPr>
        <w:autoSpaceDE w:val="0"/>
        <w:autoSpaceDN w:val="0"/>
        <w:adjustRightInd w:val="0"/>
        <w:jc w:val="both"/>
      </w:pPr>
      <w:r>
        <w:t>3.1. Гарантування належних умов для забезпечення судових позовів від імені управління житлово-комунального господарства та будівництва Ніжинської міської ради.</w:t>
      </w:r>
    </w:p>
    <w:p w:rsidR="00835F4F" w:rsidRDefault="00835F4F" w:rsidP="00835F4F">
      <w:pPr>
        <w:autoSpaceDE w:val="0"/>
        <w:autoSpaceDN w:val="0"/>
        <w:adjustRightInd w:val="0"/>
        <w:jc w:val="both"/>
      </w:pPr>
      <w:r>
        <w:t>3.2. Створення засад для вдосконалення фінансово-економічного забезпечення юридичної відповідальності управління житлово-комунального господарства та будівництва Ніжинської міської ради.</w:t>
      </w:r>
    </w:p>
    <w:p w:rsidR="00835F4F" w:rsidRDefault="00835F4F" w:rsidP="00835F4F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3</w:t>
      </w:r>
      <w:r>
        <w:t xml:space="preserve">. Правове забезпечення діяльності управління житлово-комунального господарства та будівництва Ніжинської міської ради. </w:t>
      </w:r>
    </w:p>
    <w:p w:rsidR="00835F4F" w:rsidRDefault="00835F4F" w:rsidP="00835F4F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4</w:t>
      </w:r>
      <w:r>
        <w:t xml:space="preserve">. Організація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нормативно-правових актів управлінням житлово-комунального господарства та будівництва Ніжинської </w:t>
      </w:r>
      <w:r>
        <w:lastRenderedPageBreak/>
        <w:t xml:space="preserve">міської ради, його керівником та працівниками під час виконання покладених на них завдань і функціональних обов'язків. </w:t>
      </w:r>
    </w:p>
    <w:p w:rsidR="00835F4F" w:rsidRDefault="00835F4F" w:rsidP="00835F4F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5</w:t>
      </w:r>
      <w:r>
        <w:t>. Представництво інтересів управління житлово-комунального господарства та будівництва Ніжинської міської ради в судах та інших державних органах.</w:t>
      </w:r>
    </w:p>
    <w:p w:rsidR="00835F4F" w:rsidRDefault="00835F4F" w:rsidP="00835F4F">
      <w:pPr>
        <w:pStyle w:val="a7"/>
        <w:numPr>
          <w:ilvl w:val="0"/>
          <w:numId w:val="10"/>
        </w:numPr>
        <w:contextualSpacing/>
        <w:jc w:val="center"/>
        <w:rPr>
          <w:b/>
          <w:u w:val="single"/>
        </w:rPr>
      </w:pPr>
      <w:r>
        <w:rPr>
          <w:b/>
          <w:u w:val="single"/>
        </w:rPr>
        <w:t>Обґрунтування шляхів і засобів розв’язання проблеми, обсяги та джерела фінансування; строки та етапи виконання програми:</w:t>
      </w:r>
    </w:p>
    <w:p w:rsidR="00835F4F" w:rsidRDefault="00835F4F" w:rsidP="00835F4F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4.1 Фінансове забезпечення Програми здійснюється в межах коштів, передбачених в бюджеті Ніжинської міської територіальної громади на 2021 рік. Розрахунок вартості завдань визначається щорічно окремими кошторисами в залежності від нагальних потреб, які включаються до бюджету Ніжинської міської територіальної громади.</w:t>
      </w:r>
    </w:p>
    <w:p w:rsidR="00835F4F" w:rsidRDefault="00835F4F" w:rsidP="00835F4F">
      <w:pPr>
        <w:pStyle w:val="a7"/>
        <w:ind w:left="0"/>
        <w:jc w:val="center"/>
      </w:pPr>
      <w:r>
        <w:rPr>
          <w:b/>
        </w:rPr>
        <w:t xml:space="preserve">5. </w:t>
      </w:r>
      <w:r>
        <w:rPr>
          <w:b/>
          <w:u w:val="single"/>
        </w:rPr>
        <w:t>Напрямки діяльності та заходи програми:</w:t>
      </w:r>
    </w:p>
    <w:p w:rsidR="00835F4F" w:rsidRDefault="00835F4F" w:rsidP="00835F4F">
      <w:pPr>
        <w:pStyle w:val="a7"/>
        <w:ind w:left="0"/>
        <w:jc w:val="both"/>
      </w:pPr>
      <w:r>
        <w:t>3.1. Забезпечення розгляду цивільних, адміністративних, господарських справ в судах всіх інстанцій, а саме:</w:t>
      </w:r>
    </w:p>
    <w:p w:rsidR="00835F4F" w:rsidRDefault="00835F4F" w:rsidP="00835F4F">
      <w:pPr>
        <w:pStyle w:val="a7"/>
        <w:numPr>
          <w:ilvl w:val="0"/>
          <w:numId w:val="13"/>
        </w:numPr>
        <w:ind w:left="0" w:firstLine="0"/>
        <w:contextualSpacing/>
        <w:jc w:val="both"/>
      </w:pPr>
      <w:r>
        <w:t>про виплати кредиторської заборгованості;</w:t>
      </w:r>
    </w:p>
    <w:p w:rsidR="00835F4F" w:rsidRDefault="00835F4F" w:rsidP="00835F4F">
      <w:pPr>
        <w:pStyle w:val="a7"/>
        <w:numPr>
          <w:ilvl w:val="0"/>
          <w:numId w:val="13"/>
        </w:numPr>
        <w:ind w:left="0" w:firstLine="0"/>
        <w:contextualSpacing/>
        <w:jc w:val="both"/>
      </w:pPr>
      <w:r>
        <w:t>про виплату судових витрат;</w:t>
      </w:r>
    </w:p>
    <w:p w:rsidR="00835F4F" w:rsidRDefault="00835F4F" w:rsidP="00835F4F">
      <w:pPr>
        <w:pStyle w:val="a7"/>
        <w:numPr>
          <w:ilvl w:val="0"/>
          <w:numId w:val="13"/>
        </w:numPr>
        <w:ind w:left="0" w:firstLine="0"/>
        <w:contextualSpacing/>
        <w:jc w:val="both"/>
      </w:pPr>
      <w:r>
        <w:t>про виплату на адвоката;</w:t>
      </w:r>
    </w:p>
    <w:p w:rsidR="00835F4F" w:rsidRDefault="00835F4F" w:rsidP="00835F4F">
      <w:pPr>
        <w:pStyle w:val="a7"/>
        <w:numPr>
          <w:ilvl w:val="0"/>
          <w:numId w:val="13"/>
        </w:numPr>
        <w:ind w:left="0" w:firstLine="0"/>
        <w:contextualSpacing/>
        <w:jc w:val="both"/>
      </w:pPr>
      <w:r>
        <w:t xml:space="preserve">про витрат судових експертиз; </w:t>
      </w:r>
    </w:p>
    <w:p w:rsidR="00835F4F" w:rsidRDefault="00835F4F" w:rsidP="00835F4F">
      <w:pPr>
        <w:pStyle w:val="a7"/>
        <w:numPr>
          <w:ilvl w:val="0"/>
          <w:numId w:val="13"/>
        </w:numPr>
        <w:ind w:left="0" w:firstLine="0"/>
        <w:contextualSpacing/>
        <w:jc w:val="both"/>
      </w:pPr>
      <w:r>
        <w:t xml:space="preserve"> про визнання рішень незаконними, стягнення матеріальної та моральної шкоди;</w:t>
      </w:r>
    </w:p>
    <w:p w:rsidR="00835F4F" w:rsidRDefault="00835F4F" w:rsidP="00835F4F">
      <w:pPr>
        <w:pStyle w:val="a7"/>
        <w:numPr>
          <w:ilvl w:val="0"/>
          <w:numId w:val="13"/>
        </w:numPr>
        <w:ind w:left="0" w:firstLine="0"/>
        <w:contextualSpacing/>
        <w:jc w:val="both"/>
      </w:pPr>
      <w:r>
        <w:t>про захист честі та гідності та ін.</w:t>
      </w:r>
    </w:p>
    <w:p w:rsidR="00835F4F" w:rsidRDefault="00835F4F" w:rsidP="00835F4F">
      <w:pPr>
        <w:autoSpaceDE w:val="0"/>
        <w:autoSpaceDN w:val="0"/>
        <w:adjustRightInd w:val="0"/>
        <w:jc w:val="both"/>
        <w:rPr>
          <w:lang w:val="uk-UA"/>
        </w:rPr>
      </w:pPr>
      <w:r>
        <w:t>3.2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:rsidR="00835F4F" w:rsidRDefault="00835F4F" w:rsidP="00835F4F">
      <w:pPr>
        <w:pStyle w:val="a7"/>
        <w:ind w:left="0"/>
        <w:jc w:val="center"/>
        <w:rPr>
          <w:b/>
          <w:u w:val="single"/>
        </w:rPr>
      </w:pPr>
      <w:r>
        <w:rPr>
          <w:b/>
        </w:rPr>
        <w:t xml:space="preserve">6. </w:t>
      </w:r>
      <w:r>
        <w:rPr>
          <w:b/>
          <w:u w:val="single"/>
        </w:rPr>
        <w:t>Кординація та контроль за ходом реалізації програми:</w:t>
      </w:r>
    </w:p>
    <w:p w:rsidR="00835F4F" w:rsidRDefault="00835F4F" w:rsidP="00835F4F">
      <w:pPr>
        <w:pStyle w:val="a7"/>
        <w:ind w:left="0"/>
        <w:jc w:val="both"/>
      </w:pPr>
      <w:r>
        <w:t xml:space="preserve"> </w:t>
      </w:r>
      <w:r>
        <w:tab/>
        <w:t>Організація виконання Програми, аналіз та контроль за використанням коштів здійснюється головним розпорядником коштів - Управлінням житлово - комунального господарства та будівництва Ніжинської міської ради.</w:t>
      </w:r>
    </w:p>
    <w:p w:rsidR="00835F4F" w:rsidRDefault="00835F4F" w:rsidP="00835F4F">
      <w:pPr>
        <w:pStyle w:val="a7"/>
        <w:ind w:left="0" w:firstLine="708"/>
        <w:jc w:val="both"/>
      </w:pPr>
      <w:r>
        <w:t>Управління житлово -  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835F4F" w:rsidRDefault="00835F4F" w:rsidP="00835F4F">
      <w:pPr>
        <w:pStyle w:val="a7"/>
        <w:ind w:left="0" w:firstLine="708"/>
        <w:jc w:val="both"/>
        <w:rPr>
          <w:b/>
        </w:rPr>
      </w:pPr>
    </w:p>
    <w:p w:rsidR="00835F4F" w:rsidRDefault="00835F4F" w:rsidP="00835F4F">
      <w:pPr>
        <w:ind w:firstLine="708"/>
        <w:rPr>
          <w:b/>
        </w:rPr>
      </w:pPr>
    </w:p>
    <w:p w:rsidR="00835F4F" w:rsidRDefault="00835F4F" w:rsidP="00835F4F">
      <w:pPr>
        <w:ind w:firstLine="708"/>
        <w:rPr>
          <w:lang w:val="uk-UA"/>
        </w:rPr>
      </w:pPr>
      <w:r>
        <w:t xml:space="preserve"> Міський голова                                                             </w:t>
      </w:r>
      <w:r w:rsidR="00B56B15">
        <w:rPr>
          <w:lang w:val="uk-UA"/>
        </w:rPr>
        <w:t xml:space="preserve">                    </w:t>
      </w:r>
      <w:r>
        <w:t xml:space="preserve"> </w:t>
      </w:r>
      <w:r w:rsidR="00E31AD9">
        <w:rPr>
          <w:lang w:val="uk-UA"/>
        </w:rPr>
        <w:t>Олександр КОДОЛА</w:t>
      </w: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835F4F">
      <w:pPr>
        <w:ind w:firstLine="708"/>
        <w:rPr>
          <w:b/>
          <w:lang w:val="uk-UA"/>
        </w:rPr>
      </w:pPr>
    </w:p>
    <w:p w:rsidR="00835F4F" w:rsidRDefault="00835F4F" w:rsidP="009E2536">
      <w:pPr>
        <w:rPr>
          <w:b/>
          <w:lang w:val="uk-UA"/>
        </w:rPr>
      </w:pPr>
    </w:p>
    <w:p w:rsidR="00835F4F" w:rsidRDefault="00835F4F" w:rsidP="00835F4F">
      <w:pPr>
        <w:jc w:val="both"/>
        <w:rPr>
          <w:b/>
          <w:lang w:val="uk-UA"/>
        </w:rPr>
      </w:pPr>
    </w:p>
    <w:p w:rsidR="009E2536" w:rsidRDefault="009E2536" w:rsidP="00835F4F">
      <w:pPr>
        <w:jc w:val="both"/>
        <w:rPr>
          <w:lang w:val="uk-UA"/>
        </w:rPr>
      </w:pPr>
    </w:p>
    <w:p w:rsidR="00835F4F" w:rsidRPr="00C62D8B" w:rsidRDefault="00835F4F" w:rsidP="00835F4F">
      <w:pPr>
        <w:ind w:left="6372" w:firstLine="708"/>
        <w:jc w:val="both"/>
        <w:rPr>
          <w:lang w:val="uk-UA"/>
        </w:rPr>
      </w:pPr>
      <w:r>
        <w:lastRenderedPageBreak/>
        <w:t xml:space="preserve">Додаток </w:t>
      </w:r>
    </w:p>
    <w:p w:rsidR="00835F4F" w:rsidRDefault="00835F4F" w:rsidP="00835F4F">
      <w:pPr>
        <w:ind w:left="5664" w:firstLine="6"/>
        <w:jc w:val="both"/>
        <w:rPr>
          <w:b/>
          <w:lang w:val="uk-UA"/>
        </w:rPr>
      </w:pPr>
      <w:r>
        <w:rPr>
          <w:lang w:val="uk-UA"/>
        </w:rPr>
        <w:t>д</w:t>
      </w:r>
      <w:r>
        <w:t>о</w:t>
      </w:r>
      <w:r>
        <w:rPr>
          <w:lang w:val="uk-UA"/>
        </w:rPr>
        <w:t xml:space="preserve"> міської цільової</w:t>
      </w:r>
      <w:r>
        <w:t xml:space="preserve"> програми </w:t>
      </w:r>
      <w:r>
        <w:rPr>
          <w:lang w:val="uk-UA"/>
        </w:rPr>
        <w:t>«Ю</w:t>
      </w:r>
      <w:r>
        <w:t>ридичного обслуговування  управління житлово-комунального господарства Ніжинської міської ради на 20</w:t>
      </w:r>
      <w:r>
        <w:rPr>
          <w:lang w:val="uk-UA"/>
        </w:rPr>
        <w:t>21</w:t>
      </w:r>
      <w:r>
        <w:t xml:space="preserve"> рік</w:t>
      </w:r>
      <w:r>
        <w:rPr>
          <w:lang w:val="uk-UA"/>
        </w:rPr>
        <w:t>»</w:t>
      </w:r>
    </w:p>
    <w:p w:rsidR="00835F4F" w:rsidRDefault="00835F4F" w:rsidP="00835F4F">
      <w:pPr>
        <w:ind w:firstLine="708"/>
        <w:jc w:val="both"/>
        <w:rPr>
          <w:b/>
        </w:rPr>
      </w:pPr>
    </w:p>
    <w:p w:rsidR="00835F4F" w:rsidRDefault="00835F4F" w:rsidP="00835F4F">
      <w:pPr>
        <w:ind w:firstLine="708"/>
        <w:jc w:val="both"/>
        <w:rPr>
          <w:b/>
        </w:rPr>
      </w:pPr>
    </w:p>
    <w:p w:rsidR="00835F4F" w:rsidRDefault="00835F4F" w:rsidP="00835F4F">
      <w:pPr>
        <w:pStyle w:val="a7"/>
        <w:ind w:left="0"/>
        <w:jc w:val="both"/>
      </w:pPr>
      <w:r>
        <w:t>а). Подання до господарського суду</w:t>
      </w:r>
      <w:r w:rsidR="00B56B15">
        <w:t xml:space="preserve"> 2</w:t>
      </w:r>
      <w:r>
        <w:t xml:space="preserve"> судових позовів.</w:t>
      </w:r>
    </w:p>
    <w:p w:rsidR="00835F4F" w:rsidRDefault="00835F4F" w:rsidP="00835F4F">
      <w:pPr>
        <w:pStyle w:val="a7"/>
        <w:ind w:left="0"/>
        <w:jc w:val="both"/>
      </w:pPr>
      <w:r>
        <w:t xml:space="preserve">Загальна сума – </w:t>
      </w:r>
      <w:r w:rsidR="00B56B15">
        <w:rPr>
          <w:lang w:val="ru-RU"/>
        </w:rPr>
        <w:t>2</w:t>
      </w:r>
      <w:r>
        <w:t>0 000 грн.</w:t>
      </w:r>
    </w:p>
    <w:p w:rsidR="00835F4F" w:rsidRDefault="00835F4F" w:rsidP="00835F4F">
      <w:pPr>
        <w:pStyle w:val="a7"/>
        <w:ind w:left="0"/>
        <w:jc w:val="both"/>
      </w:pPr>
      <w:r>
        <w:t>б). Подання до судів загальної юрисдикції 2 судових позовів.</w:t>
      </w:r>
    </w:p>
    <w:p w:rsidR="00835F4F" w:rsidRDefault="00835F4F" w:rsidP="00835F4F">
      <w:pPr>
        <w:pStyle w:val="a7"/>
        <w:ind w:left="0"/>
        <w:jc w:val="both"/>
      </w:pPr>
      <w:r>
        <w:t xml:space="preserve">Загальна сума – </w:t>
      </w:r>
      <w:r>
        <w:rPr>
          <w:lang w:val="ru-RU"/>
        </w:rPr>
        <w:t>1</w:t>
      </w:r>
      <w:r>
        <w:t xml:space="preserve">0 000 грн. </w:t>
      </w:r>
    </w:p>
    <w:p w:rsidR="00835F4F" w:rsidRDefault="00835F4F" w:rsidP="00835F4F">
      <w:pPr>
        <w:autoSpaceDE w:val="0"/>
        <w:autoSpaceDN w:val="0"/>
        <w:adjustRightInd w:val="0"/>
        <w:jc w:val="both"/>
      </w:pPr>
      <w:r>
        <w:t>в).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:rsidR="00835F4F" w:rsidRDefault="00835F4F" w:rsidP="00835F4F">
      <w:pPr>
        <w:pStyle w:val="a7"/>
        <w:ind w:left="0"/>
        <w:jc w:val="both"/>
      </w:pPr>
      <w:r>
        <w:t>Загальна сума – 20 000 грн.</w:t>
      </w:r>
    </w:p>
    <w:p w:rsidR="00835F4F" w:rsidRDefault="00835F4F" w:rsidP="00835F4F">
      <w:pPr>
        <w:pStyle w:val="a7"/>
        <w:ind w:left="0"/>
        <w:jc w:val="both"/>
      </w:pPr>
      <w:r>
        <w:t>г).   Виплата судових експертиз</w:t>
      </w:r>
    </w:p>
    <w:p w:rsidR="00835F4F" w:rsidRDefault="00B56B15" w:rsidP="00835F4F">
      <w:pPr>
        <w:pStyle w:val="a7"/>
        <w:ind w:left="0"/>
        <w:jc w:val="both"/>
      </w:pPr>
      <w:r>
        <w:t xml:space="preserve">       Загальна сума – 15</w:t>
      </w:r>
      <w:r w:rsidR="00835F4F">
        <w:t xml:space="preserve"> 000 грн.</w:t>
      </w:r>
    </w:p>
    <w:p w:rsidR="00E31AD9" w:rsidRDefault="00E31AD9" w:rsidP="00835F4F">
      <w:pPr>
        <w:pStyle w:val="a7"/>
        <w:ind w:left="0"/>
        <w:jc w:val="both"/>
      </w:pPr>
      <w:r>
        <w:t>д)</w:t>
      </w:r>
      <w:r w:rsidR="00C772AC">
        <w:t>.</w:t>
      </w:r>
      <w:r>
        <w:t xml:space="preserve"> Забезпечення відшкодування витрат</w:t>
      </w:r>
      <w:r w:rsidR="0036774C">
        <w:t xml:space="preserve"> по виконавчих документах штрафу, та витрат виконавчого провадження накладеного державною  виконавчою службою</w:t>
      </w:r>
      <w:r w:rsidR="00B56B15">
        <w:t>.</w:t>
      </w:r>
    </w:p>
    <w:p w:rsidR="009F22FC" w:rsidRDefault="009F22FC" w:rsidP="00835F4F">
      <w:pPr>
        <w:pStyle w:val="a7"/>
        <w:ind w:left="0"/>
        <w:jc w:val="both"/>
      </w:pPr>
      <w:r>
        <w:t xml:space="preserve">        Загальна сума – 35 000 грн.</w:t>
      </w:r>
    </w:p>
    <w:p w:rsidR="00835F4F" w:rsidRDefault="00835F4F" w:rsidP="00835F4F">
      <w:pPr>
        <w:pStyle w:val="a7"/>
        <w:ind w:left="0"/>
        <w:jc w:val="both"/>
        <w:rPr>
          <w:b/>
        </w:rPr>
      </w:pPr>
      <w:r>
        <w:rPr>
          <w:b/>
        </w:rPr>
        <w:t>Всього витрат по Програмі – 100 000 грн.</w:t>
      </w:r>
    </w:p>
    <w:p w:rsidR="00835F4F" w:rsidRDefault="00835F4F" w:rsidP="00835F4F">
      <w:pPr>
        <w:pStyle w:val="a7"/>
        <w:ind w:left="0"/>
        <w:jc w:val="both"/>
        <w:rPr>
          <w:b/>
        </w:rPr>
      </w:pPr>
    </w:p>
    <w:p w:rsidR="00835F4F" w:rsidRDefault="00835F4F" w:rsidP="00835F4F">
      <w:pPr>
        <w:pStyle w:val="a7"/>
        <w:ind w:left="0"/>
        <w:jc w:val="both"/>
        <w:rPr>
          <w:b/>
        </w:rPr>
      </w:pPr>
    </w:p>
    <w:p w:rsidR="00835F4F" w:rsidRDefault="00835F4F" w:rsidP="00835F4F">
      <w:pPr>
        <w:rPr>
          <w:bCs/>
          <w:color w:val="FF0000"/>
          <w:sz w:val="22"/>
          <w:szCs w:val="22"/>
          <w:u w:val="single"/>
          <w:lang w:val="uk-UA"/>
        </w:rPr>
      </w:pPr>
      <w:r>
        <w:rPr>
          <w:lang w:val="uk-UA"/>
        </w:rPr>
        <w:t xml:space="preserve">            </w:t>
      </w:r>
      <w:r>
        <w:t xml:space="preserve">Міський голова                                                         </w:t>
      </w:r>
      <w:r>
        <w:rPr>
          <w:lang w:val="uk-UA"/>
        </w:rPr>
        <w:t xml:space="preserve">          </w:t>
      </w:r>
      <w:r>
        <w:t xml:space="preserve"> </w:t>
      </w:r>
      <w:r w:rsidR="009F22FC">
        <w:rPr>
          <w:lang w:val="uk-UA"/>
        </w:rPr>
        <w:t xml:space="preserve">     </w:t>
      </w:r>
      <w:r>
        <w:t xml:space="preserve"> </w:t>
      </w:r>
      <w:r w:rsidR="009F22FC">
        <w:rPr>
          <w:lang w:val="uk-UA"/>
        </w:rPr>
        <w:t>Олександр КОДОЛА</w:t>
      </w:r>
    </w:p>
    <w:p w:rsidR="00835F4F" w:rsidRPr="00AD711A" w:rsidRDefault="00835F4F" w:rsidP="00835F4F">
      <w:pPr>
        <w:jc w:val="both"/>
        <w:rPr>
          <w:bCs/>
          <w:color w:val="FF0000"/>
          <w:sz w:val="22"/>
          <w:szCs w:val="22"/>
          <w:u w:val="single"/>
          <w:lang w:val="uk-UA"/>
        </w:rPr>
      </w:pPr>
      <w:r>
        <w:rPr>
          <w:b/>
          <w:lang w:val="uk-UA"/>
        </w:rPr>
        <w:t xml:space="preserve"> </w:t>
      </w:r>
    </w:p>
    <w:p w:rsidR="00BA571A" w:rsidRDefault="00BA571A" w:rsidP="00061175">
      <w:pPr>
        <w:rPr>
          <w:lang w:val="uk-UA"/>
        </w:rPr>
      </w:pPr>
    </w:p>
    <w:p w:rsidR="00BA571A" w:rsidRDefault="00BA571A" w:rsidP="00061175">
      <w:pPr>
        <w:rPr>
          <w:lang w:val="uk-UA"/>
        </w:rPr>
      </w:pPr>
    </w:p>
    <w:p w:rsidR="00BA571A" w:rsidRDefault="00BA571A" w:rsidP="00061175">
      <w:pPr>
        <w:rPr>
          <w:lang w:val="uk-UA"/>
        </w:rPr>
      </w:pPr>
    </w:p>
    <w:p w:rsidR="00BA571A" w:rsidRDefault="00BA571A" w:rsidP="00061175">
      <w:pPr>
        <w:rPr>
          <w:lang w:val="uk-UA"/>
        </w:rPr>
      </w:pPr>
    </w:p>
    <w:p w:rsidR="00BA571A" w:rsidRDefault="00BA571A" w:rsidP="00061175">
      <w:pPr>
        <w:rPr>
          <w:lang w:val="uk-UA"/>
        </w:rPr>
      </w:pPr>
    </w:p>
    <w:p w:rsidR="00BA571A" w:rsidRDefault="00BA571A" w:rsidP="00061175">
      <w:pPr>
        <w:rPr>
          <w:lang w:val="uk-UA"/>
        </w:rPr>
      </w:pPr>
    </w:p>
    <w:p w:rsidR="00BA571A" w:rsidRDefault="00BA571A" w:rsidP="00061175">
      <w:pPr>
        <w:rPr>
          <w:lang w:val="uk-UA"/>
        </w:rPr>
      </w:pPr>
    </w:p>
    <w:p w:rsidR="00BA571A" w:rsidRDefault="00BA571A" w:rsidP="00061175">
      <w:pPr>
        <w:rPr>
          <w:lang w:val="uk-UA"/>
        </w:rPr>
      </w:pPr>
    </w:p>
    <w:p w:rsidR="00BA571A" w:rsidRDefault="00BA571A" w:rsidP="00061175">
      <w:pPr>
        <w:rPr>
          <w:lang w:val="uk-UA"/>
        </w:rPr>
      </w:pPr>
    </w:p>
    <w:p w:rsidR="00BA571A" w:rsidRDefault="00BA571A" w:rsidP="00061175">
      <w:pPr>
        <w:rPr>
          <w:lang w:val="uk-UA"/>
        </w:rPr>
      </w:pPr>
    </w:p>
    <w:p w:rsidR="00BA571A" w:rsidRPr="00BA571A" w:rsidRDefault="00BA571A" w:rsidP="00061175">
      <w:pPr>
        <w:rPr>
          <w:lang w:val="uk-UA"/>
        </w:rPr>
      </w:pPr>
    </w:p>
    <w:p w:rsidR="00061175" w:rsidRPr="00C34466" w:rsidRDefault="00061175" w:rsidP="00061175">
      <w:pPr>
        <w:ind w:firstLine="708"/>
        <w:jc w:val="both"/>
        <w:rPr>
          <w:sz w:val="28"/>
          <w:szCs w:val="28"/>
        </w:rPr>
      </w:pPr>
    </w:p>
    <w:p w:rsidR="00061175" w:rsidRDefault="00061175" w:rsidP="00061175">
      <w:pPr>
        <w:ind w:left="4248" w:firstLine="708"/>
        <w:jc w:val="both"/>
        <w:rPr>
          <w:sz w:val="28"/>
          <w:szCs w:val="28"/>
          <w:lang w:val="uk-UA"/>
        </w:rPr>
      </w:pPr>
    </w:p>
    <w:p w:rsidR="0036774C" w:rsidRDefault="0036774C" w:rsidP="00061175">
      <w:pPr>
        <w:ind w:left="4248" w:firstLine="708"/>
        <w:jc w:val="both"/>
        <w:rPr>
          <w:sz w:val="28"/>
          <w:szCs w:val="28"/>
          <w:lang w:val="uk-UA"/>
        </w:rPr>
      </w:pPr>
    </w:p>
    <w:p w:rsidR="0036774C" w:rsidRPr="0036774C" w:rsidRDefault="0036774C" w:rsidP="00061175">
      <w:pPr>
        <w:ind w:left="4248" w:firstLine="708"/>
        <w:jc w:val="both"/>
        <w:rPr>
          <w:sz w:val="28"/>
          <w:szCs w:val="28"/>
          <w:lang w:val="uk-UA"/>
        </w:rPr>
      </w:pPr>
    </w:p>
    <w:p w:rsidR="00231CDD" w:rsidRDefault="00231CDD" w:rsidP="00231CDD">
      <w:pPr>
        <w:jc w:val="both"/>
        <w:rPr>
          <w:lang w:val="uk-UA"/>
        </w:rPr>
      </w:pPr>
    </w:p>
    <w:p w:rsidR="009E2536" w:rsidRDefault="009E2536" w:rsidP="00231CDD">
      <w:pPr>
        <w:jc w:val="both"/>
        <w:rPr>
          <w:lang w:val="uk-UA"/>
        </w:rPr>
      </w:pPr>
    </w:p>
    <w:p w:rsidR="009E2536" w:rsidRDefault="009E2536" w:rsidP="00231CDD">
      <w:pPr>
        <w:jc w:val="both"/>
        <w:rPr>
          <w:lang w:val="uk-UA"/>
        </w:rPr>
      </w:pPr>
    </w:p>
    <w:p w:rsidR="009E2536" w:rsidRDefault="009E2536" w:rsidP="00231CDD">
      <w:pPr>
        <w:jc w:val="both"/>
        <w:rPr>
          <w:lang w:val="uk-UA"/>
        </w:rPr>
      </w:pPr>
    </w:p>
    <w:p w:rsidR="009E2536" w:rsidRDefault="009E2536" w:rsidP="00231CDD">
      <w:pPr>
        <w:jc w:val="both"/>
        <w:rPr>
          <w:lang w:val="uk-UA"/>
        </w:rPr>
      </w:pPr>
    </w:p>
    <w:p w:rsidR="009E2536" w:rsidRDefault="009E2536" w:rsidP="00231CDD">
      <w:pPr>
        <w:jc w:val="both"/>
        <w:rPr>
          <w:lang w:val="uk-UA"/>
        </w:rPr>
      </w:pPr>
    </w:p>
    <w:p w:rsidR="009E2536" w:rsidRDefault="009E2536" w:rsidP="00231CDD">
      <w:pPr>
        <w:jc w:val="both"/>
        <w:rPr>
          <w:lang w:val="uk-UA"/>
        </w:rPr>
      </w:pPr>
    </w:p>
    <w:p w:rsidR="009E2536" w:rsidRDefault="009E2536" w:rsidP="00231CDD">
      <w:pPr>
        <w:jc w:val="both"/>
        <w:rPr>
          <w:lang w:val="uk-UA"/>
        </w:rPr>
      </w:pPr>
    </w:p>
    <w:p w:rsidR="009E2536" w:rsidRDefault="009E2536" w:rsidP="00231CDD">
      <w:pPr>
        <w:jc w:val="both"/>
        <w:rPr>
          <w:lang w:val="uk-UA"/>
        </w:rPr>
      </w:pPr>
    </w:p>
    <w:p w:rsidR="009E2536" w:rsidRDefault="009E2536" w:rsidP="00231CDD">
      <w:pPr>
        <w:jc w:val="both"/>
        <w:rPr>
          <w:lang w:val="uk-UA"/>
        </w:rPr>
      </w:pPr>
    </w:p>
    <w:p w:rsidR="009E2536" w:rsidRDefault="009E2536" w:rsidP="00231CDD">
      <w:pPr>
        <w:jc w:val="both"/>
        <w:rPr>
          <w:lang w:val="uk-UA"/>
        </w:rPr>
      </w:pPr>
    </w:p>
    <w:p w:rsidR="009E2536" w:rsidRDefault="009E2536" w:rsidP="00231CDD">
      <w:pPr>
        <w:jc w:val="both"/>
        <w:rPr>
          <w:lang w:val="uk-UA"/>
        </w:rPr>
      </w:pPr>
    </w:p>
    <w:p w:rsidR="009E2536" w:rsidRDefault="009E2536" w:rsidP="00231CDD">
      <w:pPr>
        <w:jc w:val="both"/>
        <w:rPr>
          <w:lang w:val="uk-UA"/>
        </w:rPr>
      </w:pPr>
    </w:p>
    <w:p w:rsidR="009E2536" w:rsidRDefault="009E2536" w:rsidP="00231CDD">
      <w:pPr>
        <w:jc w:val="both"/>
        <w:rPr>
          <w:lang w:val="uk-UA"/>
        </w:rPr>
      </w:pPr>
    </w:p>
    <w:p w:rsidR="00E471C7" w:rsidRDefault="00E471C7" w:rsidP="004B2D86">
      <w:pPr>
        <w:rPr>
          <w:lang w:val="uk-UA"/>
        </w:rPr>
      </w:pPr>
    </w:p>
    <w:p w:rsidR="00E471C7" w:rsidRDefault="00E471C7" w:rsidP="004B2D86">
      <w:pPr>
        <w:rPr>
          <w:lang w:val="uk-UA"/>
        </w:rPr>
      </w:pPr>
    </w:p>
    <w:p w:rsidR="00E471C7" w:rsidRPr="009B4D1D" w:rsidRDefault="00E471C7" w:rsidP="004B2D86">
      <w:pPr>
        <w:jc w:val="center"/>
        <w:rPr>
          <w:b/>
          <w:lang w:val="uk-UA"/>
        </w:rPr>
      </w:pPr>
      <w:r w:rsidRPr="009B4D1D">
        <w:rPr>
          <w:b/>
          <w:lang w:val="uk-UA"/>
        </w:rPr>
        <w:t>ПОЯСНЮВАЛЬНА ЗАПИСКА</w:t>
      </w:r>
    </w:p>
    <w:p w:rsidR="00E471C7" w:rsidRPr="009B4D1D" w:rsidRDefault="00E471C7" w:rsidP="004B2D86">
      <w:pPr>
        <w:jc w:val="both"/>
        <w:rPr>
          <w:lang w:val="uk-UA"/>
        </w:rPr>
      </w:pPr>
      <w:r w:rsidRPr="009B4D1D">
        <w:rPr>
          <w:b/>
          <w:lang w:val="uk-UA"/>
        </w:rPr>
        <w:t xml:space="preserve">до проекту рішення </w:t>
      </w:r>
      <w:r w:rsidR="00C62F6D" w:rsidRPr="009B4D1D">
        <w:rPr>
          <w:b/>
          <w:lang w:val="uk-UA"/>
        </w:rPr>
        <w:t>міської ради</w:t>
      </w:r>
      <w:r w:rsidRPr="009B4D1D">
        <w:rPr>
          <w:b/>
          <w:lang w:val="uk-UA"/>
        </w:rPr>
        <w:t xml:space="preserve"> </w:t>
      </w:r>
      <w:r w:rsidR="00C62D8B" w:rsidRPr="009B4D1D">
        <w:rPr>
          <w:lang w:val="uk-UA"/>
        </w:rPr>
        <w:t>Про внесення змін до додатку 31</w:t>
      </w:r>
      <w:r w:rsidRPr="009B4D1D">
        <w:rPr>
          <w:lang w:val="uk-UA"/>
        </w:rPr>
        <w:t xml:space="preserve"> </w:t>
      </w:r>
      <w:r w:rsidR="008D6249" w:rsidRPr="009B4D1D">
        <w:rPr>
          <w:lang w:val="uk-UA"/>
        </w:rPr>
        <w:t>«Юридичного обслуговування управління житлово-комунального господарства та будівництва Ніжинської міської рад на  2018 рік»</w:t>
      </w:r>
      <w:r w:rsidRPr="009B4D1D">
        <w:rPr>
          <w:bCs/>
          <w:lang w:val="uk-UA"/>
        </w:rPr>
        <w:t xml:space="preserve">, </w:t>
      </w:r>
      <w:r w:rsidRPr="009B4D1D">
        <w:rPr>
          <w:lang w:val="uk-UA"/>
        </w:rPr>
        <w:t>затвердженого рішенн</w:t>
      </w:r>
      <w:r w:rsidR="00C62D8B" w:rsidRPr="009B4D1D">
        <w:rPr>
          <w:lang w:val="uk-UA"/>
        </w:rPr>
        <w:t>ям Ніжинської міської ради    №3-4/2020 від  24 грудня 2020</w:t>
      </w:r>
      <w:r w:rsidRPr="009B4D1D">
        <w:rPr>
          <w:lang w:val="uk-UA"/>
        </w:rPr>
        <w:t>р. «Про   затвердження бюджетних про</w:t>
      </w:r>
      <w:r w:rsidR="00C62D8B" w:rsidRPr="009B4D1D">
        <w:rPr>
          <w:lang w:val="uk-UA"/>
        </w:rPr>
        <w:t>грам місцевого  значення на 2021</w:t>
      </w:r>
      <w:r w:rsidRPr="009B4D1D">
        <w:rPr>
          <w:lang w:val="uk-UA"/>
        </w:rPr>
        <w:t xml:space="preserve"> рік».</w:t>
      </w:r>
    </w:p>
    <w:p w:rsidR="00E471C7" w:rsidRPr="009B4D1D" w:rsidRDefault="00E471C7" w:rsidP="004B2D86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b/>
          <w:lang w:val="uk-UA" w:eastAsia="uk-UA"/>
        </w:rPr>
      </w:pPr>
      <w:r w:rsidRPr="009B4D1D">
        <w:rPr>
          <w:b/>
          <w:lang w:val="uk-UA" w:eastAsia="uk-UA"/>
        </w:rPr>
        <w:t>Обґрунтування необхідності прийняття акта.</w:t>
      </w:r>
    </w:p>
    <w:p w:rsidR="00E471C7" w:rsidRPr="009B4D1D" w:rsidRDefault="00E471C7" w:rsidP="004B2D86">
      <w:pPr>
        <w:jc w:val="both"/>
        <w:rPr>
          <w:lang w:val="uk-UA" w:eastAsia="uk-UA"/>
        </w:rPr>
      </w:pPr>
      <w:r w:rsidRPr="009B4D1D">
        <w:rPr>
          <w:lang w:val="uk-UA" w:eastAsia="uk-UA"/>
        </w:rPr>
        <w:t xml:space="preserve">Дозволяєвнести зміни </w:t>
      </w:r>
      <w:r w:rsidR="008D6249" w:rsidRPr="009B4D1D">
        <w:rPr>
          <w:lang w:val="uk-UA"/>
        </w:rPr>
        <w:t>додо</w:t>
      </w:r>
      <w:r w:rsidR="00C62D8B" w:rsidRPr="009B4D1D">
        <w:rPr>
          <w:lang w:val="uk-UA"/>
        </w:rPr>
        <w:t>датку 31</w:t>
      </w:r>
      <w:r w:rsidRPr="009B4D1D">
        <w:rPr>
          <w:lang w:val="uk-UA"/>
        </w:rPr>
        <w:t xml:space="preserve"> </w:t>
      </w:r>
      <w:r w:rsidR="008D6249" w:rsidRPr="009B4D1D">
        <w:rPr>
          <w:lang w:val="uk-UA"/>
        </w:rPr>
        <w:t>«Юридичного обслуговування управління житлово-комунального господарства та будівництва</w:t>
      </w:r>
      <w:r w:rsidR="00C62D8B" w:rsidRPr="009B4D1D">
        <w:rPr>
          <w:lang w:val="uk-UA"/>
        </w:rPr>
        <w:t xml:space="preserve"> Ніжинської міської рад на  2021</w:t>
      </w:r>
      <w:r w:rsidR="008D6249" w:rsidRPr="009B4D1D">
        <w:rPr>
          <w:lang w:val="uk-UA"/>
        </w:rPr>
        <w:t xml:space="preserve"> рік»</w:t>
      </w:r>
      <w:r w:rsidR="008D6249" w:rsidRPr="009B4D1D">
        <w:rPr>
          <w:bCs/>
          <w:lang w:val="uk-UA"/>
        </w:rPr>
        <w:t>,</w:t>
      </w:r>
      <w:r w:rsidR="008D6249" w:rsidRPr="009B4D1D">
        <w:rPr>
          <w:lang w:val="uk-UA"/>
        </w:rPr>
        <w:t xml:space="preserve"> </w:t>
      </w:r>
      <w:r w:rsidRPr="009B4D1D">
        <w:rPr>
          <w:bCs/>
          <w:lang w:val="uk-UA"/>
        </w:rPr>
        <w:t xml:space="preserve"> </w:t>
      </w:r>
      <w:r w:rsidRPr="009B4D1D">
        <w:rPr>
          <w:lang w:val="uk-UA"/>
        </w:rPr>
        <w:t>затвердженого рішенн</w:t>
      </w:r>
      <w:r w:rsidR="00C62D8B" w:rsidRPr="009B4D1D">
        <w:rPr>
          <w:lang w:val="uk-UA"/>
        </w:rPr>
        <w:t>ям Ніжинської міської ради    №3-4/2020 від  24 грудня 2020</w:t>
      </w:r>
      <w:r w:rsidRPr="009B4D1D">
        <w:rPr>
          <w:lang w:val="uk-UA"/>
        </w:rPr>
        <w:t xml:space="preserve">р. «Про   затвердження бюджетних програм </w:t>
      </w:r>
      <w:r w:rsidR="00C62D8B" w:rsidRPr="009B4D1D">
        <w:rPr>
          <w:lang w:val="uk-UA"/>
        </w:rPr>
        <w:t>місцевого  значення на 2021</w:t>
      </w:r>
      <w:r w:rsidRPr="009B4D1D">
        <w:rPr>
          <w:lang w:val="uk-UA"/>
        </w:rPr>
        <w:t xml:space="preserve"> рік».</w:t>
      </w:r>
    </w:p>
    <w:p w:rsidR="00E471C7" w:rsidRPr="009B4D1D" w:rsidRDefault="00E471C7" w:rsidP="004B2D86">
      <w:pPr>
        <w:jc w:val="both"/>
        <w:rPr>
          <w:lang w:val="uk-UA" w:eastAsia="uk-UA"/>
        </w:rPr>
      </w:pPr>
      <w:r w:rsidRPr="009B4D1D">
        <w:rPr>
          <w:b/>
          <w:lang w:val="uk-UA"/>
        </w:rPr>
        <w:t>2. Загальна характеристика і основні положення проекту</w:t>
      </w:r>
      <w:r w:rsidRPr="009B4D1D">
        <w:rPr>
          <w:lang w:val="uk-UA"/>
        </w:rPr>
        <w:t>.</w:t>
      </w:r>
    </w:p>
    <w:p w:rsidR="00E471C7" w:rsidRPr="009B4D1D" w:rsidRDefault="00E471C7" w:rsidP="004B2D86">
      <w:pPr>
        <w:jc w:val="both"/>
        <w:rPr>
          <w:lang w:val="uk-UA" w:eastAsia="uk-UA"/>
        </w:rPr>
      </w:pPr>
      <w:r w:rsidRPr="009B4D1D">
        <w:rPr>
          <w:lang w:val="uk-UA"/>
        </w:rPr>
        <w:t>Проект складається з законодавчого обґрунтуван</w:t>
      </w:r>
      <w:r w:rsidR="008D6249" w:rsidRPr="009B4D1D">
        <w:rPr>
          <w:lang w:val="uk-UA"/>
        </w:rPr>
        <w:t>ня та 4</w:t>
      </w:r>
      <w:r w:rsidRPr="009B4D1D">
        <w:rPr>
          <w:lang w:val="uk-UA"/>
        </w:rPr>
        <w:t xml:space="preserve"> розділів.</w:t>
      </w:r>
    </w:p>
    <w:p w:rsidR="00E471C7" w:rsidRPr="009B4D1D" w:rsidRDefault="00E471C7" w:rsidP="004B2D86">
      <w:pPr>
        <w:jc w:val="both"/>
        <w:rPr>
          <w:lang w:val="uk-UA"/>
        </w:rPr>
      </w:pPr>
      <w:r w:rsidRPr="009B4D1D">
        <w:rPr>
          <w:lang w:val="uk-UA" w:eastAsia="uk-UA"/>
        </w:rPr>
        <w:t xml:space="preserve">Обґрунтування містить посилання на статтей </w:t>
      </w:r>
      <w:r w:rsidR="00C62D8B" w:rsidRPr="009B4D1D">
        <w:rPr>
          <w:lang w:val="uk-UA" w:eastAsia="uk-UA"/>
        </w:rPr>
        <w:t xml:space="preserve"> </w:t>
      </w:r>
      <w:r w:rsidR="00C62D8B" w:rsidRPr="009B4D1D">
        <w:rPr>
          <w:lang w:val="uk-UA"/>
        </w:rPr>
        <w:t xml:space="preserve">26, 42, 59, 61, 73 Закону  України  "Про   місцеве  самоврядування   в  Україні", ст. 89, 91 Бюджетного  кодексу  України, </w:t>
      </w:r>
      <w:r w:rsidR="00C62D8B" w:rsidRPr="009B4D1D">
        <w:rPr>
          <w:noProof/>
          <w:lang w:val="uk-UA"/>
        </w:rPr>
        <w:t xml:space="preserve">постанови Верховної ради України "Про  Програму  діяльності Кабінету Міністрів України" від 04.10.2019  № 188-ІХ, Стратегії розвитку Ніжинської міської об’єднаної територіальної громади 2027, затвердженої рішенням  міської ради </w:t>
      </w:r>
      <w:r w:rsidR="00C62D8B" w:rsidRPr="009B4D1D">
        <w:rPr>
          <w:noProof/>
          <w:lang w:val="en-US"/>
        </w:rPr>
        <w:t>V</w:t>
      </w:r>
      <w:r w:rsidR="00C62D8B" w:rsidRPr="009B4D1D">
        <w:rPr>
          <w:noProof/>
          <w:lang w:val="uk-UA"/>
        </w:rPr>
        <w:t>ІІ скликання від 26.06.2019 року № 6-56/2019</w:t>
      </w:r>
      <w:r w:rsidR="00C62D8B" w:rsidRPr="009B4D1D">
        <w:rPr>
          <w:lang w:val="uk-UA"/>
        </w:rPr>
        <w:t xml:space="preserve">   </w:t>
      </w:r>
      <w:r w:rsidR="00C62D8B" w:rsidRPr="009B4D1D">
        <w:rPr>
          <w:noProof/>
          <w:lang w:val="uk-UA"/>
        </w:rPr>
        <w:t xml:space="preserve">керуючись Регламентом Ніжинської міської ради Чернігівської області, затвердженим  рішенням  Ніжинської міської ради Чернігівської області </w:t>
      </w:r>
      <w:r w:rsidR="00C62D8B" w:rsidRPr="009B4D1D">
        <w:rPr>
          <w:noProof/>
          <w:lang w:val="en-US"/>
        </w:rPr>
        <w:t>VI</w:t>
      </w:r>
      <w:r w:rsidR="00C62D8B" w:rsidRPr="009B4D1D">
        <w:rPr>
          <w:noProof/>
          <w:lang w:val="uk-UA"/>
        </w:rPr>
        <w:t>ІІ скликання від 27 листопада 2020року №3-2/2020</w:t>
      </w:r>
      <w:r w:rsidRPr="009B4D1D">
        <w:rPr>
          <w:lang w:val="uk-UA" w:eastAsia="uk-UA"/>
        </w:rPr>
        <w:t>,</w:t>
      </w:r>
      <w:r w:rsidRPr="009B4D1D">
        <w:rPr>
          <w:lang w:val="uk-UA"/>
        </w:rPr>
        <w:t xml:space="preserve"> згідно яких рішення набуває сили.</w:t>
      </w:r>
    </w:p>
    <w:p w:rsidR="00E471C7" w:rsidRPr="009B4D1D" w:rsidRDefault="00E471C7" w:rsidP="004B2D86">
      <w:pPr>
        <w:jc w:val="both"/>
        <w:rPr>
          <w:lang w:val="uk-UA"/>
        </w:rPr>
      </w:pPr>
      <w:r w:rsidRPr="009B4D1D">
        <w:rPr>
          <w:lang w:val="uk-UA"/>
        </w:rPr>
        <w:t>Розділ 1. Дозволяє  внести зміни до додатку</w:t>
      </w:r>
      <w:r w:rsidR="009B4D1D">
        <w:rPr>
          <w:lang w:val="uk-UA"/>
        </w:rPr>
        <w:t xml:space="preserve"> 31</w:t>
      </w:r>
      <w:r w:rsidRPr="009B4D1D">
        <w:rPr>
          <w:lang w:val="uk-UA"/>
        </w:rPr>
        <w:t xml:space="preserve">  </w:t>
      </w:r>
      <w:r w:rsidR="00BA571A" w:rsidRPr="009B4D1D">
        <w:rPr>
          <w:lang w:val="uk-UA"/>
        </w:rPr>
        <w:t>«Юридичного обслуговування управління житлово-комунального господарства та будівництва</w:t>
      </w:r>
      <w:r w:rsidR="009B4D1D">
        <w:rPr>
          <w:lang w:val="uk-UA"/>
        </w:rPr>
        <w:t xml:space="preserve"> Ніжинської міської рад на  2021</w:t>
      </w:r>
      <w:r w:rsidR="00BA571A" w:rsidRPr="009B4D1D">
        <w:rPr>
          <w:lang w:val="uk-UA"/>
        </w:rPr>
        <w:t xml:space="preserve"> рік»</w:t>
      </w:r>
      <w:r w:rsidR="00BA571A" w:rsidRPr="009B4D1D">
        <w:rPr>
          <w:bCs/>
          <w:lang w:val="uk-UA"/>
        </w:rPr>
        <w:t>,</w:t>
      </w:r>
      <w:r w:rsidR="00BA571A" w:rsidRPr="009B4D1D">
        <w:rPr>
          <w:lang w:val="uk-UA"/>
        </w:rPr>
        <w:t xml:space="preserve"> </w:t>
      </w:r>
      <w:r w:rsidRPr="009B4D1D">
        <w:rPr>
          <w:bCs/>
          <w:lang w:val="uk-UA"/>
        </w:rPr>
        <w:t xml:space="preserve"> </w:t>
      </w:r>
      <w:r w:rsidRPr="009B4D1D">
        <w:rPr>
          <w:lang w:val="uk-UA"/>
        </w:rPr>
        <w:t>затвердженого рішенням Ніжинської міської рад</w:t>
      </w:r>
      <w:r w:rsidR="009B4D1D">
        <w:rPr>
          <w:lang w:val="uk-UA"/>
        </w:rPr>
        <w:t>и    №3-4/2020 від  24 грудня 2020</w:t>
      </w:r>
      <w:r w:rsidRPr="009B4D1D">
        <w:rPr>
          <w:lang w:val="uk-UA"/>
        </w:rPr>
        <w:t>р. «Про   затвердження бюджетних про</w:t>
      </w:r>
      <w:r w:rsidR="009B4D1D">
        <w:rPr>
          <w:lang w:val="uk-UA"/>
        </w:rPr>
        <w:t>грам місцевого  значення на 2020</w:t>
      </w:r>
      <w:r w:rsidRPr="009B4D1D">
        <w:rPr>
          <w:lang w:val="uk-UA"/>
        </w:rPr>
        <w:t xml:space="preserve"> рік», та викласти в новій редакції, що додається</w:t>
      </w:r>
    </w:p>
    <w:p w:rsidR="00E471C7" w:rsidRPr="009B4D1D" w:rsidRDefault="00E471C7" w:rsidP="004B2D86">
      <w:pPr>
        <w:tabs>
          <w:tab w:val="left" w:pos="9360"/>
        </w:tabs>
        <w:jc w:val="both"/>
        <w:rPr>
          <w:lang w:val="uk-UA" w:eastAsia="x-none"/>
        </w:rPr>
      </w:pPr>
      <w:r w:rsidRPr="009B4D1D">
        <w:rPr>
          <w:lang w:val="uk-UA" w:eastAsia="x-none"/>
        </w:rPr>
        <w:t>Розділ 2 визначає термін оприлюднення даного рішення на офіційному сайті Ніжинської міської ради.</w:t>
      </w:r>
    </w:p>
    <w:p w:rsidR="00E471C7" w:rsidRPr="009B4D1D" w:rsidRDefault="00E471C7" w:rsidP="004B2D86">
      <w:pPr>
        <w:tabs>
          <w:tab w:val="left" w:pos="0"/>
        </w:tabs>
        <w:jc w:val="both"/>
        <w:outlineLvl w:val="0"/>
        <w:rPr>
          <w:lang w:val="uk-UA" w:eastAsia="uk-UA"/>
        </w:rPr>
      </w:pPr>
      <w:r w:rsidRPr="009B4D1D">
        <w:rPr>
          <w:lang w:val="uk-UA" w:eastAsia="x-none"/>
        </w:rPr>
        <w:t xml:space="preserve">Розділ 3. Визначає </w:t>
      </w:r>
      <w:r w:rsidRPr="009B4D1D">
        <w:rPr>
          <w:lang w:val="uk-UA"/>
        </w:rPr>
        <w:t xml:space="preserve">організацію роботи по виконанню рішення </w:t>
      </w:r>
    </w:p>
    <w:p w:rsidR="00E471C7" w:rsidRPr="009B4D1D" w:rsidRDefault="00E471C7" w:rsidP="004B2D86">
      <w:pPr>
        <w:jc w:val="both"/>
        <w:rPr>
          <w:lang w:val="uk-UA"/>
        </w:rPr>
      </w:pPr>
      <w:r w:rsidRPr="009B4D1D">
        <w:rPr>
          <w:lang w:val="uk-UA"/>
        </w:rPr>
        <w:t>Розділ 4. визначає на кого покладено контроль за виконання рішення.</w:t>
      </w:r>
    </w:p>
    <w:p w:rsidR="00E471C7" w:rsidRPr="009B4D1D" w:rsidRDefault="00E471C7" w:rsidP="004B2D86">
      <w:pPr>
        <w:rPr>
          <w:b/>
          <w:lang w:val="uk-UA" w:eastAsia="uk-UA"/>
        </w:rPr>
      </w:pPr>
      <w:r w:rsidRPr="009B4D1D">
        <w:rPr>
          <w:b/>
          <w:lang w:val="uk-UA" w:eastAsia="uk-UA"/>
        </w:rPr>
        <w:t>3. Стан нормативно-правової бази у даній сфері правового регулювання.</w:t>
      </w:r>
    </w:p>
    <w:p w:rsidR="00E471C7" w:rsidRPr="009B4D1D" w:rsidRDefault="00E471C7" w:rsidP="004B2D86">
      <w:pPr>
        <w:jc w:val="both"/>
        <w:rPr>
          <w:lang w:val="uk-UA" w:eastAsia="uk-UA"/>
        </w:rPr>
      </w:pPr>
      <w:r w:rsidRPr="009B4D1D">
        <w:rPr>
          <w:lang w:val="uk-UA"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E471C7" w:rsidRPr="009B4D1D" w:rsidRDefault="00E471C7" w:rsidP="004B2D86">
      <w:pPr>
        <w:jc w:val="both"/>
        <w:rPr>
          <w:b/>
          <w:lang w:val="uk-UA" w:eastAsia="uk-UA"/>
        </w:rPr>
      </w:pPr>
      <w:r w:rsidRPr="009B4D1D">
        <w:rPr>
          <w:b/>
          <w:lang w:val="uk-UA" w:eastAsia="uk-UA"/>
        </w:rPr>
        <w:t>4. Фінансово економічне обґрунтування.</w:t>
      </w:r>
    </w:p>
    <w:p w:rsidR="00E471C7" w:rsidRPr="009B4D1D" w:rsidRDefault="009E08F8" w:rsidP="004B2D86">
      <w:pPr>
        <w:jc w:val="both"/>
        <w:rPr>
          <w:u w:val="single"/>
          <w:lang w:val="uk-UA" w:eastAsia="uk-UA"/>
        </w:rPr>
      </w:pPr>
      <w:r w:rsidRPr="009B4D1D">
        <w:rPr>
          <w:u w:val="single"/>
          <w:lang w:val="uk-UA" w:eastAsia="uk-UA"/>
        </w:rPr>
        <w:t>Для УЖКГ та Б</w:t>
      </w:r>
      <w:r w:rsidR="00E471C7" w:rsidRPr="009B4D1D">
        <w:rPr>
          <w:u w:val="single"/>
          <w:lang w:val="uk-UA" w:eastAsia="uk-UA"/>
        </w:rPr>
        <w:t>:</w:t>
      </w:r>
    </w:p>
    <w:p w:rsidR="00E471C7" w:rsidRPr="009B4D1D" w:rsidRDefault="00E471C7" w:rsidP="00A7113C">
      <w:pPr>
        <w:jc w:val="both"/>
        <w:rPr>
          <w:lang w:val="uk-UA" w:eastAsia="uk-UA"/>
        </w:rPr>
      </w:pPr>
      <w:r w:rsidRPr="009B4D1D">
        <w:rPr>
          <w:b/>
          <w:lang w:val="uk-UA" w:eastAsia="en-US"/>
        </w:rPr>
        <w:t xml:space="preserve">Внесено зміни якими </w:t>
      </w:r>
      <w:r w:rsidR="00C772AC">
        <w:rPr>
          <w:b/>
          <w:lang w:val="uk-UA" w:eastAsia="en-US"/>
        </w:rPr>
        <w:t>управління</w:t>
      </w:r>
      <w:r w:rsidR="009B4D1D">
        <w:rPr>
          <w:b/>
          <w:lang w:val="uk-UA" w:eastAsia="en-US"/>
        </w:rPr>
        <w:t xml:space="preserve"> буде забезпечене правом</w:t>
      </w:r>
      <w:r w:rsidR="00A7113C" w:rsidRPr="009B4D1D">
        <w:rPr>
          <w:b/>
          <w:lang w:val="uk-UA" w:eastAsia="en-US"/>
        </w:rPr>
        <w:t xml:space="preserve"> </w:t>
      </w:r>
      <w:r w:rsidR="009B4D1D">
        <w:rPr>
          <w:b/>
          <w:lang w:val="uk-UA" w:eastAsia="en-US"/>
        </w:rPr>
        <w:t xml:space="preserve">відшкодування витрат по виконавчих провадженнях та штрафах </w:t>
      </w:r>
      <w:r w:rsidR="00C772AC">
        <w:rPr>
          <w:b/>
          <w:lang w:val="uk-UA" w:eastAsia="en-US"/>
        </w:rPr>
        <w:t>накладених державною виконавчою службою.</w:t>
      </w:r>
      <w:r w:rsidR="009B4D1D">
        <w:rPr>
          <w:b/>
          <w:lang w:val="uk-UA" w:eastAsia="en-US"/>
        </w:rPr>
        <w:t xml:space="preserve"> </w:t>
      </w:r>
      <w:r w:rsidR="00BC565C" w:rsidRPr="009B4D1D">
        <w:rPr>
          <w:b/>
          <w:lang w:val="uk-UA" w:eastAsia="en-US"/>
        </w:rPr>
        <w:t xml:space="preserve"> </w:t>
      </w:r>
      <w:r w:rsidR="00A7113C" w:rsidRPr="009B4D1D">
        <w:rPr>
          <w:b/>
          <w:lang w:val="uk-UA" w:eastAsia="en-US"/>
        </w:rPr>
        <w:t xml:space="preserve"> </w:t>
      </w:r>
    </w:p>
    <w:p w:rsidR="00E471C7" w:rsidRPr="009B4D1D" w:rsidRDefault="00E471C7" w:rsidP="004B2D86">
      <w:pPr>
        <w:rPr>
          <w:b/>
          <w:lang w:val="uk-UA" w:eastAsia="uk-UA"/>
        </w:rPr>
      </w:pPr>
      <w:r w:rsidRPr="009B4D1D">
        <w:rPr>
          <w:b/>
          <w:lang w:val="uk-UA" w:eastAsia="uk-UA"/>
        </w:rPr>
        <w:t>5. Прогноз соціально-економічних та інших наслідків прийняття акту.</w:t>
      </w:r>
    </w:p>
    <w:p w:rsidR="00E471C7" w:rsidRPr="009B4D1D" w:rsidRDefault="00E471C7" w:rsidP="004B2D86">
      <w:pPr>
        <w:jc w:val="both"/>
        <w:rPr>
          <w:lang w:val="uk-UA" w:eastAsia="uk-UA"/>
        </w:rPr>
      </w:pPr>
      <w:r w:rsidRPr="009B4D1D">
        <w:rPr>
          <w:lang w:val="uk-UA" w:eastAsia="uk-UA"/>
        </w:rPr>
        <w:t>Прийняття даного проекту дозволить</w:t>
      </w:r>
      <w:r w:rsidRPr="009B4D1D">
        <w:rPr>
          <w:lang w:val="uk-UA"/>
        </w:rPr>
        <w:t xml:space="preserve"> внести зміни до додатку </w:t>
      </w:r>
      <w:r w:rsidR="00C772AC">
        <w:rPr>
          <w:lang w:val="uk-UA"/>
        </w:rPr>
        <w:t>31</w:t>
      </w:r>
      <w:r w:rsidRPr="009B4D1D">
        <w:rPr>
          <w:lang w:val="uk-UA"/>
        </w:rPr>
        <w:t xml:space="preserve"> </w:t>
      </w:r>
      <w:r w:rsidR="00BA571A" w:rsidRPr="009B4D1D">
        <w:rPr>
          <w:lang w:val="uk-UA"/>
        </w:rPr>
        <w:t>«Юридичного обслуговування управління житлово-комунального господарства та будівництва</w:t>
      </w:r>
      <w:r w:rsidR="00C772AC">
        <w:rPr>
          <w:lang w:val="uk-UA"/>
        </w:rPr>
        <w:t xml:space="preserve"> Ніжинської міської рад на  2021</w:t>
      </w:r>
      <w:r w:rsidR="00BA571A" w:rsidRPr="009B4D1D">
        <w:rPr>
          <w:lang w:val="uk-UA"/>
        </w:rPr>
        <w:t xml:space="preserve"> рік»</w:t>
      </w:r>
      <w:r w:rsidR="00BA571A" w:rsidRPr="009B4D1D">
        <w:rPr>
          <w:bCs/>
          <w:lang w:val="uk-UA"/>
        </w:rPr>
        <w:t>,</w:t>
      </w:r>
      <w:r w:rsidRPr="009B4D1D">
        <w:rPr>
          <w:lang w:val="uk-UA"/>
        </w:rPr>
        <w:t xml:space="preserve"> затвердженого рішенн</w:t>
      </w:r>
      <w:r w:rsidR="00C772AC">
        <w:rPr>
          <w:lang w:val="uk-UA"/>
        </w:rPr>
        <w:t>ям Ніжинської міської ради    №3-</w:t>
      </w:r>
      <w:r w:rsidRPr="009B4D1D">
        <w:rPr>
          <w:lang w:val="uk-UA"/>
        </w:rPr>
        <w:t>4/2</w:t>
      </w:r>
      <w:r w:rsidR="00C772AC">
        <w:rPr>
          <w:lang w:val="uk-UA"/>
        </w:rPr>
        <w:t>020 від  24 грудня 2020</w:t>
      </w:r>
      <w:r w:rsidR="00BA571A" w:rsidRPr="009B4D1D">
        <w:rPr>
          <w:lang w:val="uk-UA"/>
        </w:rPr>
        <w:t xml:space="preserve">р. «Про </w:t>
      </w:r>
      <w:r w:rsidRPr="009B4D1D">
        <w:rPr>
          <w:lang w:val="uk-UA"/>
        </w:rPr>
        <w:t xml:space="preserve"> затвердження бюджетних програм місц</w:t>
      </w:r>
      <w:r w:rsidR="00C772AC">
        <w:rPr>
          <w:lang w:val="uk-UA"/>
        </w:rPr>
        <w:t>евого  значення на 2021</w:t>
      </w:r>
      <w:r w:rsidRPr="009B4D1D">
        <w:rPr>
          <w:lang w:val="uk-UA"/>
        </w:rPr>
        <w:t xml:space="preserve"> рік».</w:t>
      </w:r>
    </w:p>
    <w:p w:rsidR="00E471C7" w:rsidRPr="009B4D1D" w:rsidRDefault="00E471C7" w:rsidP="004B2D86">
      <w:pPr>
        <w:jc w:val="both"/>
        <w:rPr>
          <w:b/>
          <w:lang w:val="uk-UA" w:eastAsia="uk-UA"/>
        </w:rPr>
      </w:pPr>
      <w:r w:rsidRPr="009B4D1D">
        <w:rPr>
          <w:b/>
          <w:lang w:val="uk-UA" w:eastAsia="uk-UA"/>
        </w:rPr>
        <w:t xml:space="preserve">6. Перелік зацікавлених в отриманні даного рішення: </w:t>
      </w:r>
      <w:r w:rsidR="009E08F8" w:rsidRPr="009B4D1D">
        <w:rPr>
          <w:lang w:val="uk-UA" w:eastAsia="uk-UA"/>
        </w:rPr>
        <w:t>Управління ЖКГ та Б</w:t>
      </w:r>
    </w:p>
    <w:p w:rsidR="00E471C7" w:rsidRPr="009B4D1D" w:rsidRDefault="00E471C7" w:rsidP="004B2D86">
      <w:pPr>
        <w:jc w:val="both"/>
        <w:rPr>
          <w:lang w:val="uk-UA" w:eastAsia="uk-UA"/>
        </w:rPr>
      </w:pPr>
      <w:r w:rsidRPr="009B4D1D">
        <w:rPr>
          <w:b/>
          <w:lang w:val="uk-UA" w:eastAsia="uk-UA"/>
        </w:rPr>
        <w:t>7.Інформація, яку містить проект рішення</w:t>
      </w:r>
      <w:r w:rsidRPr="009B4D1D">
        <w:rPr>
          <w:lang w:val="uk-UA" w:eastAsia="uk-UA"/>
        </w:rPr>
        <w:t xml:space="preserve"> Про внесення змін до додатку</w:t>
      </w:r>
      <w:r w:rsidR="00C772AC">
        <w:rPr>
          <w:lang w:val="uk-UA" w:eastAsia="uk-UA"/>
        </w:rPr>
        <w:t xml:space="preserve"> 31</w:t>
      </w:r>
      <w:r w:rsidRPr="009B4D1D">
        <w:rPr>
          <w:lang w:val="uk-UA" w:eastAsia="uk-UA"/>
        </w:rPr>
        <w:t xml:space="preserve"> </w:t>
      </w:r>
      <w:r w:rsidR="00BA571A" w:rsidRPr="009B4D1D">
        <w:rPr>
          <w:lang w:val="uk-UA"/>
        </w:rPr>
        <w:t>«Юридичного обслуговування управління житлово-комунального господарства та будівництва</w:t>
      </w:r>
      <w:r w:rsidR="00C772AC">
        <w:rPr>
          <w:lang w:val="uk-UA"/>
        </w:rPr>
        <w:t xml:space="preserve"> Ніжинської міської рад на  2021</w:t>
      </w:r>
      <w:r w:rsidR="00BA571A" w:rsidRPr="009B4D1D">
        <w:rPr>
          <w:lang w:val="uk-UA"/>
        </w:rPr>
        <w:t xml:space="preserve"> рік»</w:t>
      </w:r>
      <w:r w:rsidR="00BA571A" w:rsidRPr="009B4D1D">
        <w:rPr>
          <w:bCs/>
          <w:lang w:val="uk-UA"/>
        </w:rPr>
        <w:t>,</w:t>
      </w:r>
      <w:r w:rsidRPr="009B4D1D">
        <w:rPr>
          <w:bCs/>
          <w:lang w:val="uk-UA"/>
        </w:rPr>
        <w:t xml:space="preserve"> </w:t>
      </w:r>
      <w:r w:rsidRPr="009B4D1D">
        <w:rPr>
          <w:lang w:val="uk-UA"/>
        </w:rPr>
        <w:t>затвердженого рішенн</w:t>
      </w:r>
      <w:r w:rsidR="00C772AC">
        <w:rPr>
          <w:lang w:val="uk-UA"/>
        </w:rPr>
        <w:t>ям Ніжинської міської ради    №3-4/2020 від  24 грудня 2020</w:t>
      </w:r>
      <w:r w:rsidRPr="009B4D1D">
        <w:rPr>
          <w:lang w:val="uk-UA"/>
        </w:rPr>
        <w:t>р. «Про   затвердження бюджетних про</w:t>
      </w:r>
      <w:r w:rsidR="00C772AC">
        <w:rPr>
          <w:lang w:val="uk-UA"/>
        </w:rPr>
        <w:t>грам місцевого  значення на 2021</w:t>
      </w:r>
      <w:r w:rsidRPr="009B4D1D">
        <w:rPr>
          <w:lang w:val="uk-UA"/>
        </w:rPr>
        <w:t xml:space="preserve"> рік»</w:t>
      </w:r>
      <w:r w:rsidRPr="009B4D1D">
        <w:rPr>
          <w:lang w:val="uk-UA" w:eastAsia="uk-UA"/>
        </w:rPr>
        <w:t xml:space="preserve">   не відноситься до  конфіденційної, та підлягає оприлюдненню.</w:t>
      </w:r>
    </w:p>
    <w:p w:rsidR="00E471C7" w:rsidRPr="009B4D1D" w:rsidRDefault="00E471C7" w:rsidP="004B2D86">
      <w:pPr>
        <w:rPr>
          <w:lang w:val="uk-UA"/>
        </w:rPr>
      </w:pPr>
    </w:p>
    <w:p w:rsidR="00E471C7" w:rsidRPr="009B4D1D" w:rsidRDefault="00E471C7" w:rsidP="004B2D86">
      <w:pPr>
        <w:rPr>
          <w:lang w:val="uk-UA"/>
        </w:rPr>
      </w:pPr>
      <w:r w:rsidRPr="009B4D1D">
        <w:rPr>
          <w:lang w:val="uk-UA"/>
        </w:rPr>
        <w:t xml:space="preserve">Начальник УЖКГ та будівництва                              </w:t>
      </w:r>
      <w:r w:rsidR="00EE3B0A" w:rsidRPr="009B4D1D">
        <w:rPr>
          <w:lang w:val="uk-UA"/>
        </w:rPr>
        <w:t xml:space="preserve">                         </w:t>
      </w:r>
      <w:r w:rsidR="00C772AC">
        <w:rPr>
          <w:lang w:val="uk-UA"/>
        </w:rPr>
        <w:t xml:space="preserve">    Анатолій КУШНІРЕНКО</w:t>
      </w:r>
    </w:p>
    <w:p w:rsidR="000A1B24" w:rsidRPr="009B4D1D" w:rsidRDefault="000A1B24" w:rsidP="00AD711A">
      <w:pPr>
        <w:jc w:val="center"/>
        <w:rPr>
          <w:b/>
          <w:i/>
          <w:color w:val="FF0000"/>
          <w:u w:val="single"/>
          <w:lang w:val="uk-UA"/>
        </w:rPr>
      </w:pPr>
    </w:p>
    <w:p w:rsidR="000A1B24" w:rsidRPr="009B4D1D" w:rsidRDefault="000A1B24" w:rsidP="00AD711A">
      <w:pPr>
        <w:jc w:val="center"/>
        <w:rPr>
          <w:b/>
          <w:i/>
          <w:color w:val="FF0000"/>
          <w:u w:val="single"/>
          <w:lang w:val="uk-UA"/>
        </w:rPr>
      </w:pPr>
    </w:p>
    <w:p w:rsidR="000A1B24" w:rsidRPr="009B4D1D" w:rsidRDefault="000A1B24" w:rsidP="00AD711A">
      <w:pPr>
        <w:jc w:val="center"/>
        <w:rPr>
          <w:b/>
          <w:i/>
          <w:color w:val="FF0000"/>
          <w:u w:val="single"/>
          <w:lang w:val="uk-UA"/>
        </w:rPr>
      </w:pPr>
    </w:p>
    <w:p w:rsidR="000A1B24" w:rsidRPr="009B4D1D" w:rsidRDefault="000A1B24" w:rsidP="00AD711A">
      <w:pPr>
        <w:jc w:val="center"/>
        <w:rPr>
          <w:b/>
          <w:i/>
          <w:color w:val="FF0000"/>
          <w:u w:val="single"/>
          <w:lang w:val="uk-UA"/>
        </w:rPr>
      </w:pPr>
    </w:p>
    <w:p w:rsidR="000A1B24" w:rsidRPr="009B4D1D" w:rsidRDefault="000A1B24" w:rsidP="00AD711A">
      <w:pPr>
        <w:jc w:val="center"/>
        <w:rPr>
          <w:b/>
          <w:i/>
          <w:color w:val="FF0000"/>
          <w:u w:val="single"/>
          <w:lang w:val="uk-UA"/>
        </w:rPr>
      </w:pPr>
    </w:p>
    <w:p w:rsidR="00667AA1" w:rsidRDefault="00667AA1" w:rsidP="00C772AC">
      <w:pPr>
        <w:rPr>
          <w:b/>
          <w:lang w:val="uk-UA"/>
        </w:rPr>
      </w:pPr>
    </w:p>
    <w:p w:rsidR="00667AA1" w:rsidRDefault="00667AA1" w:rsidP="00667AA1">
      <w:pPr>
        <w:ind w:firstLine="708"/>
        <w:rPr>
          <w:b/>
          <w:lang w:val="uk-UA"/>
        </w:rPr>
      </w:pPr>
    </w:p>
    <w:p w:rsidR="00667AA1" w:rsidRDefault="00667AA1" w:rsidP="00667AA1">
      <w:pPr>
        <w:ind w:firstLine="708"/>
        <w:rPr>
          <w:b/>
          <w:lang w:val="uk-UA"/>
        </w:rPr>
      </w:pPr>
    </w:p>
    <w:p w:rsidR="00667AA1" w:rsidRDefault="00667AA1" w:rsidP="00667AA1">
      <w:pPr>
        <w:ind w:firstLine="708"/>
        <w:rPr>
          <w:b/>
          <w:lang w:val="uk-UA"/>
        </w:rPr>
      </w:pPr>
    </w:p>
    <w:p w:rsidR="00E471C7" w:rsidRPr="00AD711A" w:rsidRDefault="009E2536" w:rsidP="00AD711A">
      <w:pPr>
        <w:jc w:val="both"/>
        <w:rPr>
          <w:bCs/>
          <w:color w:val="FF0000"/>
          <w:sz w:val="22"/>
          <w:szCs w:val="22"/>
          <w:u w:val="single"/>
          <w:lang w:val="uk-UA"/>
        </w:rPr>
      </w:pPr>
      <w:r>
        <w:rPr>
          <w:b/>
          <w:sz w:val="28"/>
          <w:lang w:val="uk-UA"/>
        </w:rPr>
        <w:t xml:space="preserve"> </w:t>
      </w:r>
    </w:p>
    <w:sectPr w:rsidR="00E471C7" w:rsidRPr="00AD711A" w:rsidSect="00EE3B0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104"/>
    <w:multiLevelType w:val="hybridMultilevel"/>
    <w:tmpl w:val="5330CEE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75369F"/>
    <w:multiLevelType w:val="multilevel"/>
    <w:tmpl w:val="E5EC0B74"/>
    <w:lvl w:ilvl="0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76" w:hanging="112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18" w:hanging="112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0" w:hanging="112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02" w:hanging="112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cs="Times New Roman"/>
      </w:rPr>
    </w:lvl>
  </w:abstractNum>
  <w:abstractNum w:abstractNumId="3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5E37F8"/>
    <w:multiLevelType w:val="hybridMultilevel"/>
    <w:tmpl w:val="96E4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8B7ABF"/>
    <w:multiLevelType w:val="hybridMultilevel"/>
    <w:tmpl w:val="2C088E0A"/>
    <w:lvl w:ilvl="0" w:tplc="BC92A5F4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B8C0BEB"/>
    <w:multiLevelType w:val="hybridMultilevel"/>
    <w:tmpl w:val="8870B28E"/>
    <w:lvl w:ilvl="0" w:tplc="CC3C9368">
      <w:start w:val="2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6560C5"/>
    <w:multiLevelType w:val="hybridMultilevel"/>
    <w:tmpl w:val="743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A35F9"/>
    <w:multiLevelType w:val="hybridMultilevel"/>
    <w:tmpl w:val="84F2B9D0"/>
    <w:lvl w:ilvl="0" w:tplc="B4581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E4F0D"/>
    <w:multiLevelType w:val="hybridMultilevel"/>
    <w:tmpl w:val="3BDCE9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13C55"/>
    <w:multiLevelType w:val="hybridMultilevel"/>
    <w:tmpl w:val="A4CA83B6"/>
    <w:lvl w:ilvl="0" w:tplc="2A2C22E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C7"/>
    <w:rsid w:val="000014EA"/>
    <w:rsid w:val="00007426"/>
    <w:rsid w:val="00024FB2"/>
    <w:rsid w:val="00061175"/>
    <w:rsid w:val="00061417"/>
    <w:rsid w:val="00084DF6"/>
    <w:rsid w:val="00095793"/>
    <w:rsid w:val="000A1B24"/>
    <w:rsid w:val="001F088C"/>
    <w:rsid w:val="0023059B"/>
    <w:rsid w:val="00231CDD"/>
    <w:rsid w:val="002350E8"/>
    <w:rsid w:val="00256F1F"/>
    <w:rsid w:val="003352EE"/>
    <w:rsid w:val="00354A4F"/>
    <w:rsid w:val="00355B84"/>
    <w:rsid w:val="0036774C"/>
    <w:rsid w:val="003837C3"/>
    <w:rsid w:val="00457C97"/>
    <w:rsid w:val="004B2D86"/>
    <w:rsid w:val="00516F3B"/>
    <w:rsid w:val="00521617"/>
    <w:rsid w:val="005D3EA4"/>
    <w:rsid w:val="005E1E90"/>
    <w:rsid w:val="005E2D78"/>
    <w:rsid w:val="00605FC7"/>
    <w:rsid w:val="00667AA1"/>
    <w:rsid w:val="006843ED"/>
    <w:rsid w:val="00687148"/>
    <w:rsid w:val="006F3FE4"/>
    <w:rsid w:val="0071033F"/>
    <w:rsid w:val="00760CF1"/>
    <w:rsid w:val="007858A6"/>
    <w:rsid w:val="007D2B5F"/>
    <w:rsid w:val="007E6038"/>
    <w:rsid w:val="008276A0"/>
    <w:rsid w:val="00835F4F"/>
    <w:rsid w:val="00841246"/>
    <w:rsid w:val="00850D86"/>
    <w:rsid w:val="00851731"/>
    <w:rsid w:val="00883A6B"/>
    <w:rsid w:val="008870A2"/>
    <w:rsid w:val="008A6F32"/>
    <w:rsid w:val="008D6249"/>
    <w:rsid w:val="008E60C2"/>
    <w:rsid w:val="008F547D"/>
    <w:rsid w:val="009358CF"/>
    <w:rsid w:val="00985CC2"/>
    <w:rsid w:val="009B4D1D"/>
    <w:rsid w:val="009C04D5"/>
    <w:rsid w:val="009E08F8"/>
    <w:rsid w:val="009E1C9D"/>
    <w:rsid w:val="009E2536"/>
    <w:rsid w:val="009F0D31"/>
    <w:rsid w:val="009F22FC"/>
    <w:rsid w:val="00A7113C"/>
    <w:rsid w:val="00A722AD"/>
    <w:rsid w:val="00A96DFD"/>
    <w:rsid w:val="00AC3EC0"/>
    <w:rsid w:val="00AD711A"/>
    <w:rsid w:val="00AE171F"/>
    <w:rsid w:val="00B56B15"/>
    <w:rsid w:val="00BA571A"/>
    <w:rsid w:val="00BC12B2"/>
    <w:rsid w:val="00BC33D3"/>
    <w:rsid w:val="00BC565C"/>
    <w:rsid w:val="00C204AA"/>
    <w:rsid w:val="00C30B48"/>
    <w:rsid w:val="00C34466"/>
    <w:rsid w:val="00C55F8F"/>
    <w:rsid w:val="00C62D8B"/>
    <w:rsid w:val="00C62F6D"/>
    <w:rsid w:val="00C772AC"/>
    <w:rsid w:val="00CC2046"/>
    <w:rsid w:val="00CF70EA"/>
    <w:rsid w:val="00D40710"/>
    <w:rsid w:val="00DD451B"/>
    <w:rsid w:val="00DE0AEA"/>
    <w:rsid w:val="00E03CB1"/>
    <w:rsid w:val="00E31AD9"/>
    <w:rsid w:val="00E374B8"/>
    <w:rsid w:val="00E471C7"/>
    <w:rsid w:val="00E50AB6"/>
    <w:rsid w:val="00E51972"/>
    <w:rsid w:val="00E522AB"/>
    <w:rsid w:val="00E64C4C"/>
    <w:rsid w:val="00E76136"/>
    <w:rsid w:val="00EA4272"/>
    <w:rsid w:val="00EE3B0A"/>
    <w:rsid w:val="00EF1982"/>
    <w:rsid w:val="00F40EAD"/>
    <w:rsid w:val="00F67CAB"/>
    <w:rsid w:val="00F81F33"/>
    <w:rsid w:val="00F85DED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9F505B-3159-4FFF-A95F-5E240951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FB2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06141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141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3">
    <w:name w:val="Balloon Text"/>
    <w:basedOn w:val="a"/>
    <w:link w:val="a4"/>
    <w:uiPriority w:val="99"/>
    <w:semiHidden/>
    <w:rsid w:val="00230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059B"/>
    <w:rPr>
      <w:rFonts w:ascii="Tahoma" w:hAnsi="Tahoma" w:cs="Tahoma"/>
      <w:sz w:val="16"/>
      <w:szCs w:val="16"/>
      <w:lang w:val="x-none" w:eastAsia="ru-RU"/>
    </w:rPr>
  </w:style>
  <w:style w:type="paragraph" w:styleId="a5">
    <w:name w:val="No Spacing"/>
    <w:uiPriority w:val="1"/>
    <w:qFormat/>
    <w:rsid w:val="008F547D"/>
    <w:pPr>
      <w:spacing w:after="0" w:line="240" w:lineRule="auto"/>
    </w:pPr>
    <w:rPr>
      <w:rFonts w:cs="Times New Roman"/>
      <w:lang w:val="ru-RU" w:eastAsia="ru-RU"/>
    </w:rPr>
  </w:style>
  <w:style w:type="character" w:styleId="a6">
    <w:name w:val="Placeholder Text"/>
    <w:basedOn w:val="a0"/>
    <w:uiPriority w:val="99"/>
    <w:semiHidden/>
    <w:rsid w:val="008F547D"/>
    <w:rPr>
      <w:rFonts w:cs="Times New Roman"/>
      <w:color w:val="808080"/>
    </w:rPr>
  </w:style>
  <w:style w:type="paragraph" w:styleId="a7">
    <w:name w:val="List Paragraph"/>
    <w:basedOn w:val="a"/>
    <w:uiPriority w:val="34"/>
    <w:qFormat/>
    <w:rsid w:val="00231CDD"/>
    <w:pPr>
      <w:ind w:left="720"/>
    </w:pPr>
    <w:rPr>
      <w:lang w:val="uk-UA"/>
    </w:rPr>
  </w:style>
  <w:style w:type="paragraph" w:customStyle="1" w:styleId="11">
    <w:name w:val="Обычный1"/>
    <w:rsid w:val="00061417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rsid w:val="00061417"/>
    <w:rPr>
      <w:noProof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61417"/>
    <w:rPr>
      <w:rFonts w:ascii="Times New Roman" w:hAnsi="Times New Roman" w:cs="Times New Roman"/>
      <w:noProof/>
      <w:sz w:val="20"/>
      <w:szCs w:val="20"/>
    </w:rPr>
  </w:style>
  <w:style w:type="paragraph" w:styleId="aa">
    <w:name w:val="Title"/>
    <w:basedOn w:val="a"/>
    <w:link w:val="ab"/>
    <w:uiPriority w:val="10"/>
    <w:qFormat/>
    <w:locked/>
    <w:rsid w:val="00061417"/>
    <w:pPr>
      <w:jc w:val="center"/>
    </w:pPr>
    <w:rPr>
      <w:b/>
      <w:bCs/>
      <w:lang w:val="uk-UA"/>
    </w:rPr>
  </w:style>
  <w:style w:type="character" w:styleId="ac">
    <w:name w:val="Strong"/>
    <w:basedOn w:val="a0"/>
    <w:uiPriority w:val="22"/>
    <w:qFormat/>
    <w:locked/>
    <w:rsid w:val="00061417"/>
    <w:rPr>
      <w:rFonts w:cs="Times New Roman"/>
      <w:b/>
    </w:rPr>
  </w:style>
  <w:style w:type="character" w:customStyle="1" w:styleId="ab">
    <w:name w:val="Заголовок Знак"/>
    <w:basedOn w:val="a0"/>
    <w:link w:val="aa"/>
    <w:uiPriority w:val="10"/>
    <w:locked/>
    <w:rsid w:val="00061417"/>
    <w:rPr>
      <w:rFonts w:ascii="Times New Roman" w:hAnsi="Times New Roman" w:cs="Times New Roman"/>
      <w:b/>
      <w:bCs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7453</Words>
  <Characters>4249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пк</dc:creator>
  <cp:keywords/>
  <dc:description/>
  <cp:lastModifiedBy>Користувач Windows</cp:lastModifiedBy>
  <cp:revision>2</cp:revision>
  <cp:lastPrinted>2021-06-24T06:49:00Z</cp:lastPrinted>
  <dcterms:created xsi:type="dcterms:W3CDTF">2021-06-24T08:36:00Z</dcterms:created>
  <dcterms:modified xsi:type="dcterms:W3CDTF">2021-06-24T08:36:00Z</dcterms:modified>
</cp:coreProperties>
</file>