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6541" w14:textId="77777777" w:rsidR="007A52B3" w:rsidRPr="00745A03" w:rsidRDefault="007A52B3" w:rsidP="007A52B3">
      <w:pPr>
        <w:tabs>
          <w:tab w:val="left" w:pos="7371"/>
        </w:tabs>
        <w:spacing w:before="240" w:after="60" w:line="240" w:lineRule="auto"/>
        <w:ind w:left="448" w:hanging="448"/>
        <w:outlineLvl w:val="4"/>
        <w:rPr>
          <w:rFonts w:ascii="Calibri" w:eastAsia="Times New Roman" w:hAnsi="Calibri" w:cs="Times New Roman"/>
          <w:b/>
          <w:bCs/>
          <w:i/>
          <w:iCs/>
          <w:sz w:val="20"/>
          <w:szCs w:val="26"/>
          <w:lang w:val="uk-UA"/>
        </w:rPr>
      </w:pPr>
      <w:r w:rsidRPr="00745A0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/>
        </w:rPr>
        <w:t xml:space="preserve">                                                                            </w:t>
      </w:r>
      <w:r w:rsidRPr="00745A03">
        <w:rPr>
          <w:rFonts w:ascii="Tms Rmn" w:eastAsia="Times New Roman" w:hAnsi="Tms Rmn" w:cs="Times New Roman"/>
          <w:b/>
          <w:bCs/>
          <w:i/>
          <w:iCs/>
          <w:noProof/>
          <w:sz w:val="26"/>
          <w:szCs w:val="26"/>
        </w:rPr>
        <w:drawing>
          <wp:inline distT="0" distB="0" distL="0" distR="0" wp14:anchorId="4AEF0302" wp14:editId="4E533E3D">
            <wp:extent cx="48577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A0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/>
        </w:rPr>
        <w:t xml:space="preserve">            </w:t>
      </w:r>
      <w:r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/>
        </w:rPr>
        <w:t xml:space="preserve">  </w:t>
      </w:r>
      <w:r w:rsidRPr="00745A03">
        <w:rPr>
          <w:rFonts w:ascii="Calibri" w:eastAsia="Times New Roman" w:hAnsi="Calibri" w:cs="Times New Roman"/>
          <w:b/>
          <w:bCs/>
          <w:i/>
          <w:iCs/>
          <w:sz w:val="26"/>
          <w:szCs w:val="26"/>
          <w:lang w:val="uk-UA"/>
        </w:rPr>
        <w:t xml:space="preserve">                              </w:t>
      </w:r>
      <w:r w:rsidRPr="00745A03">
        <w:rPr>
          <w:rFonts w:ascii="Calibri" w:eastAsia="Times New Roman" w:hAnsi="Calibri" w:cs="Times New Roman"/>
          <w:b/>
          <w:bCs/>
          <w:iCs/>
          <w:sz w:val="26"/>
          <w:szCs w:val="26"/>
          <w:lang w:val="uk-UA"/>
        </w:rPr>
        <w:t xml:space="preserve"> </w:t>
      </w:r>
    </w:p>
    <w:p w14:paraId="73CD47B3" w14:textId="77777777" w:rsidR="007A52B3" w:rsidRPr="00745A03" w:rsidRDefault="007A52B3" w:rsidP="007A52B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A03">
        <w:rPr>
          <w:rFonts w:ascii="Times New Roman" w:eastAsia="Times New Roman" w:hAnsi="Times New Roman" w:cs="Times New Roman"/>
          <w:b/>
          <w:sz w:val="28"/>
          <w:szCs w:val="28"/>
        </w:rPr>
        <w:t>УКРАЇНА</w:t>
      </w:r>
    </w:p>
    <w:p w14:paraId="25449D1C" w14:textId="77777777" w:rsidR="007A52B3" w:rsidRPr="00745A03" w:rsidRDefault="007A52B3" w:rsidP="007A52B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5A03">
        <w:rPr>
          <w:rFonts w:ascii="Times New Roman" w:eastAsia="Times New Roman" w:hAnsi="Times New Roman" w:cs="Times New Roman"/>
          <w:b/>
          <w:sz w:val="28"/>
          <w:szCs w:val="28"/>
        </w:rPr>
        <w:t>ЧЕРНІГІВСЬКА ОБЛАСТЬ</w:t>
      </w:r>
    </w:p>
    <w:p w14:paraId="544BF10B" w14:textId="77777777" w:rsidR="007A52B3" w:rsidRPr="00745A03" w:rsidRDefault="007A52B3" w:rsidP="007A52B3">
      <w:pPr>
        <w:keepNext/>
        <w:spacing w:after="0" w:line="240" w:lineRule="auto"/>
        <w:ind w:left="448" w:hanging="448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745A03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Н І Ж И Н С Ь К А    М І С Ь К А    Р А Д А</w:t>
      </w:r>
    </w:p>
    <w:p w14:paraId="006B23D8" w14:textId="77777777" w:rsidR="007A52B3" w:rsidRPr="00745A03" w:rsidRDefault="007A52B3" w:rsidP="007A52B3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745A03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В И К О Н А В Ч И Й    К О М І Т Е Т</w:t>
      </w:r>
    </w:p>
    <w:p w14:paraId="294AB7B6" w14:textId="77777777" w:rsidR="007A52B3" w:rsidRPr="00745A03" w:rsidRDefault="007A52B3" w:rsidP="007A52B3">
      <w:pPr>
        <w:keepNext/>
        <w:spacing w:after="0" w:line="240" w:lineRule="auto"/>
        <w:ind w:left="448" w:hanging="44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5A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14:paraId="32769B55" w14:textId="77777777" w:rsidR="007A52B3" w:rsidRDefault="007A52B3" w:rsidP="007A52B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745A03">
        <w:rPr>
          <w:rFonts w:ascii="Times New Roman" w:eastAsia="Times New Roman" w:hAnsi="Times New Roman" w:cs="Times New Roman"/>
          <w:b/>
          <w:sz w:val="40"/>
          <w:szCs w:val="40"/>
        </w:rPr>
        <w:t>Р І Ш Е Н Н Я</w:t>
      </w:r>
    </w:p>
    <w:p w14:paraId="0B31E589" w14:textId="77777777" w:rsidR="007A52B3" w:rsidRPr="00745A03" w:rsidRDefault="007A52B3" w:rsidP="007A52B3">
      <w:pPr>
        <w:spacing w:after="0" w:line="240" w:lineRule="auto"/>
        <w:ind w:left="448" w:hanging="448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143F65D8" w14:textId="77777777" w:rsidR="007A52B3" w:rsidRPr="006F5B84" w:rsidRDefault="007A52B3" w:rsidP="007A52B3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>ід</w:t>
      </w:r>
      <w:r w:rsidR="003151C9">
        <w:rPr>
          <w:rFonts w:ascii="Times New Roman" w:hAnsi="Times New Roman" w:cs="Times New Roman"/>
          <w:sz w:val="28"/>
          <w:szCs w:val="28"/>
          <w:lang w:val="uk-UA"/>
        </w:rPr>
        <w:t xml:space="preserve"> 17 червня </w:t>
      </w:r>
      <w:r w:rsidR="003151C9">
        <w:rPr>
          <w:rFonts w:ascii="Times New Roman" w:hAnsi="Times New Roman" w:cs="Times New Roman"/>
          <w:sz w:val="28"/>
          <w:szCs w:val="28"/>
        </w:rPr>
        <w:t xml:space="preserve"> 20</w:t>
      </w:r>
      <w:r w:rsidR="003151C9" w:rsidRPr="003151C9">
        <w:rPr>
          <w:rFonts w:ascii="Times New Roman" w:hAnsi="Times New Roman" w:cs="Times New Roman"/>
          <w:sz w:val="28"/>
          <w:szCs w:val="28"/>
        </w:rPr>
        <w:t>21</w:t>
      </w:r>
      <w:r w:rsidRPr="00CE5263">
        <w:rPr>
          <w:rFonts w:ascii="Times New Roman" w:hAnsi="Times New Roman" w:cs="Times New Roman"/>
          <w:sz w:val="28"/>
          <w:szCs w:val="28"/>
        </w:rPr>
        <w:t xml:space="preserve"> р.</w:t>
      </w:r>
      <w:r w:rsidRPr="00CE5263">
        <w:rPr>
          <w:rFonts w:ascii="Times New Roman" w:hAnsi="Times New Roman" w:cs="Times New Roman"/>
          <w:sz w:val="28"/>
          <w:szCs w:val="28"/>
        </w:rPr>
        <w:tab/>
      </w:r>
      <w:r w:rsidRPr="00CE52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E5263">
        <w:rPr>
          <w:rFonts w:ascii="Times New Roman" w:hAnsi="Times New Roman" w:cs="Times New Roman"/>
          <w:sz w:val="28"/>
          <w:szCs w:val="28"/>
        </w:rPr>
        <w:t>м. Ніжин</w:t>
      </w:r>
      <w:r w:rsidRPr="00CE5263">
        <w:rPr>
          <w:rFonts w:ascii="Times New Roman" w:hAnsi="Times New Roman" w:cs="Times New Roman"/>
          <w:sz w:val="28"/>
          <w:szCs w:val="28"/>
        </w:rPr>
        <w:tab/>
      </w:r>
      <w:r w:rsidRPr="00CE52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E52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51C9">
        <w:rPr>
          <w:rFonts w:ascii="Times New Roman" w:hAnsi="Times New Roman" w:cs="Times New Roman"/>
          <w:sz w:val="28"/>
          <w:szCs w:val="28"/>
          <w:lang w:val="uk-UA"/>
        </w:rPr>
        <w:t>215</w:t>
      </w:r>
    </w:p>
    <w:p w14:paraId="5F32B99D" w14:textId="77777777" w:rsidR="007A52B3" w:rsidRPr="00A95950" w:rsidRDefault="007A52B3" w:rsidP="007A52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07AFB0" w14:textId="77777777" w:rsidR="007A52B3" w:rsidRPr="00CE526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299E">
        <w:rPr>
          <w:rFonts w:ascii="Times New Roman" w:hAnsi="Times New Roman"/>
          <w:b/>
          <w:sz w:val="28"/>
          <w:szCs w:val="28"/>
          <w:lang w:val="uk-UA"/>
        </w:rPr>
        <w:t xml:space="preserve">Про присвоєння звання </w:t>
      </w:r>
    </w:p>
    <w:p w14:paraId="19EBC776" w14:textId="77777777" w:rsidR="007A52B3" w:rsidRPr="00CE5263" w:rsidRDefault="007A52B3" w:rsidP="007A52B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CE52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«Людина року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CE52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 w:rsidRPr="00745A03">
        <w:rPr>
          <w:rFonts w:ascii="Times New Roman" w:hAnsi="Times New Roman" w:cs="Times New Roman"/>
          <w:b/>
          <w:sz w:val="28"/>
          <w:szCs w:val="28"/>
        </w:rPr>
        <w:t>9-2020</w:t>
      </w:r>
      <w:r w:rsidRPr="00CE5263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054FA927" w14:textId="77777777" w:rsidR="007A52B3" w:rsidRPr="002B734A" w:rsidRDefault="007A52B3" w:rsidP="007A52B3">
      <w:pPr>
        <w:tabs>
          <w:tab w:val="left" w:pos="149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C18E1E2" w14:textId="77777777" w:rsidR="007A52B3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ст. ст. 32, 40, 42, 59  Закону України «Про місцеве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2C4B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скликання</w:t>
      </w:r>
      <w:r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, затвердженого рішенням Ніжинської міської ради Чернігівської області від 24 грудня 2020 року № 27-4/2020,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міського голови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76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березня</w:t>
      </w:r>
      <w:r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підготовку та проведення міського конкурсу професійної </w:t>
      </w:r>
      <w:r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майстерності «Людина року – 2019-2020»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розпорядження міського голови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119 </w:t>
      </w:r>
      <w:r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28 квітня</w:t>
      </w:r>
      <w:r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 w:rsidRPr="00AF46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 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затвердження складу журі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міського конкурсу професійної </w:t>
      </w:r>
      <w:r w:rsidRPr="00745A03">
        <w:rPr>
          <w:rFonts w:ascii="Times New Roman" w:eastAsia="Times New Roman" w:hAnsi="Times New Roman" w:cs="Times New Roman"/>
          <w:sz w:val="28"/>
          <w:szCs w:val="28"/>
          <w:lang w:val="uk-UA"/>
        </w:rPr>
        <w:t>майстерності «Людина року – 2019-2020»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»  та з метою вшанування і відзнаки праці фахівців різних сфер діяльності, які забезпечують добробут у місті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Ніжині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, стимулювання розвитку підприємництва, меценатства, творчості та вшанування особистих заслуг переможців міського конкурсу професійної майстерності «Людина року-201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9-2020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419E7517" w14:textId="77777777" w:rsidR="007A52B3" w:rsidRPr="005F299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FED2F6" w14:textId="77777777" w:rsidR="007A52B3" w:rsidRPr="005F299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ротокол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074492">
        <w:rPr>
          <w:rFonts w:ascii="Times New Roman" w:eastAsia="Times New Roman" w:hAnsi="Times New Roman" w:cs="Times New Roman"/>
          <w:sz w:val="28"/>
          <w:szCs w:val="28"/>
          <w:lang w:val="uk-UA"/>
        </w:rPr>
        <w:t>08.06.2021</w:t>
      </w:r>
      <w:r w:rsidRPr="00F206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засідання журі для </w:t>
      </w:r>
      <w:r w:rsidRPr="00F20657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переможців  міського конк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урсу професійної  майстерності </w:t>
      </w:r>
      <w:r w:rsidRPr="00F206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«Людина року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F2065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9-2020</w:t>
      </w:r>
      <w:r w:rsidRPr="00F2065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(дода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ється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28F01EE1" w14:textId="77777777" w:rsidR="007A52B3" w:rsidRPr="005F299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DD6CCA" w14:textId="77777777" w:rsidR="007A52B3" w:rsidRDefault="007A52B3" w:rsidP="007A52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Присвоїти звання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Людина року – 2019-2020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B863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2FA34D10" w14:textId="77777777" w:rsidR="007A52B3" w:rsidRDefault="007A52B3" w:rsidP="007A52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6D023D3" w14:textId="77777777" w:rsidR="007A52B3" w:rsidRPr="00E03510" w:rsidRDefault="007A52B3" w:rsidP="007A52B3">
      <w:pPr>
        <w:spacing w:after="0" w:line="240" w:lineRule="auto"/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Pr="00E03510">
        <w:rPr>
          <w:rFonts w:ascii="Times New Roman" w:hAnsi="Times New Roman"/>
          <w:sz w:val="28"/>
          <w:szCs w:val="28"/>
          <w:lang w:val="uk-UA"/>
        </w:rPr>
        <w:t>2.1.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E03510">
        <w:rPr>
          <w:rFonts w:ascii="Times New Roman" w:hAnsi="Times New Roman"/>
          <w:b/>
          <w:sz w:val="28"/>
          <w:szCs w:val="28"/>
          <w:lang w:val="uk-UA"/>
        </w:rPr>
        <w:t>Бендик  Олен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03510">
        <w:rPr>
          <w:rFonts w:ascii="Times New Roman" w:hAnsi="Times New Roman"/>
          <w:b/>
          <w:sz w:val="28"/>
          <w:szCs w:val="28"/>
          <w:lang w:val="uk-UA"/>
        </w:rPr>
        <w:t xml:space="preserve"> Анатоліївн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03510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E03510">
        <w:rPr>
          <w:rFonts w:ascii="Times New Roman" w:hAnsi="Times New Roman"/>
          <w:sz w:val="28"/>
          <w:szCs w:val="28"/>
          <w:lang w:val="uk-UA"/>
        </w:rPr>
        <w:t>медичн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E03510">
        <w:rPr>
          <w:rFonts w:ascii="Times New Roman" w:hAnsi="Times New Roman"/>
          <w:sz w:val="28"/>
          <w:szCs w:val="28"/>
          <w:lang w:val="uk-UA"/>
        </w:rPr>
        <w:t xml:space="preserve"> сестр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E03510">
        <w:rPr>
          <w:rFonts w:ascii="Times New Roman" w:hAnsi="Times New Roman"/>
          <w:sz w:val="28"/>
          <w:szCs w:val="28"/>
          <w:lang w:val="uk-UA"/>
        </w:rPr>
        <w:t xml:space="preserve"> відділення онкології  медичної мережі «Добробут»  м. Київ, номінація «Врятоване життя»».</w:t>
      </w:r>
    </w:p>
    <w:p w14:paraId="19FB144C" w14:textId="77777777" w:rsidR="007A52B3" w:rsidRPr="00E03510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3510">
        <w:rPr>
          <w:rFonts w:ascii="Times New Roman" w:hAnsi="Times New Roman"/>
          <w:b/>
          <w:sz w:val="28"/>
          <w:szCs w:val="28"/>
          <w:lang w:val="uk-UA"/>
        </w:rPr>
        <w:t>Шевченко Світлан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03510">
        <w:rPr>
          <w:rFonts w:ascii="Times New Roman" w:hAnsi="Times New Roman"/>
          <w:b/>
          <w:sz w:val="28"/>
          <w:szCs w:val="28"/>
          <w:lang w:val="uk-UA"/>
        </w:rPr>
        <w:t xml:space="preserve"> Петрівн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03510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E03510">
        <w:rPr>
          <w:rFonts w:ascii="Times New Roman" w:hAnsi="Times New Roman"/>
          <w:sz w:val="28"/>
          <w:szCs w:val="28"/>
          <w:lang w:val="uk-UA"/>
        </w:rPr>
        <w:t>учител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E03510">
        <w:rPr>
          <w:rFonts w:ascii="Times New Roman" w:hAnsi="Times New Roman"/>
          <w:sz w:val="28"/>
          <w:szCs w:val="28"/>
          <w:lang w:val="uk-UA"/>
        </w:rPr>
        <w:t xml:space="preserve"> української мови та літератури Ніжинської гімназії № 3, номінація «Освітянин року».</w:t>
      </w:r>
    </w:p>
    <w:p w14:paraId="50465564" w14:textId="77777777" w:rsidR="007A52B3" w:rsidRPr="00E03510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3510">
        <w:rPr>
          <w:rFonts w:ascii="Times New Roman" w:hAnsi="Times New Roman"/>
          <w:b/>
          <w:sz w:val="28"/>
          <w:szCs w:val="28"/>
          <w:lang w:val="uk-UA"/>
        </w:rPr>
        <w:t xml:space="preserve">КНП «Ніжинська ЦМЛ ім. Галицького, </w:t>
      </w:r>
      <w:r w:rsidRPr="00E03510">
        <w:rPr>
          <w:rFonts w:ascii="Times New Roman" w:hAnsi="Times New Roman"/>
          <w:sz w:val="28"/>
          <w:szCs w:val="28"/>
          <w:lang w:val="uk-UA"/>
        </w:rPr>
        <w:t>генеральний директор Костирко О.М., номінація «Заклад року».</w:t>
      </w:r>
    </w:p>
    <w:p w14:paraId="3546B67E" w14:textId="77777777" w:rsidR="007A52B3" w:rsidRPr="005C1415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5C1415">
        <w:rPr>
          <w:rFonts w:ascii="Times New Roman" w:hAnsi="Times New Roman"/>
          <w:b/>
          <w:sz w:val="28"/>
          <w:szCs w:val="28"/>
          <w:lang w:val="uk-UA"/>
        </w:rPr>
        <w:t>Крапив</w:t>
      </w:r>
      <w:r>
        <w:rPr>
          <w:rFonts w:ascii="Times New Roman" w:hAnsi="Times New Roman"/>
          <w:b/>
          <w:sz w:val="28"/>
          <w:szCs w:val="28"/>
          <w:lang w:val="uk-UA"/>
        </w:rPr>
        <w:t>’я</w:t>
      </w:r>
      <w:r w:rsidRPr="005C1415">
        <w:rPr>
          <w:rFonts w:ascii="Times New Roman" w:hAnsi="Times New Roman"/>
          <w:b/>
          <w:sz w:val="28"/>
          <w:szCs w:val="28"/>
          <w:lang w:val="uk-UA"/>
        </w:rPr>
        <w:t>нськ</w:t>
      </w:r>
      <w:r>
        <w:rPr>
          <w:rFonts w:ascii="Times New Roman" w:hAnsi="Times New Roman"/>
          <w:b/>
          <w:sz w:val="28"/>
          <w:szCs w:val="28"/>
          <w:lang w:val="uk-UA"/>
        </w:rPr>
        <w:t>ому</w:t>
      </w:r>
      <w:r w:rsidRPr="005C1415">
        <w:rPr>
          <w:rFonts w:ascii="Times New Roman" w:hAnsi="Times New Roman"/>
          <w:b/>
          <w:sz w:val="28"/>
          <w:szCs w:val="28"/>
          <w:lang w:val="uk-UA"/>
        </w:rPr>
        <w:t xml:space="preserve"> Петр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5C1415">
        <w:rPr>
          <w:rFonts w:ascii="Times New Roman" w:hAnsi="Times New Roman"/>
          <w:b/>
          <w:sz w:val="28"/>
          <w:szCs w:val="28"/>
          <w:lang w:val="uk-UA"/>
        </w:rPr>
        <w:t xml:space="preserve"> Андрійович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5C1415">
        <w:rPr>
          <w:rFonts w:ascii="Times New Roman" w:hAnsi="Times New Roman"/>
          <w:b/>
          <w:sz w:val="28"/>
          <w:szCs w:val="28"/>
          <w:lang w:val="uk-UA"/>
        </w:rPr>
        <w:t xml:space="preserve"> - </w:t>
      </w:r>
      <w:r w:rsidRPr="005C1415">
        <w:rPr>
          <w:rFonts w:ascii="Times New Roman" w:hAnsi="Times New Roman"/>
          <w:sz w:val="28"/>
          <w:szCs w:val="28"/>
          <w:lang w:val="uk-UA"/>
        </w:rPr>
        <w:t>ветеран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C141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Другої світової війни</w:t>
      </w:r>
      <w:r w:rsidRPr="005C1415">
        <w:rPr>
          <w:rFonts w:ascii="Times New Roman" w:hAnsi="Times New Roman"/>
          <w:sz w:val="28"/>
          <w:szCs w:val="28"/>
          <w:lang w:val="uk-UA"/>
        </w:rPr>
        <w:t>, партизан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5C1415">
        <w:rPr>
          <w:rFonts w:ascii="Times New Roman" w:hAnsi="Times New Roman"/>
          <w:sz w:val="28"/>
          <w:szCs w:val="28"/>
          <w:lang w:val="uk-UA"/>
        </w:rPr>
        <w:t xml:space="preserve"> партизанського об'єднання «За Батьківщину», номінація «Л</w:t>
      </w:r>
      <w:r>
        <w:rPr>
          <w:rFonts w:ascii="Times New Roman" w:hAnsi="Times New Roman"/>
          <w:sz w:val="28"/>
          <w:szCs w:val="28"/>
          <w:lang w:val="uk-UA"/>
        </w:rPr>
        <w:t>егенда Ніжина</w:t>
      </w:r>
      <w:r w:rsidRPr="005C1415">
        <w:rPr>
          <w:rFonts w:ascii="Times New Roman" w:hAnsi="Times New Roman"/>
          <w:sz w:val="28"/>
          <w:szCs w:val="28"/>
          <w:lang w:val="uk-UA"/>
        </w:rPr>
        <w:t>».</w:t>
      </w:r>
    </w:p>
    <w:p w14:paraId="74D3DF74" w14:textId="77777777" w:rsidR="007A52B3" w:rsidRPr="00A40768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7A4C">
        <w:rPr>
          <w:rFonts w:ascii="Times New Roman" w:hAnsi="Times New Roman"/>
          <w:b/>
          <w:sz w:val="28"/>
          <w:szCs w:val="28"/>
          <w:lang w:val="uk-UA"/>
        </w:rPr>
        <w:lastRenderedPageBreak/>
        <w:t>Якубів Дар'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A87A4C">
        <w:rPr>
          <w:rFonts w:ascii="Times New Roman" w:hAnsi="Times New Roman"/>
          <w:b/>
          <w:sz w:val="28"/>
          <w:szCs w:val="28"/>
          <w:lang w:val="uk-UA"/>
        </w:rPr>
        <w:t xml:space="preserve"> Василівн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A87A4C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A87A4C">
        <w:rPr>
          <w:rFonts w:ascii="Times New Roman" w:hAnsi="Times New Roman"/>
          <w:sz w:val="28"/>
          <w:szCs w:val="28"/>
          <w:lang w:val="uk-UA"/>
        </w:rPr>
        <w:t>викладач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7A4C">
        <w:rPr>
          <w:rFonts w:ascii="Times New Roman" w:hAnsi="Times New Roman"/>
          <w:sz w:val="28"/>
          <w:szCs w:val="28"/>
          <w:lang w:val="uk-UA"/>
        </w:rPr>
        <w:t xml:space="preserve"> Ніжинського фахового ко</w:t>
      </w:r>
      <w:r>
        <w:rPr>
          <w:rFonts w:ascii="Times New Roman" w:hAnsi="Times New Roman"/>
          <w:sz w:val="28"/>
          <w:szCs w:val="28"/>
          <w:lang w:val="uk-UA"/>
        </w:rPr>
        <w:t xml:space="preserve">леджу культури і мистецтв ім. Марія </w:t>
      </w:r>
      <w:r w:rsidRPr="00A87A4C">
        <w:rPr>
          <w:rFonts w:ascii="Times New Roman" w:hAnsi="Times New Roman"/>
          <w:sz w:val="28"/>
          <w:szCs w:val="28"/>
          <w:lang w:val="uk-UA"/>
        </w:rPr>
        <w:t>Заньковецької</w:t>
      </w:r>
      <w:r w:rsidRPr="00A4076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, номінація «</w:t>
      </w:r>
      <w:r w:rsidRPr="00A87A4C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ктивна громадська діяльність».</w:t>
      </w:r>
    </w:p>
    <w:p w14:paraId="7F30639E" w14:textId="77777777" w:rsidR="007A52B3" w:rsidRPr="0010024B" w:rsidRDefault="007A52B3" w:rsidP="007A52B3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87A4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Копиц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A87A4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Олексі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ю</w:t>
      </w:r>
      <w:r w:rsidRPr="00A87A4C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Г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ригоровичу, </w:t>
      </w:r>
      <w:r w:rsidRPr="00A87A4C">
        <w:rPr>
          <w:rFonts w:ascii="Times New Roman" w:hAnsi="Times New Roman"/>
          <w:bCs/>
          <w:color w:val="000000"/>
          <w:sz w:val="28"/>
          <w:szCs w:val="28"/>
          <w:lang w:val="uk-UA"/>
        </w:rPr>
        <w:t>приватн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ому</w:t>
      </w:r>
      <w:r w:rsidRPr="00A87A4C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підприєм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цю, </w:t>
      </w:r>
      <w:r w:rsidRPr="0010024B">
        <w:rPr>
          <w:rFonts w:ascii="Times New Roman" w:hAnsi="Times New Roman"/>
          <w:sz w:val="28"/>
          <w:szCs w:val="28"/>
          <w:lang w:val="uk-UA"/>
        </w:rPr>
        <w:t>номінація «</w:t>
      </w:r>
      <w:r w:rsidRPr="00A87A4C">
        <w:rPr>
          <w:rFonts w:ascii="Times New Roman" w:hAnsi="Times New Roman"/>
          <w:sz w:val="28"/>
          <w:szCs w:val="28"/>
          <w:lang w:val="uk-UA"/>
        </w:rPr>
        <w:t>Л</w:t>
      </w:r>
      <w:r>
        <w:rPr>
          <w:rFonts w:ascii="Times New Roman" w:hAnsi="Times New Roman"/>
          <w:sz w:val="28"/>
          <w:szCs w:val="28"/>
          <w:lang w:val="uk-UA"/>
        </w:rPr>
        <w:t>ідер малого та середнього бізнесу</w:t>
      </w:r>
      <w:r w:rsidRPr="0010024B">
        <w:rPr>
          <w:rFonts w:ascii="Times New Roman" w:hAnsi="Times New Roman"/>
          <w:sz w:val="28"/>
          <w:szCs w:val="28"/>
          <w:lang w:val="uk-UA"/>
        </w:rPr>
        <w:t>».</w:t>
      </w:r>
    </w:p>
    <w:p w14:paraId="7E6A959D" w14:textId="77777777" w:rsidR="007A52B3" w:rsidRPr="00A40768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71BE">
        <w:rPr>
          <w:rFonts w:ascii="Times New Roman" w:hAnsi="Times New Roman"/>
          <w:b/>
          <w:sz w:val="28"/>
          <w:szCs w:val="28"/>
          <w:lang w:val="uk-UA"/>
        </w:rPr>
        <w:t>Чистяков</w:t>
      </w:r>
      <w:r>
        <w:rPr>
          <w:rFonts w:ascii="Times New Roman" w:hAnsi="Times New Roman"/>
          <w:b/>
          <w:sz w:val="28"/>
          <w:szCs w:val="28"/>
          <w:lang w:val="uk-UA"/>
        </w:rPr>
        <w:t>ій</w:t>
      </w:r>
      <w:r w:rsidRPr="00EC71BE">
        <w:rPr>
          <w:rFonts w:ascii="Times New Roman" w:hAnsi="Times New Roman"/>
          <w:b/>
          <w:sz w:val="28"/>
          <w:szCs w:val="28"/>
          <w:lang w:val="uk-UA"/>
        </w:rPr>
        <w:t xml:space="preserve"> Наталі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EC71BE">
        <w:rPr>
          <w:rFonts w:ascii="Times New Roman" w:hAnsi="Times New Roman"/>
          <w:b/>
          <w:sz w:val="28"/>
          <w:szCs w:val="28"/>
          <w:lang w:val="uk-UA"/>
        </w:rPr>
        <w:t xml:space="preserve">  Вадимівн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EC71BE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EC71BE">
        <w:rPr>
          <w:rFonts w:ascii="Times New Roman" w:hAnsi="Times New Roman"/>
          <w:sz w:val="28"/>
          <w:szCs w:val="28"/>
          <w:lang w:val="uk-UA"/>
        </w:rPr>
        <w:t>чемпіон</w:t>
      </w:r>
      <w:r>
        <w:rPr>
          <w:rFonts w:ascii="Times New Roman" w:hAnsi="Times New Roman"/>
          <w:sz w:val="28"/>
          <w:szCs w:val="28"/>
          <w:lang w:val="uk-UA"/>
        </w:rPr>
        <w:t>ці</w:t>
      </w:r>
      <w:r w:rsidRPr="00EC71BE">
        <w:rPr>
          <w:rFonts w:ascii="Times New Roman" w:hAnsi="Times New Roman"/>
          <w:sz w:val="28"/>
          <w:szCs w:val="28"/>
          <w:lang w:val="uk-UA"/>
        </w:rPr>
        <w:t xml:space="preserve"> України з самбо  серед юніорів</w:t>
      </w:r>
      <w:r w:rsidRPr="00A4076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A40768">
        <w:rPr>
          <w:rFonts w:ascii="Times New Roman" w:hAnsi="Times New Roman"/>
          <w:sz w:val="28"/>
          <w:szCs w:val="28"/>
          <w:lang w:val="uk-UA"/>
        </w:rPr>
        <w:t>омінація «</w:t>
      </w:r>
      <w:r w:rsidRPr="00EC71BE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ордість міста».</w:t>
      </w:r>
    </w:p>
    <w:p w14:paraId="59FA938E" w14:textId="77777777" w:rsidR="007A52B3" w:rsidRPr="00A40768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71B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Ніжинськ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ій</w:t>
      </w:r>
      <w:r w:rsidRPr="00EC71B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дитячо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–</w:t>
      </w:r>
      <w:r w:rsidRPr="00EC71B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юнацькій </w:t>
      </w:r>
      <w:r w:rsidRPr="00EC71B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спортивн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ій</w:t>
      </w:r>
      <w:r w:rsidRPr="00EC71B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футбольн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ій</w:t>
      </w:r>
      <w:r w:rsidRPr="00EC71B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школ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EC71B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EC71BE">
        <w:rPr>
          <w:rFonts w:ascii="Times New Roman" w:hAnsi="Times New Roman"/>
          <w:bCs/>
          <w:color w:val="000000"/>
          <w:sz w:val="28"/>
          <w:szCs w:val="28"/>
          <w:lang w:val="uk-UA"/>
        </w:rPr>
        <w:t>керівник Таран В.В.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A407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A40768">
        <w:rPr>
          <w:rFonts w:ascii="Times New Roman" w:hAnsi="Times New Roman"/>
          <w:sz w:val="28"/>
          <w:szCs w:val="28"/>
          <w:lang w:val="uk-UA"/>
        </w:rPr>
        <w:t>омінація «</w:t>
      </w:r>
      <w:r w:rsidRPr="00E2090E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портивний заклад року</w:t>
      </w:r>
      <w:r w:rsidRPr="00A4076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7CFBA199" w14:textId="77777777" w:rsidR="007A52B3" w:rsidRPr="0010024B" w:rsidRDefault="007A52B3" w:rsidP="007A52B3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2090E">
        <w:rPr>
          <w:rFonts w:ascii="Times New Roman" w:hAnsi="Times New Roman"/>
          <w:b/>
          <w:sz w:val="28"/>
          <w:szCs w:val="28"/>
          <w:lang w:val="uk-UA"/>
        </w:rPr>
        <w:t>«Ніжинськ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ому </w:t>
      </w:r>
      <w:r w:rsidRPr="00E2090E">
        <w:rPr>
          <w:rFonts w:ascii="Times New Roman" w:hAnsi="Times New Roman"/>
          <w:b/>
          <w:sz w:val="28"/>
          <w:szCs w:val="28"/>
          <w:lang w:val="uk-UA"/>
        </w:rPr>
        <w:t>міськ</w:t>
      </w:r>
      <w:r>
        <w:rPr>
          <w:rFonts w:ascii="Times New Roman" w:hAnsi="Times New Roman"/>
          <w:b/>
          <w:sz w:val="28"/>
          <w:szCs w:val="28"/>
          <w:lang w:val="uk-UA"/>
        </w:rPr>
        <w:t>ому</w:t>
      </w:r>
      <w:r w:rsidRPr="00E2090E">
        <w:rPr>
          <w:rFonts w:ascii="Times New Roman" w:hAnsi="Times New Roman"/>
          <w:b/>
          <w:sz w:val="28"/>
          <w:szCs w:val="28"/>
          <w:lang w:val="uk-UA"/>
        </w:rPr>
        <w:t xml:space="preserve"> екологічн</w:t>
      </w:r>
      <w:r>
        <w:rPr>
          <w:rFonts w:ascii="Times New Roman" w:hAnsi="Times New Roman"/>
          <w:b/>
          <w:sz w:val="28"/>
          <w:szCs w:val="28"/>
          <w:lang w:val="uk-UA"/>
        </w:rPr>
        <w:t>ому</w:t>
      </w:r>
      <w:r w:rsidRPr="00E2090E">
        <w:rPr>
          <w:rFonts w:ascii="Times New Roman" w:hAnsi="Times New Roman"/>
          <w:b/>
          <w:sz w:val="28"/>
          <w:szCs w:val="28"/>
          <w:lang w:val="uk-UA"/>
        </w:rPr>
        <w:t xml:space="preserve"> центр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3514EF">
        <w:rPr>
          <w:rFonts w:ascii="Times New Roman" w:hAnsi="Times New Roman"/>
          <w:sz w:val="28"/>
          <w:szCs w:val="28"/>
          <w:lang w:val="uk-UA"/>
        </w:rPr>
        <w:t xml:space="preserve">» при Ніжинському краєзнавчому музеї ім. І. Спаського , </w:t>
      </w:r>
      <w:r>
        <w:rPr>
          <w:rFonts w:ascii="Times New Roman" w:hAnsi="Times New Roman"/>
          <w:sz w:val="28"/>
          <w:szCs w:val="28"/>
          <w:lang w:val="uk-UA"/>
        </w:rPr>
        <w:t>координатор – Тарасенко Л. І.</w:t>
      </w:r>
      <w:r w:rsidRPr="0010024B">
        <w:rPr>
          <w:rFonts w:ascii="Times New Roman" w:hAnsi="Times New Roman"/>
          <w:sz w:val="28"/>
          <w:szCs w:val="28"/>
          <w:lang w:val="uk-UA"/>
        </w:rPr>
        <w:t>,</w:t>
      </w:r>
      <w:r w:rsidRPr="00B86304">
        <w:rPr>
          <w:lang w:val="uk-UA"/>
        </w:rPr>
        <w:t xml:space="preserve"> </w:t>
      </w:r>
      <w:r w:rsidRPr="0010024B">
        <w:rPr>
          <w:rFonts w:ascii="Times New Roman" w:hAnsi="Times New Roman"/>
          <w:sz w:val="28"/>
          <w:szCs w:val="28"/>
          <w:lang w:val="uk-UA"/>
        </w:rPr>
        <w:t>номінація «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10024B">
        <w:rPr>
          <w:rFonts w:ascii="Times New Roman" w:hAnsi="Times New Roman"/>
          <w:sz w:val="28"/>
          <w:szCs w:val="28"/>
          <w:lang w:val="uk-UA"/>
        </w:rPr>
        <w:t>ро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10024B">
        <w:rPr>
          <w:rFonts w:ascii="Times New Roman" w:hAnsi="Times New Roman"/>
          <w:sz w:val="28"/>
          <w:szCs w:val="28"/>
          <w:lang w:val="uk-UA"/>
        </w:rPr>
        <w:t>кт року».</w:t>
      </w:r>
    </w:p>
    <w:p w14:paraId="5C7363D1" w14:textId="77777777" w:rsidR="007A52B3" w:rsidRPr="00E2090E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Ніжинській станції юних техніків</w:t>
      </w:r>
      <w:r w:rsidRPr="00E2090E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514EF">
        <w:rPr>
          <w:rFonts w:ascii="Times New Roman" w:hAnsi="Times New Roman"/>
          <w:sz w:val="28"/>
          <w:szCs w:val="28"/>
          <w:lang w:val="uk-UA"/>
        </w:rPr>
        <w:t>керівник Щекотіхін В. В.,</w:t>
      </w:r>
      <w:r w:rsidRPr="00E2090E">
        <w:rPr>
          <w:rFonts w:ascii="Times New Roman" w:hAnsi="Times New Roman"/>
          <w:sz w:val="28"/>
          <w:szCs w:val="28"/>
          <w:lang w:val="uk-UA"/>
        </w:rPr>
        <w:t xml:space="preserve"> номінація «П</w:t>
      </w:r>
      <w:r>
        <w:rPr>
          <w:rFonts w:ascii="Times New Roman" w:hAnsi="Times New Roman"/>
          <w:sz w:val="28"/>
          <w:szCs w:val="28"/>
          <w:lang w:val="uk-UA"/>
        </w:rPr>
        <w:t xml:space="preserve">озашкільний заклад </w:t>
      </w:r>
      <w:r w:rsidRPr="00E2090E">
        <w:rPr>
          <w:rFonts w:ascii="Times New Roman" w:hAnsi="Times New Roman"/>
          <w:sz w:val="28"/>
          <w:szCs w:val="28"/>
          <w:lang w:val="uk-UA"/>
        </w:rPr>
        <w:t>року».</w:t>
      </w:r>
    </w:p>
    <w:p w14:paraId="51C91EDE" w14:textId="77777777" w:rsidR="007A52B3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2090E">
        <w:rPr>
          <w:rFonts w:ascii="Times New Roman" w:hAnsi="Times New Roman"/>
          <w:b/>
          <w:sz w:val="28"/>
          <w:szCs w:val="28"/>
          <w:lang w:val="uk-UA"/>
        </w:rPr>
        <w:t>Полтавцев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E2090E">
        <w:rPr>
          <w:rFonts w:ascii="Times New Roman" w:hAnsi="Times New Roman"/>
          <w:b/>
          <w:sz w:val="28"/>
          <w:szCs w:val="28"/>
          <w:lang w:val="uk-UA"/>
        </w:rPr>
        <w:t xml:space="preserve"> Сергі</w:t>
      </w:r>
      <w:r>
        <w:rPr>
          <w:rFonts w:ascii="Times New Roman" w:hAnsi="Times New Roman"/>
          <w:b/>
          <w:sz w:val="28"/>
          <w:szCs w:val="28"/>
          <w:lang w:val="uk-UA"/>
        </w:rPr>
        <w:t>ю</w:t>
      </w:r>
      <w:r w:rsidRPr="00E2090E">
        <w:rPr>
          <w:rFonts w:ascii="Times New Roman" w:hAnsi="Times New Roman"/>
          <w:b/>
          <w:sz w:val="28"/>
          <w:szCs w:val="28"/>
          <w:lang w:val="uk-UA"/>
        </w:rPr>
        <w:t xml:space="preserve"> Альбертович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у, </w:t>
      </w:r>
      <w:r w:rsidRPr="00E2090E">
        <w:rPr>
          <w:rFonts w:ascii="Times New Roman" w:hAnsi="Times New Roman"/>
          <w:sz w:val="28"/>
          <w:szCs w:val="28"/>
          <w:lang w:val="uk-UA"/>
        </w:rPr>
        <w:t>тренер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E2090E">
        <w:rPr>
          <w:rFonts w:ascii="Times New Roman" w:hAnsi="Times New Roman"/>
          <w:sz w:val="28"/>
          <w:szCs w:val="28"/>
          <w:lang w:val="uk-UA"/>
        </w:rPr>
        <w:t xml:space="preserve"> Комплексної Дитячо-юнацької  спортивної  школи</w:t>
      </w:r>
      <w:r w:rsidRPr="00A4076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A40768">
        <w:rPr>
          <w:rFonts w:ascii="Times New Roman" w:hAnsi="Times New Roman"/>
          <w:sz w:val="28"/>
          <w:szCs w:val="28"/>
          <w:lang w:val="uk-UA"/>
        </w:rPr>
        <w:t>омінація «</w:t>
      </w:r>
      <w:r>
        <w:rPr>
          <w:rFonts w:ascii="Times New Roman" w:hAnsi="Times New Roman"/>
          <w:sz w:val="28"/>
          <w:szCs w:val="28"/>
          <w:lang w:val="uk-UA"/>
        </w:rPr>
        <w:t>Тренер року</w:t>
      </w:r>
      <w:r w:rsidRPr="00A4076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BB2119A" w14:textId="77777777" w:rsidR="007A52B3" w:rsidRPr="00216520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1652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Шаган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</w:t>
      </w:r>
      <w:r w:rsidRPr="0021652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Леонід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у</w:t>
      </w:r>
      <w:r w:rsidRPr="00216520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Костянтинович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у, </w:t>
      </w:r>
      <w:r w:rsidRPr="00216520">
        <w:rPr>
          <w:rFonts w:ascii="Times New Roman" w:hAnsi="Times New Roman"/>
          <w:bCs/>
          <w:color w:val="000000"/>
          <w:sz w:val="28"/>
          <w:szCs w:val="28"/>
          <w:lang w:val="uk-UA"/>
        </w:rPr>
        <w:t>завідувач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Pr="0021652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Народн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ого</w:t>
      </w:r>
      <w:r w:rsidRPr="0021652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музе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ю</w:t>
      </w:r>
      <w:r w:rsidRPr="0021652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українського старовинного костюму та побуту Ніжинської дитячої хореографічної школи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, заслуженому працівнику культури України</w:t>
      </w:r>
      <w:r w:rsidRPr="00216520">
        <w:rPr>
          <w:rFonts w:ascii="Times New Roman" w:hAnsi="Times New Roman"/>
          <w:sz w:val="28"/>
          <w:szCs w:val="28"/>
          <w:lang w:val="uk-UA"/>
        </w:rPr>
        <w:t>, номінація «</w:t>
      </w:r>
      <w:r>
        <w:rPr>
          <w:rFonts w:ascii="Times New Roman" w:hAnsi="Times New Roman"/>
          <w:sz w:val="28"/>
          <w:szCs w:val="28"/>
          <w:lang w:val="uk-UA"/>
        </w:rPr>
        <w:t>Діяч в галузі культури і мистецтва</w:t>
      </w:r>
      <w:r w:rsidRPr="00216520">
        <w:rPr>
          <w:rFonts w:ascii="Times New Roman" w:hAnsi="Times New Roman"/>
          <w:sz w:val="28"/>
          <w:szCs w:val="28"/>
          <w:lang w:val="uk-UA"/>
        </w:rPr>
        <w:t>».</w:t>
      </w:r>
    </w:p>
    <w:p w14:paraId="695A0A73" w14:textId="77777777" w:rsidR="007A52B3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9AF">
        <w:rPr>
          <w:rFonts w:ascii="Times New Roman" w:hAnsi="Times New Roman"/>
          <w:b/>
          <w:sz w:val="28"/>
          <w:szCs w:val="28"/>
          <w:lang w:val="uk-UA"/>
        </w:rPr>
        <w:t>Редь</w:t>
      </w:r>
      <w:r>
        <w:rPr>
          <w:rFonts w:ascii="Times New Roman" w:hAnsi="Times New Roman"/>
          <w:b/>
          <w:sz w:val="28"/>
          <w:szCs w:val="28"/>
          <w:lang w:val="uk-UA"/>
        </w:rPr>
        <w:t>ці</w:t>
      </w:r>
      <w:r w:rsidRPr="009D39AF">
        <w:rPr>
          <w:rFonts w:ascii="Times New Roman" w:hAnsi="Times New Roman"/>
          <w:b/>
          <w:sz w:val="28"/>
          <w:szCs w:val="28"/>
          <w:lang w:val="uk-UA"/>
        </w:rPr>
        <w:t xml:space="preserve"> Ірин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D39AF">
        <w:rPr>
          <w:rFonts w:ascii="Times New Roman" w:hAnsi="Times New Roman"/>
          <w:b/>
          <w:sz w:val="28"/>
          <w:szCs w:val="28"/>
          <w:lang w:val="uk-UA"/>
        </w:rPr>
        <w:t xml:space="preserve"> Анатоліївн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D39AF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9D39AF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D39AF">
        <w:rPr>
          <w:rFonts w:ascii="Times New Roman" w:hAnsi="Times New Roman"/>
          <w:sz w:val="28"/>
          <w:szCs w:val="28"/>
          <w:lang w:val="uk-UA"/>
        </w:rPr>
        <w:t xml:space="preserve"> ливарного цеху ТОВ «Ніжинський механічний завод»</w:t>
      </w:r>
      <w:r>
        <w:rPr>
          <w:rFonts w:ascii="Times New Roman" w:hAnsi="Times New Roman"/>
          <w:sz w:val="28"/>
          <w:szCs w:val="28"/>
          <w:lang w:val="uk-UA"/>
        </w:rPr>
        <w:t>, н</w:t>
      </w:r>
      <w:r w:rsidRPr="00A40768">
        <w:rPr>
          <w:rFonts w:ascii="Times New Roman" w:hAnsi="Times New Roman"/>
          <w:sz w:val="28"/>
          <w:szCs w:val="28"/>
          <w:lang w:val="uk-UA"/>
        </w:rPr>
        <w:t>омінація «</w:t>
      </w:r>
      <w:r>
        <w:rPr>
          <w:rFonts w:ascii="Times New Roman" w:hAnsi="Times New Roman"/>
          <w:sz w:val="28"/>
          <w:szCs w:val="28"/>
          <w:lang w:val="uk-UA"/>
        </w:rPr>
        <w:t>Професіонал</w:t>
      </w:r>
      <w:r w:rsidRPr="002545B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A4076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3E4FBEE3" w14:textId="77777777" w:rsidR="007A52B3" w:rsidRPr="00A40768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9AF">
        <w:rPr>
          <w:rFonts w:ascii="Times New Roman" w:hAnsi="Times New Roman"/>
          <w:b/>
          <w:sz w:val="28"/>
          <w:szCs w:val="28"/>
          <w:lang w:val="uk-UA"/>
        </w:rPr>
        <w:t>Кравченко Тетян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D39AF">
        <w:rPr>
          <w:rFonts w:ascii="Times New Roman" w:hAnsi="Times New Roman"/>
          <w:b/>
          <w:sz w:val="28"/>
          <w:szCs w:val="28"/>
          <w:lang w:val="uk-UA"/>
        </w:rPr>
        <w:t xml:space="preserve"> Олексіївн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D39AF">
        <w:rPr>
          <w:rFonts w:ascii="Times New Roman" w:hAnsi="Times New Roman"/>
          <w:sz w:val="28"/>
          <w:szCs w:val="28"/>
          <w:lang w:val="uk-UA"/>
        </w:rPr>
        <w:t>технолог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D39AF">
        <w:rPr>
          <w:rFonts w:ascii="Times New Roman" w:hAnsi="Times New Roman"/>
          <w:sz w:val="28"/>
          <w:szCs w:val="28"/>
          <w:lang w:val="uk-UA"/>
        </w:rPr>
        <w:t xml:space="preserve"> ПП «Копиця</w:t>
      </w:r>
      <w:r>
        <w:rPr>
          <w:rFonts w:ascii="Times New Roman" w:hAnsi="Times New Roman"/>
          <w:sz w:val="28"/>
          <w:szCs w:val="28"/>
          <w:lang w:val="uk-UA"/>
        </w:rPr>
        <w:t>», номінація «</w:t>
      </w:r>
      <w:r w:rsidRPr="009D39AF">
        <w:rPr>
          <w:rFonts w:ascii="Times New Roman" w:hAnsi="Times New Roman"/>
          <w:sz w:val="28"/>
          <w:szCs w:val="28"/>
          <w:lang w:val="uk-UA"/>
        </w:rPr>
        <w:t>Професіонал року».</w:t>
      </w:r>
    </w:p>
    <w:p w14:paraId="145ACD87" w14:textId="77777777" w:rsidR="007A52B3" w:rsidRPr="009D39AF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9AF">
        <w:rPr>
          <w:rFonts w:ascii="Times New Roman" w:hAnsi="Times New Roman"/>
          <w:b/>
          <w:sz w:val="28"/>
          <w:szCs w:val="28"/>
          <w:lang w:val="uk-UA"/>
        </w:rPr>
        <w:t>Шимко Людмил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9D39AF">
        <w:rPr>
          <w:rFonts w:ascii="Times New Roman" w:hAnsi="Times New Roman"/>
          <w:b/>
          <w:sz w:val="28"/>
          <w:szCs w:val="28"/>
          <w:lang w:val="uk-UA"/>
        </w:rPr>
        <w:t xml:space="preserve"> Миколаївн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і, </w:t>
      </w:r>
      <w:r w:rsidRPr="009D39AF">
        <w:rPr>
          <w:rFonts w:ascii="Times New Roman" w:hAnsi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9D39AF">
        <w:rPr>
          <w:rFonts w:ascii="Times New Roman" w:hAnsi="Times New Roman"/>
          <w:sz w:val="28"/>
          <w:szCs w:val="28"/>
          <w:lang w:val="uk-UA"/>
        </w:rPr>
        <w:t xml:space="preserve"> інфекційного відділення</w:t>
      </w:r>
    </w:p>
    <w:p w14:paraId="7A8B7D52" w14:textId="77777777" w:rsidR="007A52B3" w:rsidRPr="009D39AF" w:rsidRDefault="007A52B3" w:rsidP="007A52B3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9D39AF">
        <w:rPr>
          <w:rFonts w:ascii="Times New Roman" w:hAnsi="Times New Roman"/>
          <w:sz w:val="28"/>
          <w:szCs w:val="28"/>
          <w:lang w:val="uk-UA"/>
        </w:rPr>
        <w:t>КНП «Ніжинська ЦМЛ ім. М.Галицького, номінація «</w:t>
      </w:r>
      <w:r>
        <w:rPr>
          <w:rFonts w:ascii="Times New Roman" w:hAnsi="Times New Roman"/>
          <w:sz w:val="28"/>
          <w:szCs w:val="28"/>
          <w:lang w:val="uk-UA"/>
        </w:rPr>
        <w:t>Працівник                             медичної сфери»</w:t>
      </w:r>
      <w:r w:rsidRPr="009D39AF">
        <w:rPr>
          <w:rFonts w:ascii="Times New Roman" w:hAnsi="Times New Roman"/>
          <w:sz w:val="28"/>
          <w:szCs w:val="28"/>
          <w:lang w:val="uk-UA"/>
        </w:rPr>
        <w:t>.</w:t>
      </w:r>
    </w:p>
    <w:p w14:paraId="5453A55A" w14:textId="77777777" w:rsidR="007A52B3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Рекаєв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ій</w:t>
      </w:r>
      <w:r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Людмил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Вилінівн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A53B13">
        <w:rPr>
          <w:rFonts w:ascii="Times New Roman" w:hAnsi="Times New Roman"/>
          <w:bCs/>
          <w:color w:val="000000"/>
          <w:sz w:val="28"/>
          <w:szCs w:val="28"/>
          <w:lang w:val="uk-UA"/>
        </w:rPr>
        <w:t>начальник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у</w:t>
      </w:r>
      <w:r w:rsidRPr="00A53B1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терапевтичного відділення КНП «Ніжинська ЦМЛ ім. М. Галицького</w:t>
      </w:r>
      <w:r w:rsidRPr="00A53B13">
        <w:rPr>
          <w:rFonts w:ascii="Times New Roman" w:hAnsi="Times New Roman"/>
          <w:sz w:val="28"/>
          <w:szCs w:val="28"/>
          <w:lang w:val="uk-UA"/>
        </w:rPr>
        <w:t>, номінація «Працівник медичної сфери».</w:t>
      </w:r>
    </w:p>
    <w:p w14:paraId="27FB638F" w14:textId="77777777" w:rsidR="007A52B3" w:rsidRPr="00A53B13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Шевченко Олександр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Іванівн</w:t>
      </w: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і</w:t>
      </w:r>
      <w:r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, </w:t>
      </w:r>
      <w:r w:rsidRPr="00A53B13">
        <w:rPr>
          <w:rFonts w:ascii="Times New Roman" w:hAnsi="Times New Roman"/>
          <w:bCs/>
          <w:color w:val="000000"/>
          <w:sz w:val="28"/>
          <w:szCs w:val="28"/>
          <w:lang w:val="uk-UA"/>
        </w:rPr>
        <w:t>заступни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ці</w:t>
      </w:r>
      <w:r w:rsidRPr="00A53B13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голови Чернігівського осередку Всеукраїнської асоціації працездатних інвалідів,</w:t>
      </w:r>
      <w:r w:rsidRPr="00A53B13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53B13">
        <w:rPr>
          <w:rFonts w:ascii="Times New Roman" w:hAnsi="Times New Roman"/>
          <w:sz w:val="28"/>
          <w:szCs w:val="28"/>
          <w:lang w:val="uk-UA"/>
        </w:rPr>
        <w:t>номінація «Д</w:t>
      </w:r>
      <w:r>
        <w:rPr>
          <w:rFonts w:ascii="Times New Roman" w:hAnsi="Times New Roman"/>
          <w:sz w:val="28"/>
          <w:szCs w:val="28"/>
          <w:lang w:val="uk-UA"/>
        </w:rPr>
        <w:t>уховність</w:t>
      </w:r>
      <w:r w:rsidRPr="00A53B1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турбота та милосердя</w:t>
      </w:r>
      <w:r w:rsidRPr="00A53B13">
        <w:rPr>
          <w:rFonts w:ascii="Times New Roman" w:hAnsi="Times New Roman"/>
          <w:sz w:val="28"/>
          <w:szCs w:val="28"/>
          <w:lang w:val="uk-UA"/>
        </w:rPr>
        <w:t>».</w:t>
      </w:r>
    </w:p>
    <w:p w14:paraId="72273412" w14:textId="77777777" w:rsidR="007A52B3" w:rsidRPr="00A40768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3B13">
        <w:rPr>
          <w:rFonts w:ascii="Times New Roman" w:hAnsi="Times New Roman"/>
          <w:b/>
          <w:bCs/>
          <w:sz w:val="28"/>
          <w:szCs w:val="28"/>
          <w:lang w:val="uk-UA"/>
        </w:rPr>
        <w:t>Кардаш Діан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A53B13">
        <w:rPr>
          <w:rFonts w:ascii="Times New Roman" w:hAnsi="Times New Roman"/>
          <w:b/>
          <w:bCs/>
          <w:sz w:val="28"/>
          <w:szCs w:val="28"/>
          <w:lang w:val="uk-UA"/>
        </w:rPr>
        <w:t xml:space="preserve"> Сергіївн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A53B13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A53B13">
        <w:rPr>
          <w:rFonts w:ascii="Times New Roman" w:hAnsi="Times New Roman"/>
          <w:bCs/>
          <w:sz w:val="28"/>
          <w:szCs w:val="28"/>
          <w:lang w:val="uk-UA"/>
        </w:rPr>
        <w:t>викладач</w:t>
      </w:r>
      <w:r>
        <w:rPr>
          <w:rFonts w:ascii="Times New Roman" w:hAnsi="Times New Roman"/>
          <w:bCs/>
          <w:sz w:val="28"/>
          <w:szCs w:val="28"/>
          <w:lang w:val="uk-UA"/>
        </w:rPr>
        <w:t>ці</w:t>
      </w:r>
      <w:r w:rsidRPr="00A53B13">
        <w:rPr>
          <w:rFonts w:ascii="Times New Roman" w:hAnsi="Times New Roman"/>
          <w:bCs/>
          <w:sz w:val="28"/>
          <w:szCs w:val="28"/>
          <w:lang w:val="uk-UA"/>
        </w:rPr>
        <w:t xml:space="preserve"> Ніжинської дитячої музичної школи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A53B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A40768">
        <w:rPr>
          <w:rFonts w:ascii="Times New Roman" w:hAnsi="Times New Roman"/>
          <w:sz w:val="28"/>
          <w:szCs w:val="28"/>
          <w:lang w:val="uk-UA"/>
        </w:rPr>
        <w:t>омінація «</w:t>
      </w:r>
      <w:r w:rsidRPr="00C3779B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алант </w:t>
      </w:r>
      <w:r w:rsidRPr="00C3779B">
        <w:rPr>
          <w:rFonts w:ascii="Times New Roman" w:hAnsi="Times New Roman"/>
          <w:sz w:val="28"/>
          <w:szCs w:val="28"/>
          <w:lang w:val="uk-UA"/>
        </w:rPr>
        <w:t>року</w:t>
      </w:r>
      <w:r w:rsidRPr="00A40768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5058F8C" w14:textId="77777777" w:rsidR="007A52B3" w:rsidRPr="00600406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00406">
        <w:rPr>
          <w:rFonts w:ascii="Times New Roman" w:hAnsi="Times New Roman"/>
          <w:b/>
          <w:sz w:val="28"/>
          <w:szCs w:val="28"/>
          <w:lang w:val="uk-UA"/>
        </w:rPr>
        <w:t>Сидоренко Тетян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60040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Олексіївні</w:t>
      </w:r>
      <w:r w:rsidRPr="00600406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4B051C">
        <w:rPr>
          <w:rFonts w:ascii="Times New Roman" w:hAnsi="Times New Roman"/>
          <w:sz w:val="28"/>
          <w:szCs w:val="28"/>
          <w:lang w:val="uk-UA"/>
        </w:rPr>
        <w:t>письменниці,</w:t>
      </w:r>
      <w:r>
        <w:rPr>
          <w:rFonts w:ascii="Times New Roman" w:hAnsi="Times New Roman"/>
          <w:sz w:val="28"/>
          <w:szCs w:val="28"/>
          <w:lang w:val="uk-UA"/>
        </w:rPr>
        <w:t xml:space="preserve"> перекладачці,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00406">
        <w:rPr>
          <w:rFonts w:ascii="Times New Roman" w:hAnsi="Times New Roman"/>
          <w:sz w:val="28"/>
          <w:szCs w:val="28"/>
          <w:lang w:val="uk-UA"/>
        </w:rPr>
        <w:t xml:space="preserve"> номінація «Л</w:t>
      </w:r>
      <w:r>
        <w:rPr>
          <w:rFonts w:ascii="Times New Roman" w:hAnsi="Times New Roman"/>
          <w:sz w:val="28"/>
          <w:szCs w:val="28"/>
          <w:lang w:val="uk-UA"/>
        </w:rPr>
        <w:t>ітератор</w:t>
      </w:r>
      <w:r w:rsidRPr="00600406">
        <w:rPr>
          <w:rFonts w:ascii="Times New Roman" w:hAnsi="Times New Roman"/>
          <w:sz w:val="28"/>
          <w:szCs w:val="28"/>
          <w:lang w:val="uk-UA"/>
        </w:rPr>
        <w:t xml:space="preserve"> року».</w:t>
      </w:r>
    </w:p>
    <w:p w14:paraId="2160D530" w14:textId="77777777" w:rsidR="007A52B3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00406">
        <w:rPr>
          <w:rFonts w:ascii="Times New Roman" w:hAnsi="Times New Roman"/>
          <w:b/>
          <w:sz w:val="28"/>
          <w:szCs w:val="28"/>
          <w:lang w:val="uk-UA"/>
        </w:rPr>
        <w:t>Громадськ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ій </w:t>
      </w:r>
      <w:r w:rsidRPr="00600406">
        <w:rPr>
          <w:rFonts w:ascii="Times New Roman" w:hAnsi="Times New Roman"/>
          <w:b/>
          <w:sz w:val="28"/>
          <w:szCs w:val="28"/>
          <w:lang w:val="uk-UA"/>
        </w:rPr>
        <w:t xml:space="preserve"> орган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ізації  «Фітнес Центр «Позитив», </w:t>
      </w:r>
      <w:r w:rsidRPr="00600406">
        <w:rPr>
          <w:rFonts w:ascii="Times New Roman" w:hAnsi="Times New Roman"/>
          <w:sz w:val="28"/>
          <w:szCs w:val="28"/>
          <w:lang w:val="uk-UA"/>
        </w:rPr>
        <w:t xml:space="preserve">президент ГО 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00406">
        <w:rPr>
          <w:rFonts w:ascii="Times New Roman" w:hAnsi="Times New Roman"/>
          <w:sz w:val="28"/>
          <w:szCs w:val="28"/>
          <w:lang w:val="uk-UA"/>
        </w:rPr>
        <w:t>ФЦ «Позитив» Арвахі Г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600406">
        <w:rPr>
          <w:rFonts w:ascii="Times New Roman" w:hAnsi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/>
          <w:sz w:val="28"/>
          <w:szCs w:val="28"/>
          <w:lang w:val="uk-UA"/>
        </w:rPr>
        <w:t>., номінація «</w:t>
      </w:r>
      <w:r w:rsidRPr="00600406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ромадська організація року».</w:t>
      </w:r>
    </w:p>
    <w:p w14:paraId="1ADF586C" w14:textId="77777777" w:rsidR="007A52B3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14EF">
        <w:rPr>
          <w:rFonts w:ascii="Times New Roman" w:hAnsi="Times New Roman"/>
          <w:b/>
          <w:sz w:val="28"/>
          <w:szCs w:val="28"/>
          <w:lang w:val="uk-UA"/>
        </w:rPr>
        <w:t>Лавриненк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3514EF">
        <w:rPr>
          <w:rFonts w:ascii="Times New Roman" w:hAnsi="Times New Roman"/>
          <w:b/>
          <w:sz w:val="28"/>
          <w:szCs w:val="28"/>
          <w:lang w:val="uk-UA"/>
        </w:rPr>
        <w:t xml:space="preserve"> Сергі</w:t>
      </w:r>
      <w:r>
        <w:rPr>
          <w:rFonts w:ascii="Times New Roman" w:hAnsi="Times New Roman"/>
          <w:b/>
          <w:sz w:val="28"/>
          <w:szCs w:val="28"/>
          <w:lang w:val="uk-UA"/>
        </w:rPr>
        <w:t>ю</w:t>
      </w:r>
      <w:r w:rsidRPr="003514EF">
        <w:rPr>
          <w:rFonts w:ascii="Times New Roman" w:hAnsi="Times New Roman"/>
          <w:b/>
          <w:sz w:val="28"/>
          <w:szCs w:val="28"/>
          <w:lang w:val="uk-UA"/>
        </w:rPr>
        <w:t xml:space="preserve"> Анатолійович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3514EF">
        <w:rPr>
          <w:rFonts w:ascii="Times New Roman" w:hAnsi="Times New Roman"/>
          <w:b/>
          <w:sz w:val="28"/>
          <w:szCs w:val="28"/>
          <w:lang w:val="uk-UA"/>
        </w:rPr>
        <w:t>,</w:t>
      </w:r>
      <w:r w:rsidRPr="003514EF">
        <w:rPr>
          <w:rFonts w:ascii="Times New Roman" w:hAnsi="Times New Roman"/>
          <w:sz w:val="28"/>
          <w:szCs w:val="28"/>
          <w:lang w:val="uk-UA"/>
        </w:rPr>
        <w:t xml:space="preserve"> командир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514EF">
        <w:rPr>
          <w:rFonts w:ascii="Times New Roman" w:hAnsi="Times New Roman"/>
          <w:sz w:val="28"/>
          <w:szCs w:val="28"/>
          <w:lang w:val="uk-UA"/>
        </w:rPr>
        <w:t xml:space="preserve"> інженерної роти військової частини 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14EF">
        <w:rPr>
          <w:rFonts w:ascii="Times New Roman" w:hAnsi="Times New Roman"/>
          <w:sz w:val="28"/>
          <w:szCs w:val="28"/>
          <w:lang w:val="uk-UA"/>
        </w:rPr>
        <w:t>3160</w:t>
      </w:r>
      <w:r>
        <w:rPr>
          <w:rFonts w:ascii="Times New Roman" w:hAnsi="Times New Roman"/>
          <w:sz w:val="28"/>
          <w:szCs w:val="28"/>
          <w:lang w:val="uk-UA"/>
        </w:rPr>
        <w:t>, номінація «Захисник року».</w:t>
      </w:r>
    </w:p>
    <w:p w14:paraId="054FF3BD" w14:textId="77777777" w:rsidR="007A52B3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14EF">
        <w:rPr>
          <w:rFonts w:ascii="Times New Roman" w:hAnsi="Times New Roman"/>
          <w:b/>
          <w:sz w:val="28"/>
          <w:szCs w:val="28"/>
          <w:lang w:val="uk-UA"/>
        </w:rPr>
        <w:t>Дорошенк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3514EF">
        <w:rPr>
          <w:rFonts w:ascii="Times New Roman" w:hAnsi="Times New Roman"/>
          <w:b/>
          <w:sz w:val="28"/>
          <w:szCs w:val="28"/>
          <w:lang w:val="uk-UA"/>
        </w:rPr>
        <w:t xml:space="preserve"> Володимир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3514EF">
        <w:rPr>
          <w:rFonts w:ascii="Times New Roman" w:hAnsi="Times New Roman"/>
          <w:b/>
          <w:sz w:val="28"/>
          <w:szCs w:val="28"/>
          <w:lang w:val="uk-UA"/>
        </w:rPr>
        <w:t xml:space="preserve"> Володимирович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3514EF">
        <w:rPr>
          <w:rFonts w:ascii="Times New Roman" w:hAnsi="Times New Roman"/>
          <w:sz w:val="28"/>
          <w:szCs w:val="28"/>
          <w:lang w:val="uk-UA"/>
        </w:rPr>
        <w:t>, директор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3514EF">
        <w:rPr>
          <w:rFonts w:ascii="Times New Roman" w:hAnsi="Times New Roman"/>
          <w:sz w:val="28"/>
          <w:szCs w:val="28"/>
          <w:lang w:val="uk-UA"/>
        </w:rPr>
        <w:t xml:space="preserve"> ПП «Омнібус Н»</w:t>
      </w:r>
      <w:r>
        <w:rPr>
          <w:rFonts w:ascii="Times New Roman" w:hAnsi="Times New Roman"/>
          <w:sz w:val="28"/>
          <w:szCs w:val="28"/>
          <w:lang w:val="uk-UA"/>
        </w:rPr>
        <w:t>, номінація «Вибір громади».</w:t>
      </w:r>
    </w:p>
    <w:p w14:paraId="67465E98" w14:textId="77777777" w:rsidR="007A52B3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14EF">
        <w:rPr>
          <w:rFonts w:ascii="Times New Roman" w:hAnsi="Times New Roman"/>
          <w:b/>
          <w:sz w:val="28"/>
          <w:szCs w:val="28"/>
          <w:lang w:val="uk-UA"/>
        </w:rPr>
        <w:t>Колесник Наді</w:t>
      </w:r>
      <w:r>
        <w:rPr>
          <w:rFonts w:ascii="Times New Roman" w:hAnsi="Times New Roman"/>
          <w:b/>
          <w:sz w:val="28"/>
          <w:szCs w:val="28"/>
          <w:lang w:val="uk-UA"/>
        </w:rPr>
        <w:t>ї</w:t>
      </w:r>
      <w:r w:rsidRPr="003514EF">
        <w:rPr>
          <w:rFonts w:ascii="Times New Roman" w:hAnsi="Times New Roman"/>
          <w:b/>
          <w:sz w:val="28"/>
          <w:szCs w:val="28"/>
          <w:lang w:val="uk-UA"/>
        </w:rPr>
        <w:t xml:space="preserve"> Захарівн</w:t>
      </w: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514E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14EF">
        <w:rPr>
          <w:rFonts w:ascii="Times New Roman" w:hAnsi="Times New Roman"/>
          <w:sz w:val="28"/>
          <w:szCs w:val="28"/>
          <w:lang w:val="uk-UA"/>
        </w:rPr>
        <w:t>пенсіонер</w:t>
      </w:r>
      <w:r>
        <w:rPr>
          <w:rFonts w:ascii="Times New Roman" w:hAnsi="Times New Roman"/>
          <w:sz w:val="28"/>
          <w:szCs w:val="28"/>
          <w:lang w:val="uk-UA"/>
        </w:rPr>
        <w:t>ці, номінація «Довгожитель міста».</w:t>
      </w:r>
    </w:p>
    <w:p w14:paraId="11A7CB42" w14:textId="77777777" w:rsidR="007A52B3" w:rsidRDefault="007A52B3" w:rsidP="007A52B3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514EF">
        <w:rPr>
          <w:rFonts w:ascii="Times New Roman" w:hAnsi="Times New Roman"/>
          <w:b/>
          <w:sz w:val="28"/>
          <w:szCs w:val="28"/>
          <w:lang w:val="uk-UA"/>
        </w:rPr>
        <w:lastRenderedPageBreak/>
        <w:t>Сутул</w:t>
      </w:r>
      <w:r w:rsidR="003151C9" w:rsidRPr="003151C9">
        <w:rPr>
          <w:rFonts w:ascii="Times New Roman" w:hAnsi="Times New Roman"/>
          <w:b/>
          <w:sz w:val="28"/>
          <w:szCs w:val="28"/>
        </w:rPr>
        <w:t>і</w:t>
      </w:r>
      <w:r w:rsidRPr="003514EF">
        <w:rPr>
          <w:rFonts w:ascii="Times New Roman" w:hAnsi="Times New Roman"/>
          <w:b/>
          <w:sz w:val="28"/>
          <w:szCs w:val="28"/>
          <w:lang w:val="uk-UA"/>
        </w:rPr>
        <w:t xml:space="preserve"> Олексі</w:t>
      </w:r>
      <w:r>
        <w:rPr>
          <w:rFonts w:ascii="Times New Roman" w:hAnsi="Times New Roman"/>
          <w:b/>
          <w:sz w:val="28"/>
          <w:szCs w:val="28"/>
          <w:lang w:val="uk-UA"/>
        </w:rPr>
        <w:t>ю</w:t>
      </w:r>
      <w:r w:rsidRPr="003514EF">
        <w:rPr>
          <w:rFonts w:ascii="Times New Roman" w:hAnsi="Times New Roman"/>
          <w:b/>
          <w:sz w:val="28"/>
          <w:szCs w:val="28"/>
          <w:lang w:val="uk-UA"/>
        </w:rPr>
        <w:t xml:space="preserve"> Олексійович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 w:rsidRPr="003514EF">
        <w:rPr>
          <w:rFonts w:ascii="Times New Roman" w:hAnsi="Times New Roman"/>
          <w:b/>
          <w:sz w:val="28"/>
          <w:szCs w:val="28"/>
          <w:lang w:val="uk-UA"/>
        </w:rPr>
        <w:t>,</w:t>
      </w:r>
      <w:r w:rsidRPr="003514EF">
        <w:rPr>
          <w:rFonts w:ascii="Times New Roman" w:hAnsi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3514EF">
        <w:rPr>
          <w:rFonts w:ascii="Times New Roman" w:hAnsi="Times New Roman"/>
          <w:sz w:val="28"/>
          <w:szCs w:val="28"/>
          <w:lang w:val="uk-UA"/>
        </w:rPr>
        <w:t xml:space="preserve"> фермерського господарства «Ліповорізьке»</w:t>
      </w:r>
      <w:r>
        <w:rPr>
          <w:rFonts w:ascii="Times New Roman" w:hAnsi="Times New Roman"/>
          <w:sz w:val="28"/>
          <w:szCs w:val="28"/>
          <w:lang w:val="uk-UA"/>
        </w:rPr>
        <w:t>, номінація «Благодійник року».</w:t>
      </w:r>
    </w:p>
    <w:p w14:paraId="6D2D54E0" w14:textId="77777777" w:rsidR="007A52B3" w:rsidRPr="00D22B7C" w:rsidRDefault="003151C9" w:rsidP="003151C9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Смірнову Тимофію Олександровичу, </w:t>
      </w:r>
      <w:r w:rsidRPr="003151C9">
        <w:rPr>
          <w:rFonts w:ascii="Times New Roman" w:hAnsi="Times New Roman"/>
          <w:sz w:val="28"/>
          <w:szCs w:val="28"/>
          <w:lang w:val="uk-UA"/>
        </w:rPr>
        <w:t>вихованцю КДЮСШ Ніжинського місцевого осередку ФСТ «Спартак»</w:t>
      </w:r>
      <w:r w:rsidRPr="003151C9">
        <w:rPr>
          <w:rFonts w:ascii="Times New Roman" w:hAnsi="Times New Roman"/>
          <w:b/>
          <w:sz w:val="28"/>
          <w:szCs w:val="28"/>
          <w:lang w:val="uk-UA"/>
        </w:rPr>
        <w:t xml:space="preserve"> , </w:t>
      </w:r>
      <w:r w:rsidRPr="003151C9">
        <w:rPr>
          <w:rFonts w:ascii="Times New Roman" w:hAnsi="Times New Roman"/>
          <w:sz w:val="28"/>
          <w:szCs w:val="28"/>
          <w:lang w:val="uk-UA"/>
        </w:rPr>
        <w:t>призеру чемпіонату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151C9">
        <w:rPr>
          <w:rFonts w:ascii="Times New Roman" w:hAnsi="Times New Roman"/>
          <w:sz w:val="28"/>
          <w:szCs w:val="28"/>
          <w:lang w:val="uk-UA"/>
        </w:rPr>
        <w:t>з бойового самбо.</w:t>
      </w:r>
    </w:p>
    <w:p w14:paraId="7F1E1486" w14:textId="77777777" w:rsidR="00D22B7C" w:rsidRPr="003151C9" w:rsidRDefault="00D22B7C" w:rsidP="00D22B7C">
      <w:pPr>
        <w:pStyle w:val="a3"/>
        <w:spacing w:after="0" w:line="240" w:lineRule="auto"/>
        <w:ind w:left="100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0066253" w14:textId="77777777" w:rsidR="007A52B3" w:rsidRPr="005F299E" w:rsidRDefault="007A52B3" w:rsidP="007A52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Начальнику управління культури і туризму Ніжинської міської ради Бассак Т.Ф. забезпечити оприлюднення даного рішення на сайті міської ради протягом п’яти робочих днів з дня його прийняття.</w:t>
      </w:r>
    </w:p>
    <w:p w14:paraId="4FF6D78D" w14:textId="77777777" w:rsidR="007A52B3" w:rsidRPr="005F299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BB82E6A" w14:textId="77777777" w:rsidR="007A52B3" w:rsidRPr="005F299E" w:rsidRDefault="007A52B3" w:rsidP="007A52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4.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Організацію виконання цього рішення покласти на начальника управління культури і туризму Ніжинської міської ради  Бассак Т.Ф.</w:t>
      </w:r>
    </w:p>
    <w:p w14:paraId="73D96B73" w14:textId="77777777" w:rsidR="007A52B3" w:rsidRPr="005F299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FC1DE6" w14:textId="77777777" w:rsidR="007A52B3" w:rsidRPr="005F299E" w:rsidRDefault="007A52B3" w:rsidP="007A52B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>5.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Контроль  за виконанням 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Смагу С.С.</w:t>
      </w:r>
    </w:p>
    <w:p w14:paraId="4113FBF6" w14:textId="77777777" w:rsidR="007A52B3" w:rsidRPr="005F299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6B5EC80" w14:textId="77777777" w:rsidR="007A52B3" w:rsidRPr="005F299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3EC60F" w14:textId="77777777" w:rsidR="007A52B3" w:rsidRPr="005F299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412C4E" w14:textId="77777777" w:rsidR="007A52B3" w:rsidRPr="005F299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4D73BE" w14:textId="77777777" w:rsidR="007A52B3" w:rsidRPr="005F299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5F299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Олександр КОДОЛА</w:t>
      </w:r>
    </w:p>
    <w:p w14:paraId="005E1DD6" w14:textId="77777777" w:rsidR="007A52B3" w:rsidRPr="005F299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AB5E1B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45F09B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82C0E0D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D23D4DA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A977A7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600DF2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03D34E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CE41BC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BCA071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63CC0C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97964B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6D7BFC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3A49FC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3547C7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0F6140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12CACA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FA687E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487A40F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AD97B7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8A1E6CD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201D77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174AA7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97BC22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1971E4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331651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EBD6C7" w14:textId="77777777" w:rsidR="007A52B3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9B505C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669883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F5B12F" w14:textId="77777777" w:rsidR="007B481C" w:rsidRPr="00900367" w:rsidRDefault="007B481C" w:rsidP="007B481C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6B9B1883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38083B86" w14:textId="77777777" w:rsidR="007B481C" w:rsidRDefault="003151C9" w:rsidP="007B481C">
      <w:pPr>
        <w:spacing w:after="0" w:line="240" w:lineRule="auto"/>
        <w:ind w:left="2832" w:hanging="283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 проє</w:t>
      </w:r>
      <w:r w:rsidR="007B481C" w:rsidRPr="00A9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кту рішення виконавчого комітету Ніжинської міської ради </w:t>
      </w:r>
    </w:p>
    <w:p w14:paraId="2EE046BE" w14:textId="77777777" w:rsidR="007B481C" w:rsidRPr="00A96878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A9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присвоєння звання «Людина року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A9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9-2020</w:t>
      </w:r>
      <w:r w:rsidRPr="00A96878">
        <w:rPr>
          <w:rFonts w:ascii="Times New Roman" w:hAnsi="Times New Roman" w:cs="Times New Roman"/>
          <w:b/>
          <w:sz w:val="28"/>
          <w:szCs w:val="28"/>
          <w:lang w:val="uk-UA"/>
        </w:rPr>
        <w:t>»»</w:t>
      </w:r>
    </w:p>
    <w:p w14:paraId="6D06B04D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34A66C8A" w14:textId="77777777" w:rsidR="007B481C" w:rsidRPr="00900367" w:rsidRDefault="007B481C" w:rsidP="007B481C">
      <w:pPr>
        <w:spacing w:after="0" w:line="240" w:lineRule="auto"/>
        <w:ind w:left="2832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6F9EB9A1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37444AFA" w14:textId="77777777" w:rsidR="007B481C" w:rsidRDefault="007B481C" w:rsidP="007B481C">
      <w:pPr>
        <w:spacing w:after="0" w:line="24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</w:p>
    <w:p w14:paraId="51FD2B77" w14:textId="77777777" w:rsidR="007B481C" w:rsidRPr="00900367" w:rsidRDefault="007B481C" w:rsidP="007B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звання «Людина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9-2020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>»»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</w:t>
      </w:r>
      <w:r w:rsidRPr="00CA0AD2">
        <w:rPr>
          <w:rFonts w:ascii="Times New Roman" w:hAnsi="Times New Roman" w:cs="Times New Roman"/>
          <w:sz w:val="28"/>
          <w:szCs w:val="28"/>
          <w:lang w:val="uk-UA"/>
        </w:rPr>
        <w:t xml:space="preserve">32, 40, 42,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59  Закону України «Про місцеве </w:t>
      </w:r>
      <w:r w:rsidRPr="00CA0AD2">
        <w:rPr>
          <w:rFonts w:ascii="Times New Roman" w:hAnsi="Times New Roman" w:cs="Times New Roman"/>
          <w:sz w:val="28"/>
          <w:szCs w:val="28"/>
          <w:lang w:val="uk-UA"/>
        </w:rPr>
        <w:t>самоврядування в Україні», Регламенту виконавчого комітету Ніжинської міської ради, затвердженого рішенням Ніжинської міської ради Чернігівської області від 24 грудня 2020 року № 27-4/2020, розпорядження міського голови № 76 від 12 березня 2021 р. «Про підготовку та проведення міського конкурсу професійної майстерності «Людина року – 2019-2020»», розпорядження міського голови  № 119 від 28 квітня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складу журі </w:t>
      </w:r>
      <w:r w:rsidRPr="00CA0AD2">
        <w:rPr>
          <w:rFonts w:ascii="Times New Roman" w:hAnsi="Times New Roman" w:cs="Times New Roman"/>
          <w:sz w:val="28"/>
          <w:szCs w:val="28"/>
          <w:lang w:val="uk-UA"/>
        </w:rPr>
        <w:t xml:space="preserve">міського конкурсу професійної майстерності «Людина року – 2019-2020»»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протоколу № 1 засідання журі для визначення переможців міського конкурсу професійної майстерності «Людина року – 2019-2020» </w:t>
      </w:r>
      <w:r w:rsidRPr="00AF46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795B7B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62B7630F" w14:textId="77777777" w:rsidR="007B481C" w:rsidRPr="00900367" w:rsidRDefault="007B481C" w:rsidP="007B481C">
      <w:pPr>
        <w:spacing w:after="0" w:line="240" w:lineRule="auto"/>
        <w:ind w:left="2832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30602D83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74BEC61D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п’яти пунктів:</w:t>
      </w:r>
    </w:p>
    <w:p w14:paraId="55C34A55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40078C33" w14:textId="77777777" w:rsidR="007B481C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>атверд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 П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>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87C">
        <w:rPr>
          <w:rFonts w:ascii="Times New Roman" w:hAnsi="Times New Roman" w:cs="Times New Roman"/>
          <w:sz w:val="28"/>
          <w:szCs w:val="28"/>
          <w:lang w:val="uk-UA"/>
        </w:rPr>
        <w:t>від 08.06.2021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14:paraId="7C9A5AE3" w14:textId="77777777" w:rsidR="007B481C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журі для визначення переможців  міського конкурсу професійної  </w:t>
      </w:r>
    </w:p>
    <w:p w14:paraId="489DB8EA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майстерності «Людина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9 - 2020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(дода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65CBCBFC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565D80BA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Пункт 2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звання 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>«Людина року-201</w:t>
      </w:r>
      <w:r>
        <w:rPr>
          <w:rFonts w:ascii="Times New Roman" w:hAnsi="Times New Roman" w:cs="Times New Roman"/>
          <w:sz w:val="28"/>
          <w:szCs w:val="28"/>
          <w:lang w:val="uk-UA"/>
        </w:rPr>
        <w:t>9-2020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C2034EA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5A9ACA93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</w:t>
      </w:r>
    </w:p>
    <w:p w14:paraId="7F5A53DF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14:paraId="4750967C" w14:textId="77777777" w:rsidR="007B481C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79A9F247" w14:textId="77777777" w:rsidR="007B481C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4 визначає контролюючого за організацію виконання даного рішення.</w:t>
      </w:r>
    </w:p>
    <w:p w14:paraId="07C088D4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004DEA63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Пункт 5 визначає контролюючого за виконанням даного рішення.</w:t>
      </w:r>
    </w:p>
    <w:p w14:paraId="48258260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62076F5F" w14:textId="77777777" w:rsidR="007B481C" w:rsidRPr="00900367" w:rsidRDefault="007B481C" w:rsidP="007B481C">
      <w:pPr>
        <w:spacing w:after="0" w:line="240" w:lineRule="auto"/>
        <w:ind w:left="2832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14:paraId="52487736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фінансових витрат.</w:t>
      </w:r>
    </w:p>
    <w:p w14:paraId="41123B71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737F3C4F" w14:textId="77777777" w:rsidR="007B481C" w:rsidRPr="00900367" w:rsidRDefault="003151C9" w:rsidP="003151C9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14:paraId="73398FDE" w14:textId="77777777" w:rsidR="007B481C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02512A85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7ED8CEF5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культури і туризму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Тетяна 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АССАК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88985F" w14:textId="77777777" w:rsidR="007B481C" w:rsidRPr="00900367" w:rsidRDefault="007B481C" w:rsidP="007B481C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394A5FBC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47865C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FA7A2C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2DC279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8A89A7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CFA283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9A4313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0BEE52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C27F08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901512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85321A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DFCBEA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9E99E3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82770D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1E028B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5459A6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001643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B62E3D5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CB0D89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D33295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487B09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A4DA3D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554B6D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3B5269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D580BA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B83FB5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70B7F5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4DE422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35B3AF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3B176B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FE2B5B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D2007A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690790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53DE7B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8ACCE0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E2B66B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47D0941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D8C90B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6A5A14E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2A2658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0DE54C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225A98" w14:textId="77777777" w:rsidR="001C26E2" w:rsidRDefault="001C26E2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3FA45B8" w14:textId="77777777" w:rsidR="001C26E2" w:rsidRDefault="001C26E2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518F24" w14:textId="77777777" w:rsidR="001C26E2" w:rsidRDefault="001C26E2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14:paraId="4AED361D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941CECE" w14:textId="77777777" w:rsidR="007B481C" w:rsidRDefault="007B481C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A76743" w14:textId="77777777" w:rsidR="007A52B3" w:rsidRPr="004455C5" w:rsidRDefault="007A52B3" w:rsidP="007A52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55C5">
        <w:rPr>
          <w:rFonts w:ascii="Times New Roman" w:hAnsi="Times New Roman" w:cs="Times New Roman"/>
          <w:b/>
          <w:sz w:val="28"/>
          <w:szCs w:val="28"/>
          <w:lang w:val="uk-UA"/>
        </w:rPr>
        <w:t>Візують:</w:t>
      </w:r>
    </w:p>
    <w:p w14:paraId="7D31588B" w14:textId="77777777" w:rsidR="007A52B3" w:rsidRPr="004455C5" w:rsidRDefault="007A52B3" w:rsidP="007A52B3">
      <w:pPr>
        <w:tabs>
          <w:tab w:val="left" w:pos="127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91EB937" w14:textId="77777777" w:rsidR="007A52B3" w:rsidRPr="001E58EB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управлінн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</w:p>
    <w:p w14:paraId="5AB46266" w14:textId="77777777" w:rsidR="007A52B3" w:rsidRPr="001E58EB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культури і туризму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Тетяна </w:t>
      </w: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БАССАК</w:t>
      </w:r>
    </w:p>
    <w:p w14:paraId="552FC0B7" w14:textId="77777777" w:rsidR="007A52B3" w:rsidRPr="001E58EB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010845" w14:textId="77777777" w:rsidR="007A52B3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A70619" w14:textId="77777777" w:rsidR="007A52B3" w:rsidRPr="001E58EB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60A1CE6A" w14:textId="77777777" w:rsidR="007A52B3" w:rsidRPr="001E58EB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3A789079" w14:textId="77777777" w:rsidR="007A52B3" w:rsidRPr="001E58EB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органів влади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Сергій </w:t>
      </w: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СМАГА</w:t>
      </w:r>
    </w:p>
    <w:p w14:paraId="3E4B553D" w14:textId="77777777" w:rsidR="007A52B3" w:rsidRPr="001E58EB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6B11D27C" w14:textId="77777777" w:rsidR="007A52B3" w:rsidRPr="001E58EB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25C4CA45" w14:textId="77777777" w:rsidR="007A52B3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</w:p>
    <w:p w14:paraId="09909036" w14:textId="77777777" w:rsidR="007A52B3" w:rsidRPr="001E58EB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 w:rsidRPr="001E58EB">
        <w:rPr>
          <w:rFonts w:ascii="Times New Roman" w:eastAsia="Times New Roman" w:hAnsi="Times New Roman" w:cs="Times New Roman"/>
          <w:sz w:val="28"/>
          <w:lang w:val="uk-UA"/>
        </w:rPr>
        <w:t>Начальник  відділу юридично-кадрового</w:t>
      </w:r>
    </w:p>
    <w:p w14:paraId="09F9249D" w14:textId="77777777" w:rsidR="007A52B3" w:rsidRPr="001E58EB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sz w:val="28"/>
          <w:lang w:val="uk-UA"/>
        </w:rPr>
        <w:t>з</w:t>
      </w:r>
      <w:r w:rsidRPr="001E58EB">
        <w:rPr>
          <w:rFonts w:ascii="Times New Roman" w:eastAsia="Times New Roman" w:hAnsi="Times New Roman" w:cs="Times New Roman"/>
          <w:sz w:val="28"/>
          <w:lang w:val="uk-UA"/>
        </w:rPr>
        <w:t>абезпечення</w:t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lang w:val="uk-UA"/>
        </w:rPr>
        <w:tab/>
      </w:r>
      <w:r w:rsidRPr="001E58EB">
        <w:rPr>
          <w:rFonts w:ascii="Times New Roman" w:eastAsia="Times New Roman" w:hAnsi="Times New Roman" w:cs="Times New Roman"/>
          <w:sz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lang w:val="uk-UA"/>
        </w:rPr>
        <w:t>’ячеслав</w:t>
      </w:r>
      <w:r w:rsidRPr="001E58EB">
        <w:rPr>
          <w:rFonts w:ascii="Times New Roman" w:eastAsia="Times New Roman" w:hAnsi="Times New Roman" w:cs="Times New Roman"/>
          <w:sz w:val="28"/>
          <w:lang w:val="uk-UA"/>
        </w:rPr>
        <w:t xml:space="preserve"> ЛЕГА</w:t>
      </w:r>
    </w:p>
    <w:p w14:paraId="35FE48F8" w14:textId="77777777" w:rsidR="007A52B3" w:rsidRPr="001E58EB" w:rsidRDefault="007A52B3" w:rsidP="007A52B3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774212D4" w14:textId="77777777" w:rsidR="007A52B3" w:rsidRPr="001E58EB" w:rsidRDefault="007A52B3" w:rsidP="007A52B3">
      <w:pPr>
        <w:spacing w:after="0" w:line="240" w:lineRule="auto"/>
        <w:ind w:left="448" w:hanging="448"/>
        <w:rPr>
          <w:rFonts w:ascii="Calibri" w:eastAsia="Times New Roman" w:hAnsi="Calibri" w:cs="Times New Roman"/>
          <w:sz w:val="28"/>
          <w:szCs w:val="28"/>
          <w:lang w:val="uk-UA"/>
        </w:rPr>
      </w:pPr>
    </w:p>
    <w:p w14:paraId="3CD94CD2" w14:textId="77777777" w:rsidR="007A52B3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64ED3A" w14:textId="77777777" w:rsidR="007A52B3" w:rsidRPr="001E58EB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Керуючий справами виконавчого комітету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Валерій </w:t>
      </w:r>
      <w:r w:rsidRPr="001E58EB">
        <w:rPr>
          <w:rFonts w:ascii="Times New Roman" w:eastAsia="Times New Roman" w:hAnsi="Times New Roman" w:cs="Times New Roman"/>
          <w:sz w:val="28"/>
          <w:szCs w:val="28"/>
          <w:lang w:val="uk-UA"/>
        </w:rPr>
        <w:t>САЛОГУБ</w:t>
      </w:r>
    </w:p>
    <w:p w14:paraId="75EDBB36" w14:textId="77777777" w:rsidR="007A52B3" w:rsidRPr="001E58EB" w:rsidRDefault="007A52B3" w:rsidP="007A52B3">
      <w:pPr>
        <w:spacing w:after="0" w:line="240" w:lineRule="auto"/>
        <w:ind w:left="448" w:hanging="448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C33EB3F" w14:textId="77777777" w:rsidR="007A52B3" w:rsidRPr="001E58EB" w:rsidRDefault="007A52B3" w:rsidP="007A52B3">
      <w:pPr>
        <w:spacing w:after="0" w:line="240" w:lineRule="auto"/>
        <w:ind w:left="448" w:firstLine="5103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ED4A7A1" w14:textId="77777777" w:rsidR="007A52B3" w:rsidRPr="004455C5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2F99DD" w14:textId="77777777" w:rsidR="007A52B3" w:rsidRPr="004455C5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2E8CF9" w14:textId="77777777" w:rsidR="007A52B3" w:rsidRPr="004455C5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E3168F" w14:textId="77777777" w:rsidR="007A52B3" w:rsidRPr="004455C5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E52738" w14:textId="77777777" w:rsidR="007A52B3" w:rsidRPr="004455C5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1E5CD3" w14:textId="77777777" w:rsidR="007A52B3" w:rsidRPr="004455C5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DBB715" w14:textId="77777777" w:rsidR="007A52B3" w:rsidRPr="004455C5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0B95D1" w14:textId="77777777" w:rsidR="007A52B3" w:rsidRPr="004455C5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7F5010" w14:textId="77777777" w:rsidR="007A52B3" w:rsidRPr="004455C5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2F472F" w14:textId="77777777" w:rsidR="007A52B3" w:rsidRPr="001C6D54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CAB9F4" w14:textId="77777777" w:rsidR="007A52B3" w:rsidRPr="001C6D54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4CA45A" w14:textId="77777777" w:rsidR="007A52B3" w:rsidRPr="001C6D54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49DAF3" w14:textId="77777777" w:rsidR="007A52B3" w:rsidRPr="001C6D54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617657" w14:textId="77777777" w:rsidR="007A52B3" w:rsidRPr="001C6D54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05CE2E" w14:textId="77777777" w:rsidR="007A52B3" w:rsidRPr="001C6D54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C3AE1A" w14:textId="77777777" w:rsidR="007A52B3" w:rsidRPr="001C6D54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0FAEACC" w14:textId="77777777" w:rsidR="007A52B3" w:rsidRPr="001C6D54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0E554D" w14:textId="77777777" w:rsidR="007A52B3" w:rsidRPr="001C6D54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EB1F80" w14:textId="77777777" w:rsidR="007A52B3" w:rsidRDefault="007A52B3" w:rsidP="007A52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2431A4" w14:textId="77777777" w:rsidR="007A52B3" w:rsidRPr="001C6D54" w:rsidRDefault="007A52B3" w:rsidP="007A52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9126A3" w14:textId="77777777" w:rsidR="007A52B3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840EB0" w14:textId="77777777" w:rsidR="007A52B3" w:rsidRPr="001C6D54" w:rsidRDefault="007A52B3" w:rsidP="007A52B3">
      <w:pPr>
        <w:spacing w:after="0"/>
        <w:ind w:left="2832" w:hanging="283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3436C1" w14:textId="77777777" w:rsidR="007A52B3" w:rsidRPr="00FF228D" w:rsidRDefault="007A52B3" w:rsidP="007A52B3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FF228D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1925422A" w14:textId="77777777" w:rsidR="007A52B3" w:rsidRDefault="007A52B3" w:rsidP="007A52B3">
      <w:pPr>
        <w:widowControl w:val="0"/>
        <w:spacing w:after="0" w:line="240" w:lineRule="auto"/>
        <w:ind w:left="5664" w:firstLine="3"/>
        <w:jc w:val="both"/>
        <w:rPr>
          <w:rFonts w:ascii="Times New Roman" w:hAnsi="Times New Roman"/>
          <w:sz w:val="28"/>
          <w:szCs w:val="28"/>
          <w:lang w:val="uk-UA"/>
        </w:rPr>
      </w:pPr>
      <w:r w:rsidRPr="00FF228D">
        <w:rPr>
          <w:rFonts w:ascii="Times New Roman" w:hAnsi="Times New Roman"/>
          <w:sz w:val="28"/>
          <w:szCs w:val="28"/>
          <w:lang w:val="uk-UA"/>
        </w:rPr>
        <w:t>Рішення виконавчого комітету Ніжинської міської ради</w:t>
      </w:r>
    </w:p>
    <w:p w14:paraId="4567F3A3" w14:textId="77777777" w:rsidR="007A52B3" w:rsidRPr="00FF228D" w:rsidRDefault="007A52B3" w:rsidP="007A52B3">
      <w:pPr>
        <w:widowControl w:val="0"/>
        <w:spacing w:after="0" w:line="240" w:lineRule="auto"/>
        <w:ind w:left="5664" w:firstLine="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 2021</w:t>
      </w:r>
      <w:r w:rsidRPr="007A0A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р. № __</w:t>
      </w:r>
      <w:r w:rsidRPr="00FF228D">
        <w:rPr>
          <w:rFonts w:ascii="Times New Roman" w:hAnsi="Times New Roman"/>
          <w:sz w:val="28"/>
          <w:szCs w:val="28"/>
          <w:lang w:val="uk-UA"/>
        </w:rPr>
        <w:tab/>
      </w:r>
    </w:p>
    <w:p w14:paraId="3FFA9EC3" w14:textId="77777777" w:rsidR="007A52B3" w:rsidRPr="00E10BA3" w:rsidRDefault="007A52B3" w:rsidP="007A52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  <w:r w:rsidRPr="00E10BA3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0CA983EC" w14:textId="77777777" w:rsidR="007A52B3" w:rsidRPr="008A5424" w:rsidRDefault="007A52B3" w:rsidP="007A5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14:paraId="5E36A97B" w14:textId="77777777" w:rsidR="007A52B3" w:rsidRPr="008A5424" w:rsidRDefault="007A52B3" w:rsidP="007A5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журі для  визначення переможців  </w:t>
      </w:r>
      <w:r w:rsidRPr="008A542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 xml:space="preserve">міського конкурсу професійної  </w:t>
      </w:r>
      <w:r w:rsidRPr="008A5424">
        <w:rPr>
          <w:rFonts w:ascii="Times New Roman" w:hAnsi="Times New Roman" w:cs="Times New Roman"/>
          <w:b/>
          <w:sz w:val="28"/>
          <w:szCs w:val="28"/>
          <w:lang w:val="uk-UA"/>
        </w:rPr>
        <w:t>майстерності  «Людина року – 2019-2020»</w:t>
      </w:r>
    </w:p>
    <w:p w14:paraId="7210CF16" w14:textId="77777777" w:rsidR="007A52B3" w:rsidRPr="008A5424" w:rsidRDefault="007A52B3" w:rsidP="007A52B3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  <w:lang w:val="uk-UA"/>
        </w:rPr>
      </w:pPr>
    </w:p>
    <w:p w14:paraId="09E5856B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pacing w:val="-1"/>
          <w:sz w:val="28"/>
          <w:szCs w:val="28"/>
          <w:lang w:val="uk-UA"/>
        </w:rPr>
      </w:pPr>
    </w:p>
    <w:p w14:paraId="453C0840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sz w:val="28"/>
          <w:szCs w:val="28"/>
          <w:lang w:val="uk-UA"/>
        </w:rPr>
        <w:t>від  08 червня  2021 року</w:t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м. Ніжин</w:t>
      </w:r>
    </w:p>
    <w:p w14:paraId="2B1569CD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889C2F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Присутні члени журі, всього </w:t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 xml:space="preserve"> 8  чол. (список додається).</w:t>
      </w:r>
    </w:p>
    <w:p w14:paraId="66DCB88C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A0CE44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0015E6C4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sz w:val="28"/>
          <w:szCs w:val="28"/>
          <w:lang w:val="uk-UA"/>
        </w:rPr>
        <w:t xml:space="preserve">Ознайомлення присутніх з матеріалами на учасників </w:t>
      </w:r>
      <w:r w:rsidRPr="008A5424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міського конкурсу професійної  </w:t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>майстерності «Людина року – 2019-2020», які були подані згідно Положення</w:t>
      </w:r>
      <w:r w:rsidRPr="008A5424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.</w:t>
      </w:r>
    </w:p>
    <w:p w14:paraId="63429B6F" w14:textId="77777777" w:rsidR="007A52B3" w:rsidRPr="008A5424" w:rsidRDefault="007A52B3" w:rsidP="007A52B3">
      <w:pPr>
        <w:tabs>
          <w:tab w:val="center" w:pos="4677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51CDF1" w14:textId="77777777" w:rsidR="007A52B3" w:rsidRPr="008A5424" w:rsidRDefault="007A52B3" w:rsidP="007A52B3">
      <w:pPr>
        <w:tabs>
          <w:tab w:val="center" w:pos="4677"/>
          <w:tab w:val="left" w:pos="66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sz w:val="28"/>
          <w:szCs w:val="28"/>
          <w:lang w:val="uk-UA"/>
        </w:rPr>
        <w:t>Засідання провів міський голова, голова журі Олександр Кодола</w:t>
      </w:r>
    </w:p>
    <w:p w14:paraId="165644C9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998945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4B33E306" w14:textId="77777777" w:rsidR="007A52B3" w:rsidRPr="008A5424" w:rsidRDefault="007A52B3" w:rsidP="007A52B3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</w:pPr>
      <w:r w:rsidRPr="008A5424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>Котляр Я. В. – головний спеціаліст управління культури і туризму</w:t>
      </w:r>
      <w:r w:rsidRPr="00AB7233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>Ніжинської міської ради</w:t>
      </w:r>
      <w:r w:rsidRPr="008A5424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>,</w:t>
      </w:r>
      <w:r w:rsidRPr="008A5424"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uk-UA" w:eastAsia="zh-CN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uk-UA" w:eastAsia="zh-CN"/>
        </w:rPr>
        <w:t xml:space="preserve">яка ознайомила </w:t>
      </w:r>
      <w:r w:rsidRPr="008A5424">
        <w:rPr>
          <w:rFonts w:ascii="Times New Roman" w:eastAsia="Lucida Sans Unicode" w:hAnsi="Times New Roman" w:cs="Times New Roman"/>
          <w:bCs/>
          <w:kern w:val="1"/>
          <w:sz w:val="28"/>
          <w:szCs w:val="28"/>
          <w:lang w:val="uk-UA" w:eastAsia="zh-CN"/>
        </w:rPr>
        <w:t>з інформацією про</w:t>
      </w:r>
      <w:r w:rsidRPr="008A5424">
        <w:rPr>
          <w:rFonts w:ascii="Times New Roman" w:eastAsia="Times New Roman" w:hAnsi="Times New Roman" w:cs="Times New Roman"/>
          <w:kern w:val="1"/>
          <w:sz w:val="28"/>
          <w:szCs w:val="28"/>
          <w:lang w:val="uk-UA" w:eastAsia="zh-CN"/>
        </w:rPr>
        <w:t xml:space="preserve"> подан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zh-CN"/>
        </w:rPr>
        <w:t>і</w:t>
      </w:r>
      <w:r w:rsidRPr="008A5424">
        <w:rPr>
          <w:rFonts w:ascii="Times New Roman" w:eastAsia="Times New Roman" w:hAnsi="Times New Roman" w:cs="Times New Roman"/>
          <w:kern w:val="1"/>
          <w:sz w:val="28"/>
          <w:szCs w:val="28"/>
          <w:lang w:val="uk-UA" w:eastAsia="zh-CN"/>
        </w:rPr>
        <w:t xml:space="preserve"> заяв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val="uk-UA" w:eastAsia="zh-CN"/>
        </w:rPr>
        <w:t>и</w:t>
      </w:r>
      <w:r w:rsidRPr="008A5424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 xml:space="preserve">, клопотання, супроводжуючі документи </w:t>
      </w:r>
      <w:r w:rsidRPr="008A5424">
        <w:rPr>
          <w:rFonts w:ascii="Times New Roman" w:eastAsia="Times New Roman" w:hAnsi="Times New Roman" w:cs="Times New Roman"/>
          <w:kern w:val="1"/>
          <w:sz w:val="28"/>
          <w:szCs w:val="28"/>
          <w:lang w:val="uk-UA" w:eastAsia="zh-CN"/>
        </w:rPr>
        <w:t xml:space="preserve">на ряд номінацій міського конкурсу професійної майстерності «Людина року».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 xml:space="preserve"> </w:t>
      </w:r>
    </w:p>
    <w:p w14:paraId="2099378C" w14:textId="77777777" w:rsidR="007A52B3" w:rsidRPr="008A5424" w:rsidRDefault="007A52B3" w:rsidP="007A52B3">
      <w:pPr>
        <w:widowControl w:val="0"/>
        <w:suppressAutoHyphens/>
        <w:spacing w:after="0" w:line="240" w:lineRule="auto"/>
        <w:ind w:firstLine="566"/>
        <w:jc w:val="both"/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 w:val="uk-UA" w:eastAsia="zh-C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>Повідомила про те, що згідно Положення про міський конкурс професійної майстерності «Людина року», р</w:t>
      </w:r>
      <w:r w:rsidRPr="008A5424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 xml:space="preserve">ішення про </w:t>
      </w:r>
      <w:r w:rsidRPr="008A5424"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 w:val="uk-UA" w:eastAsia="zh-CN"/>
        </w:rPr>
        <w:t>присвоєння звання «Людина року» прийма</w:t>
      </w:r>
      <w:r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 w:val="uk-UA" w:eastAsia="zh-CN"/>
        </w:rPr>
        <w:t xml:space="preserve">ється </w:t>
      </w:r>
      <w:r w:rsidRPr="008A5424">
        <w:rPr>
          <w:rFonts w:ascii="Times New Roman" w:eastAsia="Lucida Sans Unicode" w:hAnsi="Times New Roman" w:cs="Times New Roman"/>
          <w:spacing w:val="-2"/>
          <w:kern w:val="1"/>
          <w:sz w:val="28"/>
          <w:szCs w:val="28"/>
          <w:lang w:val="uk-UA" w:eastAsia="zh-CN"/>
        </w:rPr>
        <w:t>відкритим голосуванням простою більшістю голосів присутніх на засіданні членів журі.</w:t>
      </w:r>
    </w:p>
    <w:p w14:paraId="30F4AB96" w14:textId="77777777" w:rsidR="007A52B3" w:rsidRPr="008A5424" w:rsidRDefault="007A52B3" w:rsidP="007A52B3">
      <w:pPr>
        <w:keepNext/>
        <w:spacing w:after="0" w:line="240" w:lineRule="auto"/>
        <w:ind w:right="-382" w:firstLine="56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Наголосила на тому, що з</w:t>
      </w:r>
      <w:r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гідно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п. </w:t>
      </w:r>
      <w:r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4.21 Положення про міський конкурс професійної майстерності «Людина року»   та  поданих заявок на вільні номінації,  членами журі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можуть бути </w:t>
      </w:r>
      <w:r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визначені для відзначання громадяни м. Ніжина,  які протягом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останніх </w:t>
      </w:r>
      <w:r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>2-х років досягли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виняткових результатів у галузях, непередбачених</w:t>
      </w:r>
      <w:r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переліку номінацій. Відповідно до цього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можуть </w:t>
      </w:r>
      <w:r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>бу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</w:t>
      </w:r>
      <w:r w:rsidRPr="008A5424">
        <w:rPr>
          <w:rFonts w:ascii="Times New Roman" w:eastAsia="Times New Roman" w:hAnsi="Times New Roman" w:cs="Times New Roman"/>
          <w:sz w:val="28"/>
          <w:szCs w:val="28"/>
          <w:lang w:val="uk-UA"/>
        </w:rPr>
        <w:t>и введені нові номінації та визначені їх переможці.</w:t>
      </w:r>
    </w:p>
    <w:p w14:paraId="35675609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5C681E" w14:textId="77777777" w:rsidR="007A52B3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5424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6C13205C" w14:textId="77777777" w:rsidR="007A52B3" w:rsidRPr="000D2769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769">
        <w:rPr>
          <w:rFonts w:ascii="Times New Roman" w:hAnsi="Times New Roman" w:cs="Times New Roman"/>
          <w:sz w:val="28"/>
          <w:szCs w:val="28"/>
          <w:lang w:val="uk-UA"/>
        </w:rPr>
        <w:t xml:space="preserve">I. Затвердити згідно переліку номінацій кандидатури переможців конкурсу професійної майстерності  </w:t>
      </w:r>
      <w:r w:rsidRPr="000D2769">
        <w:rPr>
          <w:rFonts w:ascii="Times New Roman" w:eastAsia="Lucida Sans Unicode" w:hAnsi="Times New Roman" w:cs="Times New Roman"/>
          <w:kern w:val="1"/>
          <w:sz w:val="28"/>
          <w:szCs w:val="28"/>
          <w:lang w:val="uk-UA" w:eastAsia="zh-CN"/>
        </w:rPr>
        <w:t>«Людина року-2019-2020 рр.»:</w:t>
      </w:r>
    </w:p>
    <w:p w14:paraId="34CD64FB" w14:textId="77777777" w:rsidR="007A52B3" w:rsidRPr="000D2769" w:rsidRDefault="007A52B3" w:rsidP="007A52B3">
      <w:pPr>
        <w:keepNext/>
        <w:spacing w:after="0" w:line="240" w:lineRule="auto"/>
        <w:ind w:right="-382" w:firstLine="566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A7B8E4" w14:textId="77777777" w:rsidR="007A52B3" w:rsidRPr="008A5424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Номінація «</w:t>
      </w:r>
      <w:r w:rsidRPr="008A5424">
        <w:rPr>
          <w:rFonts w:ascii="Times New Roman" w:hAnsi="Times New Roman" w:cs="Times New Roman"/>
          <w:b/>
          <w:bCs/>
          <w:sz w:val="28"/>
          <w:szCs w:val="28"/>
          <w:lang w:val="uk-UA"/>
        </w:rPr>
        <w:t>ВРЯТОВАНЕ ЖИТТЯ</w:t>
      </w: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14:paraId="2B6CD626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  <w:r w:rsidRPr="008A542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14:paraId="0960490C" w14:textId="77777777" w:rsidR="007A52B3" w:rsidRPr="00C74ECE" w:rsidRDefault="007A52B3" w:rsidP="007A52B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lastRenderedPageBreak/>
        <w:t xml:space="preserve">Бендик  Олена Анатоліївна,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медична сестра відділення онкології  медичної мережі «Добробут»  м. Київ.</w:t>
      </w:r>
    </w:p>
    <w:p w14:paraId="4DDF11A6" w14:textId="77777777" w:rsidR="007A52B3" w:rsidRPr="00D22B7C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Переможець: </w:t>
      </w:r>
      <w:r w:rsidRPr="008A5424">
        <w:rPr>
          <w:rFonts w:ascii="Times New Roman" w:hAnsi="Times New Roman" w:cs="Times New Roman"/>
          <w:bCs/>
          <w:sz w:val="28"/>
          <w:szCs w:val="28"/>
          <w:lang w:val="uk-UA"/>
        </w:rPr>
        <w:t>Бендик  Олена Анатоліївна</w:t>
      </w:r>
      <w:r w:rsidRPr="008A542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(</w:t>
      </w:r>
      <w:r w:rsidRPr="008A5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за – одноголосно)</w:t>
      </w:r>
    </w:p>
    <w:p w14:paraId="01B4E14E" w14:textId="77777777" w:rsidR="007A52B3" w:rsidRPr="008A5424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2. Номінація «</w:t>
      </w:r>
      <w:r w:rsidRPr="008A5424">
        <w:rPr>
          <w:rFonts w:ascii="Times New Roman" w:hAnsi="Times New Roman" w:cs="Times New Roman"/>
          <w:b/>
          <w:bCs/>
          <w:sz w:val="28"/>
          <w:szCs w:val="28"/>
          <w:lang w:val="uk-UA"/>
        </w:rPr>
        <w:t>«ОСВІТЯНИН РОКУ»</w:t>
      </w:r>
    </w:p>
    <w:p w14:paraId="13341234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14:paraId="4FAB1674" w14:textId="77777777" w:rsidR="007A52B3" w:rsidRPr="00C74ECE" w:rsidRDefault="007A52B3" w:rsidP="007A52B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Шевченко Світлана Петрівна,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учитель української мови та літератури Ніжинської гімназії № 3.</w:t>
      </w:r>
    </w:p>
    <w:p w14:paraId="71894E82" w14:textId="77777777" w:rsidR="007A52B3" w:rsidRPr="008A5424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8A542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  <w:r w:rsidRPr="008A5424">
        <w:rPr>
          <w:rFonts w:ascii="Times New Roman" w:hAnsi="Times New Roman" w:cs="Times New Roman"/>
          <w:bCs/>
          <w:sz w:val="28"/>
          <w:szCs w:val="28"/>
          <w:lang w:val="uk-UA"/>
        </w:rPr>
        <w:t>Шевченко Світлана Петрівна</w:t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( за – одноголосно)</w:t>
      </w:r>
    </w:p>
    <w:p w14:paraId="3B95C06C" w14:textId="77777777" w:rsidR="007A52B3" w:rsidRPr="00A109CF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A1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3. Номінація «</w:t>
      </w:r>
      <w:r w:rsidRPr="00A109CF">
        <w:rPr>
          <w:rFonts w:ascii="Times New Roman" w:hAnsi="Times New Roman" w:cs="Times New Roman"/>
          <w:b/>
          <w:sz w:val="28"/>
          <w:szCs w:val="28"/>
          <w:lang w:val="uk-UA"/>
        </w:rPr>
        <w:t>ЗАКЛАД РОКУ</w:t>
      </w:r>
      <w:r w:rsidRPr="00A1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14:paraId="7B03B7FD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14:paraId="58B64D0F" w14:textId="77777777" w:rsidR="007A52B3" w:rsidRPr="00C74ECE" w:rsidRDefault="007A52B3" w:rsidP="007A52B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КНП «Ніжинська ЦМЛ ім. Галицького,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генеральний директор </w:t>
      </w:r>
    </w:p>
    <w:p w14:paraId="64B724DE" w14:textId="77777777" w:rsidR="007A52B3" w:rsidRPr="00C74ECE" w:rsidRDefault="007A52B3" w:rsidP="007A52B3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Костирко Олександр Михайлович;</w:t>
      </w:r>
    </w:p>
    <w:p w14:paraId="610E527B" w14:textId="77777777" w:rsidR="007A52B3" w:rsidRPr="00C74ECE" w:rsidRDefault="007A52B3" w:rsidP="007A52B3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КЗ Ніжинський міський молодіжний центр Ніжинської міської ради Чернігівської області,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директор Тимченко Анжела.</w:t>
      </w:r>
    </w:p>
    <w:p w14:paraId="7D7F1FDB" w14:textId="77777777" w:rsidR="007A52B3" w:rsidRPr="00D22B7C" w:rsidRDefault="007A52B3" w:rsidP="00D22B7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A542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КНП «Ніжинська ЦМЛ ім. Галицького     </w:t>
      </w:r>
      <w:r w:rsidRPr="008A5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( за – одноголосно)</w:t>
      </w:r>
    </w:p>
    <w:p w14:paraId="10F61956" w14:textId="77777777" w:rsidR="007A52B3" w:rsidRPr="00A109CF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1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A10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Номінація «</w:t>
      </w:r>
      <w:r w:rsidRPr="00A109CF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ЛЕГЕНДА НІЖИНА»</w:t>
      </w:r>
    </w:p>
    <w:p w14:paraId="4C36A69F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14:paraId="67A30C4F" w14:textId="77777777" w:rsidR="007A52B3" w:rsidRPr="00C74ECE" w:rsidRDefault="007A52B3" w:rsidP="007A52B3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Крапив'янський Петро Андрійович, 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ветеран Другої світової війни, </w:t>
      </w:r>
    </w:p>
    <w:p w14:paraId="751C17C6" w14:textId="77777777" w:rsidR="007A52B3" w:rsidRPr="00C74ECE" w:rsidRDefault="007A52B3" w:rsidP="007A52B3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партизан партизанського об'єднання «За Батьківщину» (95-років з дня народження).</w:t>
      </w:r>
    </w:p>
    <w:p w14:paraId="51C90868" w14:textId="77777777" w:rsidR="007A52B3" w:rsidRPr="008A5424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Переможець: </w:t>
      </w:r>
      <w:r w:rsidRPr="008A5424">
        <w:rPr>
          <w:rFonts w:ascii="Times New Roman" w:hAnsi="Times New Roman" w:cs="Times New Roman"/>
          <w:bCs/>
          <w:sz w:val="28"/>
          <w:szCs w:val="28"/>
          <w:lang w:val="uk-UA"/>
        </w:rPr>
        <w:t>Крапив'янський Петро Андрійович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A54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8A5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>(за – одноголосно,)</w:t>
      </w:r>
    </w:p>
    <w:p w14:paraId="285452D4" w14:textId="77777777" w:rsidR="007A52B3" w:rsidRPr="008A5424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</w:p>
    <w:p w14:paraId="45FA48B6" w14:textId="77777777" w:rsidR="007A52B3" w:rsidRPr="008A5424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5.Номінація «</w:t>
      </w:r>
      <w:r w:rsidRPr="008A5424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АКТИВНА ГРОМАДСЬКА ДІЯЛЬНІСТЬ</w:t>
      </w:r>
      <w:r w:rsidRPr="008A5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»</w:t>
      </w:r>
    </w:p>
    <w:p w14:paraId="2DC442B6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14:paraId="5D401CBA" w14:textId="77777777" w:rsidR="007A52B3" w:rsidRPr="00C74ECE" w:rsidRDefault="007A52B3" w:rsidP="007A52B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Прощенко Станіслав Іванович,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учасник Євромайдану, учасник бойових </w:t>
      </w:r>
    </w:p>
    <w:p w14:paraId="7F9AF8E3" w14:textId="77777777" w:rsidR="007A52B3" w:rsidRPr="00C74ECE" w:rsidRDefault="007A52B3" w:rsidP="007A52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дій в зоні проведення АТО, волонтер;</w:t>
      </w:r>
    </w:p>
    <w:p w14:paraId="774B1D30" w14:textId="77777777" w:rsidR="007A52B3" w:rsidRPr="00C74ECE" w:rsidRDefault="007A52B3" w:rsidP="007A52B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Павлова Лариса Григорівна,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начальник відділу кадрів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ПП «Копиця»;</w:t>
      </w:r>
    </w:p>
    <w:p w14:paraId="17ABBD0A" w14:textId="77777777" w:rsidR="007A52B3" w:rsidRPr="00C74ECE" w:rsidRDefault="007A52B3" w:rsidP="007A52B3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Якубів Дар'я Василівна,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викладач Ніжинського фахового коледжу </w:t>
      </w:r>
    </w:p>
    <w:p w14:paraId="327FF330" w14:textId="77777777" w:rsidR="007A52B3" w:rsidRPr="00C74ECE" w:rsidRDefault="007A52B3" w:rsidP="007A52B3">
      <w:pPr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культури і мистецтв ім. М. Заньковецької.</w:t>
      </w:r>
    </w:p>
    <w:p w14:paraId="71A14802" w14:textId="77777777" w:rsidR="007A52B3" w:rsidRPr="008A5424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8A5424">
        <w:rPr>
          <w:rFonts w:ascii="Times New Roman" w:hAnsi="Times New Roman" w:cs="Times New Roman"/>
          <w:bCs/>
          <w:sz w:val="28"/>
          <w:szCs w:val="28"/>
          <w:lang w:val="uk-UA"/>
        </w:rPr>
        <w:t>Якубів Дар'я Василівна</w:t>
      </w:r>
      <w:r w:rsidRPr="008A54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Pr="008A542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  <w:t xml:space="preserve">      ( за – одноголосно)</w:t>
      </w:r>
    </w:p>
    <w:p w14:paraId="5354712E" w14:textId="77777777" w:rsidR="007A52B3" w:rsidRPr="008A5424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</w:p>
    <w:p w14:paraId="6986E6AC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6.</w:t>
      </w:r>
      <w:r w:rsidRPr="008A542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Номінація «ЛІДЕР МАЛОГО ТА СЕРЕДНЬОГО БІЗНЕСУ»</w:t>
      </w:r>
    </w:p>
    <w:p w14:paraId="774C4313" w14:textId="77777777" w:rsidR="007A52B3" w:rsidRPr="008A5424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4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14:paraId="43B63400" w14:textId="77777777" w:rsidR="007A52B3" w:rsidRPr="00C74ECE" w:rsidRDefault="007A52B3" w:rsidP="007A52B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Давидова Яна Валеріївна</w:t>
      </w:r>
      <w:r w:rsidR="003151C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приватний підприємець;</w:t>
      </w:r>
    </w:p>
    <w:p w14:paraId="3FF5C6D5" w14:textId="77777777" w:rsidR="007A52B3" w:rsidRPr="00C74ECE" w:rsidRDefault="007A52B3" w:rsidP="007A52B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Копиця Олексій Григорович </w:t>
      </w:r>
      <w:r w:rsidR="003151C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приватний підприємець, директор ПВККП ФІРМИ «Кур'єр».</w:t>
      </w:r>
    </w:p>
    <w:p w14:paraId="52D9A342" w14:textId="77777777" w:rsidR="007A52B3" w:rsidRPr="00C74ECE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>Копиця Олексій Григорович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( за – одноголосно)</w:t>
      </w:r>
    </w:p>
    <w:p w14:paraId="0258F891" w14:textId="77777777" w:rsidR="007A52B3" w:rsidRPr="00C74ECE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2A448122" w14:textId="77777777" w:rsidR="007A52B3" w:rsidRPr="00C74ECE" w:rsidRDefault="007A52B3" w:rsidP="007A52B3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7</w:t>
      </w: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 Номінація «</w:t>
      </w: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ГОРДІСТЬ МІСТА»</w:t>
      </w:r>
    </w:p>
    <w:p w14:paraId="211AC082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14:paraId="1A580CD3" w14:textId="77777777" w:rsidR="007A52B3" w:rsidRPr="00C74ECE" w:rsidRDefault="007A52B3" w:rsidP="007A52B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Чистякова Наталія  Вадимівна,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чемпіон України з самбо  серед юніорів</w:t>
      </w:r>
    </w:p>
    <w:p w14:paraId="3EF0CD13" w14:textId="77777777" w:rsidR="007A52B3" w:rsidRPr="00381608" w:rsidRDefault="007A52B3" w:rsidP="007A52B3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8160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Смірнов Тимофій Олександрович</w:t>
      </w:r>
      <w:r w:rsidR="003151C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,</w:t>
      </w:r>
      <w:r w:rsidRPr="0038160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чемпіон з бойового самбо серед </w:t>
      </w:r>
    </w:p>
    <w:p w14:paraId="36F82440" w14:textId="77777777" w:rsidR="007A52B3" w:rsidRPr="00381608" w:rsidRDefault="007A52B3" w:rsidP="007A52B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38160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юніорів.</w:t>
      </w:r>
    </w:p>
    <w:p w14:paraId="689376A0" w14:textId="77777777" w:rsidR="007A52B3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Переможець: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 Чистякова Наталія  Вадимівна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(за – одноголосно).</w:t>
      </w:r>
    </w:p>
    <w:p w14:paraId="7C3ACDFC" w14:textId="77777777" w:rsidR="003151C9" w:rsidRDefault="003151C9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Кандидатуру Смірнова Т.О. винести на розгляд членів виконавчого комітету в номінації </w:t>
      </w:r>
      <w:r w:rsidRPr="00315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«СПОРТСМЕН РОКУ»</w:t>
      </w:r>
    </w:p>
    <w:p w14:paraId="76FD3208" w14:textId="77777777" w:rsidR="00D22B7C" w:rsidRDefault="00D22B7C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6A7555EA" w14:textId="77777777" w:rsidR="00D22B7C" w:rsidRPr="00C74ECE" w:rsidRDefault="00D22B7C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26DD956" w14:textId="77777777" w:rsidR="007A52B3" w:rsidRPr="00C74ECE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B377E3A" w14:textId="77777777" w:rsidR="007A52B3" w:rsidRPr="00C74ECE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8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Номінація «</w:t>
      </w:r>
      <w:r w:rsidR="003151C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СПОРТИВНИЙ ЗАКЛ</w:t>
      </w:r>
      <w:r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 РОКУ»</w:t>
      </w:r>
    </w:p>
    <w:p w14:paraId="5AF24392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14:paraId="1B172357" w14:textId="77777777" w:rsidR="007A52B3" w:rsidRPr="00C74ECE" w:rsidRDefault="007A52B3" w:rsidP="007A5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Ніжинська дитячо - юнацька спортивна футбольна школа, </w:t>
      </w: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>керівник В.В. Таран</w:t>
      </w:r>
      <w:r w:rsidRPr="00C74E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>(20 – річчя з дня заснування школи).</w:t>
      </w:r>
    </w:p>
    <w:p w14:paraId="61B37847" w14:textId="77777777" w:rsidR="007A52B3" w:rsidRPr="00C74ECE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Переможець: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>Ніжинська дитячо - юнацька спортивна футбольна школа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                                    ( за – одноголосно).</w:t>
      </w:r>
    </w:p>
    <w:p w14:paraId="3D1A140F" w14:textId="77777777" w:rsidR="007A52B3" w:rsidRPr="00C74ECE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2C805C3E" w14:textId="77777777" w:rsidR="007A52B3" w:rsidRPr="00C74ECE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9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Номінація «</w:t>
      </w: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>ПРОЕКТ РОКУ»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14:paraId="535F735D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14:paraId="0FD9A382" w14:textId="77777777" w:rsidR="007A52B3" w:rsidRPr="00C74ECE" w:rsidRDefault="007A52B3" w:rsidP="007A52B3">
      <w:pPr>
        <w:numPr>
          <w:ilvl w:val="0"/>
          <w:numId w:val="4"/>
        </w:numPr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«Ніжинський міський екологічний центр» при Ніжинському краєзнавчому музеї ім. І. Спаського,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керівник Тарасенко Лариса Іванівна </w:t>
      </w:r>
    </w:p>
    <w:p w14:paraId="2B627B35" w14:textId="77777777" w:rsidR="007A52B3" w:rsidRPr="00C74ECE" w:rsidRDefault="007A52B3" w:rsidP="007A52B3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Художній фільм «У чорній, чорній кімнаті»,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сценарист і режисер </w:t>
      </w:r>
    </w:p>
    <w:p w14:paraId="7C1D76F1" w14:textId="77777777" w:rsidR="007A52B3" w:rsidRPr="00C74ECE" w:rsidRDefault="007A52B3" w:rsidP="007A52B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Денис Соболєв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14:paraId="116901D3" w14:textId="77777777" w:rsidR="007A52B3" w:rsidRPr="00C74ECE" w:rsidRDefault="007A52B3" w:rsidP="007A52B3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Переможець: 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«Ніжинський міський екологічний центр»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при Ніжинському краєзнавчому музеїі ім. І. Спаського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en-US"/>
        </w:rPr>
        <w:t xml:space="preserve">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  <w:t>( за – одноголосно).</w:t>
      </w:r>
    </w:p>
    <w:p w14:paraId="0477C250" w14:textId="77777777" w:rsidR="007A52B3" w:rsidRPr="00C74ECE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166358F" w14:textId="77777777" w:rsidR="007A52B3" w:rsidRPr="00C74ECE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0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Номінація «ПОЗАШКІЛЬНИЙ ЗАКЛАД РОКУ»</w:t>
      </w:r>
    </w:p>
    <w:p w14:paraId="49214ECB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14:paraId="1DD8A328" w14:textId="77777777" w:rsidR="007A52B3" w:rsidRPr="00C74ECE" w:rsidRDefault="007A52B3" w:rsidP="007A52B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  <w:t>Ніжинська станція юних техніків Ніжинської міської ради</w:t>
      </w:r>
    </w:p>
    <w:p w14:paraId="1AF7F992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bCs/>
          <w:sz w:val="28"/>
          <w:szCs w:val="28"/>
          <w:lang w:val="uk-UA"/>
        </w:rPr>
        <w:t>(75 років з дня заснування), керівник Щекотіхін В. В.</w:t>
      </w:r>
    </w:p>
    <w:p w14:paraId="362E06D1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Pr="00C74ECE">
        <w:rPr>
          <w:rFonts w:ascii="Times New Roman" w:hAnsi="Times New Roman" w:cs="Times New Roman"/>
          <w:bCs/>
          <w:sz w:val="28"/>
          <w:szCs w:val="28"/>
          <w:lang w:val="uk-UA"/>
        </w:rPr>
        <w:t>Ніжинська станція юних техніків Ніжинської міської</w:t>
      </w:r>
      <w:r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C74EC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ради </w:t>
      </w:r>
    </w:p>
    <w:p w14:paraId="1EC86348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 за – одноголосно)</w:t>
      </w:r>
    </w:p>
    <w:p w14:paraId="08959574" w14:textId="77777777" w:rsidR="007A52B3" w:rsidRPr="00C74ECE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6D9343E0" w14:textId="77777777" w:rsidR="007A52B3" w:rsidRPr="00C74ECE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11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.Номінація «</w:t>
      </w:r>
      <w:r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>«ТРЕНЕР  РОКУ»</w:t>
      </w:r>
    </w:p>
    <w:p w14:paraId="459FE62E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14:paraId="224E4BA7" w14:textId="77777777" w:rsidR="007A52B3" w:rsidRPr="00C74ECE" w:rsidRDefault="007A52B3" w:rsidP="007A52B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Полтавцев Сергій Альбертович –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тренер Комплексної дитячо-</w:t>
      </w:r>
    </w:p>
    <w:p w14:paraId="30B91073" w14:textId="77777777" w:rsidR="007A52B3" w:rsidRPr="00C74ECE" w:rsidRDefault="007A52B3" w:rsidP="007A52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юнацької  спортивної  школи.</w:t>
      </w:r>
    </w:p>
    <w:p w14:paraId="46B8C9E5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Полтавцев Сергій Альбертович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(за – одноголосно).</w:t>
      </w:r>
    </w:p>
    <w:p w14:paraId="3A261FEC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63A37062" w14:textId="77777777" w:rsidR="007A52B3" w:rsidRPr="00C74ECE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12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Номінація </w:t>
      </w:r>
      <w:r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>«ТВОРЧА ОСОБИСТІСТЬ  РОКУ» АБО</w:t>
      </w:r>
    </w:p>
    <w:p w14:paraId="101B3CAA" w14:textId="77777777" w:rsidR="007A52B3" w:rsidRPr="00C74ECE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«ДІЯЧ  В ГАЛУЗІ КУЛЬТУРИ І МИСТЕЦТВА»</w:t>
      </w:r>
    </w:p>
    <w:p w14:paraId="7FF31028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14:paraId="2ABFDCE6" w14:textId="77777777" w:rsidR="007A52B3" w:rsidRPr="00C74ECE" w:rsidRDefault="007A52B3" w:rsidP="007A52B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Шаган Леонід Костянтинович -</w:t>
      </w:r>
      <w:r w:rsidRPr="00C74EC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завідувач Народного музею </w:t>
      </w:r>
    </w:p>
    <w:p w14:paraId="1D8A1B87" w14:textId="77777777" w:rsidR="007A52B3" w:rsidRPr="00C74ECE" w:rsidRDefault="007A52B3" w:rsidP="007A52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українського старовинного костюму та побуту Ніжинської дитячої хореографічної школи, Заслужений працівник культури України;</w:t>
      </w:r>
    </w:p>
    <w:p w14:paraId="564ED7D1" w14:textId="77777777" w:rsidR="007A52B3" w:rsidRPr="00C74ECE" w:rsidRDefault="007A52B3" w:rsidP="007A52B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Марченкова Ірина Михайлівна, викладач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– методист вищої категорії з </w:t>
      </w:r>
    </w:p>
    <w:p w14:paraId="29BA5B99" w14:textId="77777777" w:rsidR="007A52B3" w:rsidRPr="00C74ECE" w:rsidRDefault="007A52B3" w:rsidP="007A52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класу теоретичних дисциплін Ніжинської дитячої музичної школи.</w:t>
      </w:r>
    </w:p>
    <w:p w14:paraId="6D58BAEC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:  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Шаган Леонід Костянтинович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 за – одноголосно).</w:t>
      </w:r>
    </w:p>
    <w:p w14:paraId="0007CE5F" w14:textId="77777777" w:rsidR="007A52B3" w:rsidRPr="00C74ECE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84D5DF" w14:textId="77777777" w:rsidR="007A52B3" w:rsidRPr="00C74ECE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13</w:t>
      </w:r>
      <w:r w:rsidR="0039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. Номінація «ПРОФЕСІОНАЛ РОКУ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14:paraId="710DB12A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Кандидати: </w:t>
      </w:r>
    </w:p>
    <w:p w14:paraId="355287FA" w14:textId="77777777" w:rsidR="007A52B3" w:rsidRPr="00C74ECE" w:rsidRDefault="007A52B3" w:rsidP="007A52B3">
      <w:pPr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Редька Ірина Анатоліївна,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ливарного цеху ТОВ «Ніжинський </w:t>
      </w:r>
    </w:p>
    <w:p w14:paraId="3A375511" w14:textId="77777777" w:rsidR="007A52B3" w:rsidRPr="00C74ECE" w:rsidRDefault="007A52B3" w:rsidP="007A52B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>механічний завод»;</w:t>
      </w:r>
    </w:p>
    <w:p w14:paraId="77C73F72" w14:textId="77777777" w:rsidR="007A52B3" w:rsidRPr="00381608" w:rsidRDefault="007A52B3" w:rsidP="007A52B3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381608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lastRenderedPageBreak/>
        <w:t xml:space="preserve">Кравченко Тетяна Олексіївна  </w:t>
      </w:r>
      <w:r w:rsidRPr="0038160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 технолог ПП «Копиця</w:t>
      </w:r>
      <w:r w:rsidRPr="0038160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.</w:t>
      </w:r>
    </w:p>
    <w:p w14:paraId="31D9E330" w14:textId="77777777" w:rsidR="007A52B3" w:rsidRPr="00381608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en-US"/>
        </w:rPr>
      </w:pPr>
      <w:r w:rsidRPr="0038160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 xml:space="preserve">Переможці: </w:t>
      </w:r>
      <w:r w:rsidRPr="0038160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Редька І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рина </w:t>
      </w:r>
      <w:r w:rsidRPr="0038160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натоліївна</w:t>
      </w:r>
      <w:r w:rsidRPr="0038160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, Кравченко 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 xml:space="preserve">етяна </w:t>
      </w:r>
      <w:r w:rsidRPr="00381608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О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лексіївна (за – одноголосно).</w:t>
      </w:r>
    </w:p>
    <w:p w14:paraId="0EED7C23" w14:textId="77777777" w:rsidR="007A52B3" w:rsidRPr="00C74ECE" w:rsidRDefault="007A52B3" w:rsidP="007A52B3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BFFA12" w14:textId="77777777" w:rsidR="007A52B3" w:rsidRPr="00C74ECE" w:rsidRDefault="007A52B3" w:rsidP="007A52B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14</w:t>
      </w:r>
      <w:r w:rsidRPr="00C74EC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. Номі</w:t>
      </w:r>
      <w:r w:rsidR="003931CF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нація « ПРАЦІВНИК МЕДИЧНОЇ СФЕРИ</w:t>
      </w:r>
      <w:r w:rsidRPr="00C74EC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»</w:t>
      </w:r>
    </w:p>
    <w:p w14:paraId="2AE95696" w14:textId="77777777" w:rsidR="007A52B3" w:rsidRPr="00C74ECE" w:rsidRDefault="007A52B3" w:rsidP="007A52B3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Кандидати:</w:t>
      </w:r>
    </w:p>
    <w:p w14:paraId="54AB8E5C" w14:textId="77777777" w:rsidR="007A52B3" w:rsidRPr="00C74ECE" w:rsidRDefault="007A52B3" w:rsidP="007A52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Шимко Людмила Миколаївна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– начальник інфекційного відділення</w:t>
      </w:r>
    </w:p>
    <w:p w14:paraId="54813F67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bCs/>
          <w:sz w:val="28"/>
          <w:szCs w:val="28"/>
          <w:lang w:val="uk-UA" w:eastAsia="en-US"/>
        </w:rPr>
        <w:t>КНП «Ніжинська ЦМЛ ім. М.Галицького;</w:t>
      </w:r>
    </w:p>
    <w:p w14:paraId="7D6A4667" w14:textId="77777777" w:rsidR="007A52B3" w:rsidRPr="00C74ECE" w:rsidRDefault="007A52B3" w:rsidP="007A52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Рекаєва Людмила Вилінівна -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начальник терапевтичного відділенн</w:t>
      </w:r>
      <w:r w:rsidRPr="00C74ECE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КНП </w:t>
      </w:r>
    </w:p>
    <w:p w14:paraId="711BE483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bCs/>
          <w:sz w:val="28"/>
          <w:szCs w:val="28"/>
          <w:lang w:val="uk-UA" w:eastAsia="en-US"/>
        </w:rPr>
        <w:t>«Ніжинська ЦМЛ ім. М. Галицького</w:t>
      </w:r>
    </w:p>
    <w:p w14:paraId="561A629C" w14:textId="77777777" w:rsidR="007A52B3" w:rsidRPr="00381608" w:rsidRDefault="007A52B3" w:rsidP="007A52B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81608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Переможець</w:t>
      </w:r>
      <w:r w:rsidRPr="00381608">
        <w:rPr>
          <w:rFonts w:ascii="Times New Roman" w:hAnsi="Times New Roman"/>
          <w:bCs/>
          <w:color w:val="000000"/>
          <w:sz w:val="28"/>
          <w:szCs w:val="28"/>
          <w:lang w:val="uk-UA"/>
        </w:rPr>
        <w:t>:</w:t>
      </w:r>
      <w:r w:rsidRPr="00381608">
        <w:rPr>
          <w:rFonts w:ascii="Times New Roman" w:hAnsi="Times New Roman"/>
          <w:sz w:val="28"/>
          <w:szCs w:val="28"/>
          <w:lang w:val="uk-UA"/>
        </w:rPr>
        <w:t xml:space="preserve">  Шимко Людмила Миколаївна  та Рекаєва Людмила </w:t>
      </w:r>
    </w:p>
    <w:p w14:paraId="4D45DF9A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hAnsi="Times New Roman"/>
          <w:sz w:val="28"/>
          <w:szCs w:val="28"/>
          <w:lang w:val="uk-UA"/>
        </w:rPr>
        <w:t xml:space="preserve">Вилінівна   </w:t>
      </w:r>
      <w:r w:rsidRPr="00C74ECE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(за – одноголосно).</w:t>
      </w:r>
    </w:p>
    <w:p w14:paraId="0C9FE420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</w:p>
    <w:p w14:paraId="6CFF568C" w14:textId="77777777" w:rsidR="007A52B3" w:rsidRPr="00C74ECE" w:rsidRDefault="007A52B3" w:rsidP="007A52B3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15</w:t>
      </w:r>
      <w:r w:rsidRPr="00C74EC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. Номінація </w:t>
      </w:r>
      <w:r w:rsidRPr="00C74ECE">
        <w:rPr>
          <w:rFonts w:ascii="Times New Roman" w:hAnsi="Times New Roman"/>
          <w:b/>
          <w:bCs/>
          <w:sz w:val="28"/>
          <w:szCs w:val="28"/>
          <w:lang w:val="uk-UA"/>
        </w:rPr>
        <w:t>«ДУХОВНІСТЬ , ТУРБОТА ТА МИЛОСЕРДЯ»</w:t>
      </w:r>
    </w:p>
    <w:p w14:paraId="1AA8182C" w14:textId="77777777" w:rsidR="007A52B3" w:rsidRPr="00C74ECE" w:rsidRDefault="007A52B3" w:rsidP="007A52B3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Кандидати:</w:t>
      </w:r>
    </w:p>
    <w:p w14:paraId="3DB40542" w14:textId="77777777" w:rsidR="007A52B3" w:rsidRPr="00C74ECE" w:rsidRDefault="007A52B3" w:rsidP="007A52B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Шевченко Олександра Іванівна,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заступник голови Чернігівського </w:t>
      </w:r>
    </w:p>
    <w:p w14:paraId="3E3A9470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>осередку Всеукраїнської асоціації працездатних інвалідів</w:t>
      </w:r>
    </w:p>
    <w:p w14:paraId="685D4FE5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Шевченко Олександра Іванівна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(за – одноголосно)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14:paraId="5ECF01C5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4683CCE4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6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Номінація </w:t>
      </w:r>
      <w:r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>«ТАЛАНТ РОКУ»</w:t>
      </w:r>
    </w:p>
    <w:p w14:paraId="49581700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14:paraId="5377427A" w14:textId="77777777" w:rsidR="007A52B3" w:rsidRPr="00C74ECE" w:rsidRDefault="007A52B3" w:rsidP="007A52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Кардаш Діана Сергіївна, </w:t>
      </w: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викладач з класу скрипки Ніжинської дитячої </w:t>
      </w:r>
    </w:p>
    <w:p w14:paraId="213E163E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>музичної школи.</w:t>
      </w:r>
    </w:p>
    <w:p w14:paraId="65E80CC8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Кардаш Діана Сергіївна</w:t>
      </w: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(за – одноголосно)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14:paraId="123F40B5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FA21062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7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Номінація </w:t>
      </w:r>
      <w:r w:rsidRPr="00C74ECE">
        <w:rPr>
          <w:rFonts w:ascii="Times New Roman" w:hAnsi="Times New Roman" w:cs="Times New Roman"/>
          <w:b/>
          <w:bCs/>
          <w:sz w:val="28"/>
          <w:szCs w:val="28"/>
          <w:lang w:val="uk-UA"/>
        </w:rPr>
        <w:t>«ЛІТЕРАТОР РОКУ»</w:t>
      </w:r>
    </w:p>
    <w:p w14:paraId="275B5506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14:paraId="75D97D5A" w14:textId="77777777" w:rsidR="009232A4" w:rsidRPr="009232A4" w:rsidRDefault="009232A4" w:rsidP="009232A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Сидоренко Тетяна Олексі</w:t>
      </w:r>
      <w:r w:rsidR="007A52B3" w:rsidRPr="00C74E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ївна,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викладач, письменниця, перекладач.</w:t>
      </w:r>
    </w:p>
    <w:p w14:paraId="33AACC0C" w14:textId="77777777" w:rsidR="007A52B3" w:rsidRPr="009232A4" w:rsidRDefault="007A52B3" w:rsidP="009232A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</w:pPr>
      <w:r w:rsidRPr="009232A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/>
        </w:rPr>
        <w:t>Переможець:</w:t>
      </w:r>
      <w:r w:rsidR="009232A4">
        <w:rPr>
          <w:rFonts w:ascii="Times New Roman" w:hAnsi="Times New Roman"/>
          <w:sz w:val="28"/>
          <w:szCs w:val="28"/>
          <w:lang w:val="uk-UA"/>
        </w:rPr>
        <w:t xml:space="preserve">  Сидоренко Тетяна Олекс</w:t>
      </w:r>
      <w:r w:rsidRPr="009232A4">
        <w:rPr>
          <w:rFonts w:ascii="Times New Roman" w:hAnsi="Times New Roman"/>
          <w:sz w:val="28"/>
          <w:szCs w:val="28"/>
          <w:lang w:val="uk-UA"/>
        </w:rPr>
        <w:t xml:space="preserve">іївна </w:t>
      </w:r>
      <w:r w:rsidRPr="009232A4">
        <w:rPr>
          <w:rFonts w:ascii="Times New Roman" w:eastAsia="Times New Roman" w:hAnsi="Times New Roman"/>
          <w:bCs/>
          <w:color w:val="000000"/>
          <w:sz w:val="28"/>
          <w:szCs w:val="28"/>
          <w:lang w:val="uk-UA"/>
        </w:rPr>
        <w:t>(за – одноголосно).</w:t>
      </w:r>
    </w:p>
    <w:p w14:paraId="3A62C6FF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7A78E7EB" w14:textId="77777777" w:rsidR="007A52B3" w:rsidRPr="00C74ECE" w:rsidRDefault="007A52B3" w:rsidP="007A5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8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Номіна</w:t>
      </w:r>
      <w:r w:rsidR="003632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ція «ГРОМАДСЬКА ОРГАНІЗАЦІЯ РОКУ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»</w:t>
      </w:r>
    </w:p>
    <w:p w14:paraId="0B6626EC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14:paraId="68EFEBA5" w14:textId="77777777" w:rsidR="007A52B3" w:rsidRPr="00C74ECE" w:rsidRDefault="007A52B3" w:rsidP="007A52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Громадська організація «Фітнес Центр «Позитив», </w:t>
      </w: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 xml:space="preserve">президент ГО» </w:t>
      </w:r>
    </w:p>
    <w:p w14:paraId="573016D2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ФЦ «</w:t>
      </w:r>
      <w:r w:rsidRPr="00C74ECE">
        <w:rPr>
          <w:rFonts w:ascii="Times New Roman" w:eastAsia="Calibri" w:hAnsi="Times New Roman"/>
          <w:sz w:val="28"/>
          <w:szCs w:val="28"/>
          <w:lang w:val="uk-UA" w:eastAsia="en-US"/>
        </w:rPr>
        <w:t>Позитив» Арвахі  Галина Іванівна.</w:t>
      </w:r>
    </w:p>
    <w:p w14:paraId="6AE8561F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E5A2E">
        <w:rPr>
          <w:rFonts w:ascii="Times New Roman" w:hAnsi="Times New Roman" w:cs="Times New Roman"/>
          <w:sz w:val="28"/>
          <w:szCs w:val="28"/>
          <w:lang w:val="uk-UA"/>
        </w:rPr>
        <w:t>Громадська організація «Фітнес Центр «Позитив»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(за – одноголосно)</w:t>
      </w:r>
    </w:p>
    <w:p w14:paraId="6E3CC950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2D03EB30" w14:textId="77777777" w:rsidR="007A52B3" w:rsidRPr="00C74ECE" w:rsidRDefault="007A52B3" w:rsidP="007A5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19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. Номінація»</w:t>
      </w: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«ЗАХИСНИК РОКУ»</w:t>
      </w:r>
    </w:p>
    <w:p w14:paraId="0A626449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14:paraId="7BAE01CF" w14:textId="77777777" w:rsidR="007A52B3" w:rsidRPr="00C74ECE" w:rsidRDefault="007A52B3" w:rsidP="007A52B3">
      <w:pPr>
        <w:numPr>
          <w:ilvl w:val="0"/>
          <w:numId w:val="6"/>
        </w:numPr>
        <w:spacing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Лавриненко Сергій Анатолійович,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командир інженерної роти військової частини А3160</w:t>
      </w:r>
    </w:p>
    <w:p w14:paraId="5D88525E" w14:textId="77777777" w:rsidR="007A52B3" w:rsidRPr="00C74ECE" w:rsidRDefault="007A52B3" w:rsidP="007A5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Лавриненко Сергій Анатолійович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>за – одноголосно)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CCB6D7" w14:textId="77777777" w:rsidR="007A52B3" w:rsidRPr="00C74ECE" w:rsidRDefault="007A52B3" w:rsidP="007A52B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0</w:t>
      </w: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 Номінація  «ВИБІР ГРОМАДИ»</w:t>
      </w:r>
    </w:p>
    <w:p w14:paraId="358F3604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14:paraId="5217FE1C" w14:textId="77777777" w:rsidR="007A52B3" w:rsidRPr="00C74ECE" w:rsidRDefault="007A52B3" w:rsidP="007A52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Дорошенко Володимир Володимирович,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директор ПП «Омнібус Н»</w:t>
      </w:r>
    </w:p>
    <w:p w14:paraId="7D7C5D06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Дорошенко Володимир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>(за – одноголосно)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099BC1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A8F63C" w14:textId="77777777" w:rsidR="007A52B3" w:rsidRPr="00C74ECE" w:rsidRDefault="007A52B3" w:rsidP="007A5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>. Номінація  «ДОВГОЖИТЕЛЬ МІСТА»</w:t>
      </w:r>
    </w:p>
    <w:p w14:paraId="0AFB1B57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14:paraId="5E548D47" w14:textId="77777777" w:rsidR="007A52B3" w:rsidRPr="00C74ECE" w:rsidRDefault="007A52B3" w:rsidP="007A52B3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Колесник Надія Захарівна,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пенсіонерка (23.06.1921р. н.)</w:t>
      </w:r>
    </w:p>
    <w:p w14:paraId="6CBCD13B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Колесник Надія Захарівна (за – одноголосно)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B3A89D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586354" w14:textId="77777777" w:rsidR="007A52B3" w:rsidRPr="00C74ECE" w:rsidRDefault="007A52B3" w:rsidP="007A52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>. Номінація  «БЛАГОДІЙНИК РОКУ»</w:t>
      </w:r>
    </w:p>
    <w:p w14:paraId="16E7749F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14:paraId="4871A8D7" w14:textId="77777777" w:rsidR="007A52B3" w:rsidRPr="00C74ECE" w:rsidRDefault="007A52B3" w:rsidP="007A52B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Сутула Олексій Олексійович,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голова фермерського господарства </w:t>
      </w:r>
    </w:p>
    <w:p w14:paraId="4B6718F8" w14:textId="77777777" w:rsidR="007A52B3" w:rsidRPr="00C74ECE" w:rsidRDefault="007A52B3" w:rsidP="007A52B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«Ліповорізьке»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4D35CC44" w14:textId="77777777" w:rsidR="007A52B3" w:rsidRPr="00C74ECE" w:rsidRDefault="007A52B3" w:rsidP="007A52B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Сутула Олексій Олексійович ( за – одноголосно)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EA354E" w14:textId="77777777" w:rsidR="007A52B3" w:rsidRPr="00C74ECE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ІІ.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Проводити міський</w:t>
      </w:r>
      <w:r w:rsidRPr="00C74ECE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конкурс професійної 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майстерності </w:t>
      </w:r>
      <w:r w:rsidRPr="00A76125">
        <w:rPr>
          <w:rFonts w:ascii="Times New Roman" w:hAnsi="Times New Roman" w:cs="Times New Roman"/>
          <w:sz w:val="28"/>
          <w:szCs w:val="28"/>
          <w:lang w:val="uk-UA"/>
        </w:rPr>
        <w:t>«Людина року»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один раз на 3 роки за найбільш соціально-вагомі  та громадсько-корисні досягнення людей в різних сферах діяльності.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 – одноголосно).</w:t>
      </w:r>
    </w:p>
    <w:p w14:paraId="6B0BBAB0" w14:textId="77777777" w:rsidR="007A52B3" w:rsidRPr="00C74ECE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C05EB79" w14:textId="77777777" w:rsidR="007A52B3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      III. Урочисту церемонію нагородження переможців міського конкурсу</w:t>
      </w:r>
      <w:r w:rsidRPr="00C74ECE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професійної 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майстерності </w:t>
      </w:r>
      <w:r w:rsidRPr="00A76125">
        <w:rPr>
          <w:rFonts w:ascii="Times New Roman" w:hAnsi="Times New Roman" w:cs="Times New Roman"/>
          <w:sz w:val="28"/>
          <w:szCs w:val="28"/>
          <w:lang w:val="uk-UA"/>
        </w:rPr>
        <w:t xml:space="preserve">«Людина року»  провести  30 червня 2021 року о 18-00 год. </w:t>
      </w:r>
    </w:p>
    <w:p w14:paraId="4A274C69" w14:textId="77777777" w:rsidR="007A52B3" w:rsidRPr="00C74ECE" w:rsidRDefault="007A52B3" w:rsidP="007A52B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76125">
        <w:rPr>
          <w:rFonts w:ascii="Times New Roman" w:hAnsi="Times New Roman" w:cs="Times New Roman"/>
          <w:sz w:val="28"/>
          <w:szCs w:val="28"/>
          <w:lang w:val="uk-UA"/>
        </w:rPr>
        <w:t xml:space="preserve">З місцем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переможців міського конкурсу професійної майстерності «Людина року – 2019 – 2020» </w:t>
      </w:r>
      <w:r w:rsidRPr="00A76125">
        <w:rPr>
          <w:rFonts w:ascii="Times New Roman" w:hAnsi="Times New Roman" w:cs="Times New Roman"/>
          <w:sz w:val="28"/>
          <w:szCs w:val="28"/>
          <w:lang w:val="uk-UA"/>
        </w:rPr>
        <w:t>визначитись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додатково.</w:t>
      </w:r>
    </w:p>
    <w:p w14:paraId="60AB2E9C" w14:textId="77777777" w:rsidR="007A52B3" w:rsidRPr="00C74ECE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2228080A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C93AA7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DBFC65" w14:textId="77777777" w:rsidR="007A52B3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6EA5E8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Голова журі, міський голова                                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14:paraId="4FDF6862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48B44CCB" w14:textId="77777777" w:rsidR="007A52B3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F2F5BE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Протокол склала головний спеціаліст </w:t>
      </w:r>
    </w:p>
    <w:p w14:paraId="4ECA4660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>управління культури</w:t>
      </w:r>
    </w:p>
    <w:p w14:paraId="40FAAE3C" w14:textId="77777777" w:rsidR="007A52B3" w:rsidRPr="00C74ECE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  <w:t>Яніна КОТЛЯР</w:t>
      </w:r>
    </w:p>
    <w:p w14:paraId="6BFB1A12" w14:textId="77777777" w:rsidR="007A52B3" w:rsidRPr="00C74ECE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B24226C" w14:textId="77777777" w:rsidR="007A52B3" w:rsidRPr="00C74ECE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544942B4" w14:textId="77777777" w:rsidR="007A52B3" w:rsidRPr="00C74ECE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990D972" w14:textId="77777777" w:rsidR="007A52B3" w:rsidRPr="008A5424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</w:p>
    <w:p w14:paraId="64F2AD06" w14:textId="77777777" w:rsidR="007A52B3" w:rsidRPr="007A7199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14:paraId="4CE4AB60" w14:textId="77777777" w:rsidR="007A52B3" w:rsidRPr="007A7199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14:paraId="7B8F66CD" w14:textId="77777777" w:rsidR="007A52B3" w:rsidRPr="007A7199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14:paraId="4767BA03" w14:textId="77777777" w:rsidR="007A52B3" w:rsidRPr="007A7199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14:paraId="7157E286" w14:textId="77777777" w:rsidR="007A52B3" w:rsidRPr="007A7199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14:paraId="539A1BED" w14:textId="77777777" w:rsidR="007A52B3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14:paraId="5A2E26A4" w14:textId="77777777" w:rsidR="007B481C" w:rsidRPr="007A7199" w:rsidRDefault="007B481C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14:paraId="378D4FB9" w14:textId="77777777" w:rsidR="007A52B3" w:rsidRPr="007A7199" w:rsidRDefault="007A52B3" w:rsidP="007A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14:paraId="4338467F" w14:textId="77777777" w:rsidR="001C26E2" w:rsidRDefault="002667B4" w:rsidP="001C26E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F54B41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D54E3A4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CADDB0C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4B95EB6" w14:textId="77777777" w:rsidR="001C26E2" w:rsidRPr="00C74ECE" w:rsidRDefault="001C26E2" w:rsidP="001C2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14:paraId="46732FA1" w14:textId="77777777" w:rsidR="001C26E2" w:rsidRPr="00C74ECE" w:rsidRDefault="001C26E2" w:rsidP="001C26E2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Колесник Надія Захарівна,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пенсіонерка (23.06.1921р. н.)</w:t>
      </w:r>
    </w:p>
    <w:p w14:paraId="4BF70037" w14:textId="77777777" w:rsidR="001C26E2" w:rsidRPr="00C74ECE" w:rsidRDefault="001C26E2" w:rsidP="001C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Колесник Надія Захарівна (за – одноголосно)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D017D1" w14:textId="77777777" w:rsidR="001C26E2" w:rsidRPr="00C74ECE" w:rsidRDefault="001C26E2" w:rsidP="001C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EA4F7" w14:textId="77777777" w:rsidR="001C26E2" w:rsidRPr="00C74ECE" w:rsidRDefault="001C26E2" w:rsidP="001C26E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C74ECE">
        <w:rPr>
          <w:rFonts w:ascii="Times New Roman" w:hAnsi="Times New Roman" w:cs="Times New Roman"/>
          <w:b/>
          <w:sz w:val="28"/>
          <w:szCs w:val="28"/>
          <w:lang w:val="uk-UA"/>
        </w:rPr>
        <w:t>. Номінація  «БЛАГОДІЙНИК РОКУ»</w:t>
      </w:r>
    </w:p>
    <w:p w14:paraId="7F7B4AC1" w14:textId="77777777" w:rsidR="001C26E2" w:rsidRPr="00C74ECE" w:rsidRDefault="001C26E2" w:rsidP="001C2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Кандидати:</w:t>
      </w:r>
    </w:p>
    <w:p w14:paraId="37EFC2B4" w14:textId="77777777" w:rsidR="001C26E2" w:rsidRPr="00C74ECE" w:rsidRDefault="001C26E2" w:rsidP="001C26E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Сутула Олексій Олексійович, </w:t>
      </w: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голова фермерського господарства </w:t>
      </w:r>
    </w:p>
    <w:p w14:paraId="040D3F26" w14:textId="77777777" w:rsidR="001C26E2" w:rsidRPr="00C74ECE" w:rsidRDefault="001C26E2" w:rsidP="001C26E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74EC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«Ліповорізьке»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14:paraId="0B3C3A6C" w14:textId="77777777" w:rsidR="001C26E2" w:rsidRPr="00C74ECE" w:rsidRDefault="001C26E2" w:rsidP="001C26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7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Переможець: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Сутула Олексій Олексійович ( за – одноголосно)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99FBC1" w14:textId="77777777" w:rsidR="001C26E2" w:rsidRPr="00C74ECE" w:rsidRDefault="001C26E2" w:rsidP="001C26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ІІ. 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Проводити міський</w:t>
      </w:r>
      <w:r w:rsidRPr="00C74ECE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конкурс професійної 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майстерності </w:t>
      </w:r>
      <w:r w:rsidRPr="00A76125">
        <w:rPr>
          <w:rFonts w:ascii="Times New Roman" w:hAnsi="Times New Roman" w:cs="Times New Roman"/>
          <w:sz w:val="28"/>
          <w:szCs w:val="28"/>
          <w:lang w:val="uk-UA"/>
        </w:rPr>
        <w:t>«Людина року»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один раз на 3 роки за найбільш соціально-вагомі  та громадсько-корисні досягнення людей в різних сферах діяльності.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(</w:t>
      </w:r>
      <w:r w:rsidRPr="00C74E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за – одноголосно).</w:t>
      </w:r>
    </w:p>
    <w:p w14:paraId="4E5BEFA2" w14:textId="77777777" w:rsidR="001C26E2" w:rsidRPr="00C74ECE" w:rsidRDefault="001C26E2" w:rsidP="001C2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3804EF7F" w14:textId="77777777" w:rsidR="001C26E2" w:rsidRDefault="001C26E2" w:rsidP="001C26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      III. Урочисту церемонію нагородження переможців міського конкурсу</w:t>
      </w:r>
      <w:r w:rsidRPr="00C74ECE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 xml:space="preserve"> професійної 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майстерності </w:t>
      </w:r>
      <w:r w:rsidRPr="00A76125">
        <w:rPr>
          <w:rFonts w:ascii="Times New Roman" w:hAnsi="Times New Roman" w:cs="Times New Roman"/>
          <w:sz w:val="28"/>
          <w:szCs w:val="28"/>
          <w:lang w:val="uk-UA"/>
        </w:rPr>
        <w:t xml:space="preserve">«Людина року»  провести  30 червня 2021 року о 18-00 год. </w:t>
      </w:r>
    </w:p>
    <w:p w14:paraId="3064A637" w14:textId="77777777" w:rsidR="001C26E2" w:rsidRPr="00C74ECE" w:rsidRDefault="001C26E2" w:rsidP="001C26E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76125">
        <w:rPr>
          <w:rFonts w:ascii="Times New Roman" w:hAnsi="Times New Roman" w:cs="Times New Roman"/>
          <w:sz w:val="28"/>
          <w:szCs w:val="28"/>
          <w:lang w:val="uk-UA"/>
        </w:rPr>
        <w:t xml:space="preserve">З місцем проведення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переможців міського конкурсу професійної майстерності «Людина року – 2019 – 2020» </w:t>
      </w:r>
      <w:r w:rsidRPr="00A76125">
        <w:rPr>
          <w:rFonts w:ascii="Times New Roman" w:hAnsi="Times New Roman" w:cs="Times New Roman"/>
          <w:sz w:val="28"/>
          <w:szCs w:val="28"/>
          <w:lang w:val="uk-UA"/>
        </w:rPr>
        <w:t>визначитись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додатково.</w:t>
      </w:r>
    </w:p>
    <w:p w14:paraId="204965F9" w14:textId="77777777" w:rsidR="001C26E2" w:rsidRPr="00C74ECE" w:rsidRDefault="001C26E2" w:rsidP="001C2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AD9BAB4" w14:textId="77777777" w:rsidR="001C26E2" w:rsidRPr="00C74ECE" w:rsidRDefault="001C26E2" w:rsidP="001C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DC5C8A" w14:textId="77777777" w:rsidR="001C26E2" w:rsidRPr="00C74ECE" w:rsidRDefault="001C26E2" w:rsidP="001C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D6E91C" w14:textId="77777777" w:rsidR="001C26E2" w:rsidRDefault="001C26E2" w:rsidP="001C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B99BE1" w14:textId="77777777" w:rsidR="001C26E2" w:rsidRPr="00C74ECE" w:rsidRDefault="001C26E2" w:rsidP="001C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Голова журі, міський голова                                 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  <w:t>Олександр КОДОЛА</w:t>
      </w:r>
    </w:p>
    <w:p w14:paraId="3F9DF63B" w14:textId="77777777" w:rsidR="001C26E2" w:rsidRPr="00C74ECE" w:rsidRDefault="001C26E2" w:rsidP="001C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14:paraId="29FC1A10" w14:textId="77777777" w:rsidR="001C26E2" w:rsidRDefault="001C26E2" w:rsidP="001C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80AF7A" w14:textId="77777777" w:rsidR="001C26E2" w:rsidRPr="00C74ECE" w:rsidRDefault="001C26E2" w:rsidP="001C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 xml:space="preserve">Протокол склала головний спеціаліст </w:t>
      </w:r>
    </w:p>
    <w:p w14:paraId="2ED8C917" w14:textId="77777777" w:rsidR="001C26E2" w:rsidRPr="00C74ECE" w:rsidRDefault="001C26E2" w:rsidP="001C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>управління культури</w:t>
      </w:r>
    </w:p>
    <w:p w14:paraId="4DA7552A" w14:textId="77777777" w:rsidR="001C26E2" w:rsidRPr="00C74ECE" w:rsidRDefault="001C26E2" w:rsidP="001C2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4ECE">
        <w:rPr>
          <w:rFonts w:ascii="Times New Roman" w:hAnsi="Times New Roman" w:cs="Times New Roman"/>
          <w:sz w:val="28"/>
          <w:szCs w:val="28"/>
          <w:lang w:val="uk-UA"/>
        </w:rPr>
        <w:t>і туризму</w:t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74ECE">
        <w:rPr>
          <w:rFonts w:ascii="Times New Roman" w:hAnsi="Times New Roman" w:cs="Times New Roman"/>
          <w:sz w:val="28"/>
          <w:szCs w:val="28"/>
          <w:lang w:val="uk-UA"/>
        </w:rPr>
        <w:tab/>
        <w:t>Яніна КОТЛЯР</w:t>
      </w:r>
    </w:p>
    <w:p w14:paraId="277B15FC" w14:textId="77777777" w:rsidR="001C26E2" w:rsidRPr="00C74ECE" w:rsidRDefault="001C26E2" w:rsidP="001C2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38072356" w14:textId="77777777" w:rsidR="001C26E2" w:rsidRPr="00C74ECE" w:rsidRDefault="001C26E2" w:rsidP="001C2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04E37C54" w14:textId="77777777" w:rsidR="001C26E2" w:rsidRPr="00C74ECE" w:rsidRDefault="001C26E2" w:rsidP="001C2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26254D14" w14:textId="77777777" w:rsidR="001C26E2" w:rsidRPr="008A5424" w:rsidRDefault="001C26E2" w:rsidP="001C2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uk-UA"/>
        </w:rPr>
      </w:pPr>
    </w:p>
    <w:p w14:paraId="000AB257" w14:textId="77777777" w:rsidR="001C26E2" w:rsidRPr="007A7199" w:rsidRDefault="001C26E2" w:rsidP="001C2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14:paraId="35685E51" w14:textId="77777777" w:rsidR="001C26E2" w:rsidRPr="007A7199" w:rsidRDefault="001C26E2" w:rsidP="001C2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14:paraId="7FF7116E" w14:textId="77777777" w:rsidR="001C26E2" w:rsidRPr="007A7199" w:rsidRDefault="001C26E2" w:rsidP="001C2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uk-UA"/>
        </w:rPr>
      </w:pPr>
    </w:p>
    <w:p w14:paraId="4464A5CB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43927E6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FBC8382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E0E1413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D2514DC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29E34C9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A5BB60B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B63B897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BAD1E40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B6E22DE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B3C592C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5359B23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48D89B9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4E9495C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4B02F61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61677BA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6FBEC18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99D202B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BE80E74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07F434C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D457535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CAE2762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02985C3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3FD554B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8BDF4B7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A61DB7C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72DF711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96C2AE8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5B6D70D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2650695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8BA5B71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052EBAC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827F55C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4FFC9606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8144896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D316541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B064262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1A2D864A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5F8592CE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25DE572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737FC84" w14:textId="77777777" w:rsidR="001C26E2" w:rsidRDefault="001C26E2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09DF0CFA" w14:textId="77777777" w:rsidR="007A52B3" w:rsidRPr="00900367" w:rsidRDefault="007A52B3" w:rsidP="007A52B3">
      <w:pPr>
        <w:spacing w:after="0" w:line="240" w:lineRule="auto"/>
        <w:ind w:left="2832" w:hanging="708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14:paraId="4D018F10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4FDA3426" w14:textId="77777777" w:rsidR="007A52B3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проекту рішення виконавчого комітету Ніжинської міської ради </w:t>
      </w:r>
    </w:p>
    <w:p w14:paraId="010F7FC2" w14:textId="77777777" w:rsidR="007A52B3" w:rsidRPr="00A96878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Pr="00A9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присвоєння звання «Людина року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Pr="00A968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9-2020</w:t>
      </w:r>
      <w:r w:rsidRPr="00A96878">
        <w:rPr>
          <w:rFonts w:ascii="Times New Roman" w:hAnsi="Times New Roman" w:cs="Times New Roman"/>
          <w:b/>
          <w:sz w:val="28"/>
          <w:szCs w:val="28"/>
          <w:lang w:val="uk-UA"/>
        </w:rPr>
        <w:t>»»</w:t>
      </w:r>
    </w:p>
    <w:p w14:paraId="4AA4E2CF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329DF4EB" w14:textId="77777777" w:rsidR="007A52B3" w:rsidRPr="00900367" w:rsidRDefault="007A52B3" w:rsidP="007A52B3">
      <w:pPr>
        <w:spacing w:after="0" w:line="240" w:lineRule="auto"/>
        <w:ind w:left="2832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70C9B8E1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05C683F5" w14:textId="77777777" w:rsidR="007A52B3" w:rsidRDefault="007A52B3" w:rsidP="007A52B3">
      <w:pPr>
        <w:spacing w:after="0" w:line="240" w:lineRule="auto"/>
        <w:ind w:left="2832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Проект рішення виконавчого комітету Ніжинської міської 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</w:p>
    <w:p w14:paraId="2BC0F6FE" w14:textId="77777777" w:rsidR="007A52B3" w:rsidRPr="00900367" w:rsidRDefault="007A52B3" w:rsidP="007A52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звання «Людина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9-2020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>»»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до </w:t>
      </w:r>
      <w:r w:rsidRPr="00CA0AD2">
        <w:rPr>
          <w:rFonts w:ascii="Times New Roman" w:hAnsi="Times New Roman" w:cs="Times New Roman"/>
          <w:sz w:val="28"/>
          <w:szCs w:val="28"/>
          <w:lang w:val="uk-UA"/>
        </w:rPr>
        <w:t xml:space="preserve">32, 40, 42,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59  Закону України «Про місцеве </w:t>
      </w:r>
      <w:r w:rsidRPr="00CA0AD2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в Україні», Регламенту виконавчого комітету Ніжинської міської ради, затвердженого </w:t>
      </w:r>
      <w:r w:rsidRPr="00CA0AD2">
        <w:rPr>
          <w:rFonts w:ascii="Times New Roman" w:hAnsi="Times New Roman" w:cs="Times New Roman"/>
          <w:sz w:val="28"/>
          <w:szCs w:val="28"/>
          <w:lang w:val="uk-UA"/>
        </w:rPr>
        <w:lastRenderedPageBreak/>
        <w:t>рішенням Ніжинської міської ради Чернігівської області від 24 грудня 2020 року № 27-4/2020, розпорядження міського голови № 76 від 12 березня 2021 р. «Про підготовку та проведення міського конкурсу професійної майстерності «Людина року – 2019-2020»», розпорядження міського голови  № 119 від 28 квітня 2021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складу журі </w:t>
      </w:r>
      <w:r w:rsidRPr="00CA0AD2">
        <w:rPr>
          <w:rFonts w:ascii="Times New Roman" w:hAnsi="Times New Roman" w:cs="Times New Roman"/>
          <w:sz w:val="28"/>
          <w:szCs w:val="28"/>
          <w:lang w:val="uk-UA"/>
        </w:rPr>
        <w:t xml:space="preserve">міського конкурсу професійної майстерності «Людина року – 2019-2020»»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протоколу № 1 засідання журі для визначення переможців міського конкурсу професійної майстерності «Людина року – 2019-2020» </w:t>
      </w:r>
      <w:r w:rsidRPr="00AF461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4D02F77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61B99CC1" w14:textId="77777777" w:rsidR="007A52B3" w:rsidRPr="00900367" w:rsidRDefault="007A52B3" w:rsidP="007A52B3">
      <w:pPr>
        <w:spacing w:after="0" w:line="240" w:lineRule="auto"/>
        <w:ind w:left="2832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2. Загальна характеристика і основні положення проекту</w:t>
      </w:r>
    </w:p>
    <w:p w14:paraId="28BF7E9E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55693975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Проект рішення складається з п’яти пунктів:</w:t>
      </w:r>
    </w:p>
    <w:p w14:paraId="40CE10F9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3C6E07A2" w14:textId="77777777" w:rsidR="007A52B3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Пункт 1 містить інформацію про 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>атверд</w:t>
      </w:r>
      <w:r>
        <w:rPr>
          <w:rFonts w:ascii="Times New Roman" w:hAnsi="Times New Roman" w:cs="Times New Roman"/>
          <w:sz w:val="28"/>
          <w:szCs w:val="28"/>
          <w:lang w:val="uk-UA"/>
        </w:rPr>
        <w:t>ження П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>ротокол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287C">
        <w:rPr>
          <w:rFonts w:ascii="Times New Roman" w:hAnsi="Times New Roman" w:cs="Times New Roman"/>
          <w:sz w:val="28"/>
          <w:szCs w:val="28"/>
          <w:lang w:val="uk-UA"/>
        </w:rPr>
        <w:t>від 08.06.2021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14:paraId="6427B042" w14:textId="77777777" w:rsidR="007A52B3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журі для визначення переможців  міського конкурсу професійної  </w:t>
      </w:r>
    </w:p>
    <w:p w14:paraId="61A1CF15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майстерності «Людина року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9 - 2020</w:t>
      </w:r>
      <w:r w:rsidRPr="00A9687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(дода</w:t>
      </w:r>
      <w:r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1792432E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6127FA6D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Пункт 2 містить інформацію 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звання 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>«Людина року-201</w:t>
      </w:r>
      <w:r>
        <w:rPr>
          <w:rFonts w:ascii="Times New Roman" w:hAnsi="Times New Roman" w:cs="Times New Roman"/>
          <w:sz w:val="28"/>
          <w:szCs w:val="28"/>
          <w:lang w:val="uk-UA"/>
        </w:rPr>
        <w:t>9-2020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55BF02B6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1BD7D52A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Пункт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визначає контролюючого за оприлюднення даного рішення на сайті </w:t>
      </w:r>
    </w:p>
    <w:p w14:paraId="421965F4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міської ради.</w:t>
      </w:r>
    </w:p>
    <w:p w14:paraId="6369163C" w14:textId="77777777" w:rsidR="007A52B3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5186D868" w14:textId="77777777" w:rsidR="007A52B3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Пункт 4 визначає контролюючого за організацію виконання даного рішення.</w:t>
      </w:r>
    </w:p>
    <w:p w14:paraId="3D28FB1A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6835EECF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Пункт 5 визначає контролюючого за виконанням даного рішення.</w:t>
      </w:r>
    </w:p>
    <w:p w14:paraId="78175748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327C6E6D" w14:textId="77777777" w:rsidR="007A52B3" w:rsidRPr="00900367" w:rsidRDefault="007A52B3" w:rsidP="007A52B3">
      <w:pPr>
        <w:spacing w:after="0" w:line="240" w:lineRule="auto"/>
        <w:ind w:left="2832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3. Фінансово-економічне обґрунтування </w:t>
      </w:r>
    </w:p>
    <w:p w14:paraId="6AA51C71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>Реалізація даного проекту не потребує фінансових витрат.</w:t>
      </w:r>
    </w:p>
    <w:p w14:paraId="5B411AE1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6BB0FEEE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0030DE76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6DD2FADA" w14:textId="77777777" w:rsidR="007A52B3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51EE80EC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45D4AC09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культури і туризму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Тетяна 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АССАК</w:t>
      </w:r>
      <w:r w:rsidRPr="009003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AD8A7FE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34B18321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19006A3F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3FF8C3E2" w14:textId="77777777" w:rsidR="007A52B3" w:rsidRPr="00900367" w:rsidRDefault="007A52B3" w:rsidP="007A52B3">
      <w:pPr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  <w:lang w:val="uk-UA"/>
        </w:rPr>
      </w:pPr>
    </w:p>
    <w:p w14:paraId="457F9C81" w14:textId="77777777" w:rsidR="007A52B3" w:rsidRPr="006D79B6" w:rsidRDefault="007A52B3" w:rsidP="007A52B3">
      <w:pPr>
        <w:tabs>
          <w:tab w:val="left" w:pos="149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BA3CDD0" w14:textId="77777777" w:rsidR="007A52B3" w:rsidRPr="00713560" w:rsidRDefault="007A52B3" w:rsidP="007A5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B934E" w14:textId="77777777" w:rsidR="00274F1C" w:rsidRDefault="00274F1C"/>
    <w:sectPr w:rsidR="00274F1C" w:rsidSect="00574C78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69D"/>
    <w:multiLevelType w:val="hybridMultilevel"/>
    <w:tmpl w:val="E892ABE8"/>
    <w:lvl w:ilvl="0" w:tplc="5F5EF3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D2983"/>
    <w:multiLevelType w:val="hybridMultilevel"/>
    <w:tmpl w:val="200E0CB4"/>
    <w:lvl w:ilvl="0" w:tplc="5F5EF3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357A3"/>
    <w:multiLevelType w:val="hybridMultilevel"/>
    <w:tmpl w:val="DC2C2974"/>
    <w:lvl w:ilvl="0" w:tplc="5F5EF34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B0E8A"/>
    <w:multiLevelType w:val="hybridMultilevel"/>
    <w:tmpl w:val="D7E63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DF48FD"/>
    <w:multiLevelType w:val="hybridMultilevel"/>
    <w:tmpl w:val="040CA52A"/>
    <w:lvl w:ilvl="0" w:tplc="5F5EF3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122C3"/>
    <w:multiLevelType w:val="multilevel"/>
    <w:tmpl w:val="B6CADB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F8F05CB"/>
    <w:multiLevelType w:val="hybridMultilevel"/>
    <w:tmpl w:val="19BA4040"/>
    <w:lvl w:ilvl="0" w:tplc="5F5EF34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lang w:val="uk-U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6B4C"/>
    <w:multiLevelType w:val="hybridMultilevel"/>
    <w:tmpl w:val="8F82046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5E619C"/>
    <w:multiLevelType w:val="hybridMultilevel"/>
    <w:tmpl w:val="D5D254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AB7"/>
    <w:rsid w:val="001C26E2"/>
    <w:rsid w:val="002667B4"/>
    <w:rsid w:val="00274F1C"/>
    <w:rsid w:val="003151C9"/>
    <w:rsid w:val="003632ED"/>
    <w:rsid w:val="003931CF"/>
    <w:rsid w:val="006D1AB7"/>
    <w:rsid w:val="007A52B3"/>
    <w:rsid w:val="007B481C"/>
    <w:rsid w:val="009232A4"/>
    <w:rsid w:val="00AE40CC"/>
    <w:rsid w:val="00D22B7C"/>
    <w:rsid w:val="00D3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A9BC"/>
  <w15:docId w15:val="{A3CFD8BA-34C3-4D77-AF5A-F49757A7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2B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2B3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B481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481C"/>
    <w:rPr>
      <w:rFonts w:ascii="Arial" w:eastAsiaTheme="minorEastAsia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11725</Words>
  <Characters>6684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2021-06-16T07:08:00Z</cp:lastPrinted>
  <dcterms:created xsi:type="dcterms:W3CDTF">2021-06-17T09:44:00Z</dcterms:created>
  <dcterms:modified xsi:type="dcterms:W3CDTF">2021-06-17T09:44:00Z</dcterms:modified>
</cp:coreProperties>
</file>