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E529D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529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</w:rPr>
      </w:pPr>
      <w:r w:rsidRPr="000E529D">
        <w:rPr>
          <w:rFonts w:ascii="Times New Roman" w:hAnsi="Times New Roman" w:cs="Times New Roman"/>
          <w:b/>
          <w:sz w:val="28"/>
          <w:szCs w:val="28"/>
        </w:rPr>
        <w:t>ЧЕРНІГІВС</w:t>
      </w:r>
      <w:bookmarkStart w:id="0" w:name="_GoBack"/>
      <w:bookmarkEnd w:id="0"/>
      <w:r w:rsidRPr="000E529D">
        <w:rPr>
          <w:rFonts w:ascii="Times New Roman" w:hAnsi="Times New Roman" w:cs="Times New Roman"/>
          <w:b/>
          <w:sz w:val="28"/>
          <w:szCs w:val="28"/>
        </w:rPr>
        <w:t>ЬКА ОБЛАСТЬ</w:t>
      </w:r>
    </w:p>
    <w:p w:rsidR="000E529D" w:rsidRPr="000E529D" w:rsidRDefault="000E529D" w:rsidP="000E529D">
      <w:pPr>
        <w:pStyle w:val="1"/>
        <w:rPr>
          <w:rFonts w:ascii="Times New Roman" w:hAnsi="Times New Roman" w:cs="Times New Roman"/>
        </w:rPr>
      </w:pPr>
      <w:r w:rsidRPr="000E529D">
        <w:rPr>
          <w:rFonts w:ascii="Times New Roman" w:hAnsi="Times New Roman" w:cs="Times New Roman"/>
        </w:rPr>
        <w:t>Н І Ж И Н С Ь К А    М І С Ь К А    Р А Д А</w:t>
      </w:r>
    </w:p>
    <w:p w:rsidR="000E529D" w:rsidRPr="000E529D" w:rsidRDefault="000E529D" w:rsidP="000E529D">
      <w:pPr>
        <w:pStyle w:val="2"/>
      </w:pPr>
      <w:r w:rsidRPr="000E529D">
        <w:rPr>
          <w:sz w:val="32"/>
          <w:szCs w:val="32"/>
        </w:rPr>
        <w:t>В И К О Н А В Ч И Й    К О М І Т Е Т</w:t>
      </w:r>
    </w:p>
    <w:p w:rsidR="000E529D" w:rsidRPr="000E529D" w:rsidRDefault="000E529D" w:rsidP="000E529D">
      <w:pPr>
        <w:pStyle w:val="2"/>
      </w:pPr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</w:rPr>
      </w:pPr>
      <w:r w:rsidRPr="000E529D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0E529D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0E529D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9D" w:rsidRPr="00EC798B" w:rsidRDefault="000E529D" w:rsidP="000E529D">
      <w:pPr>
        <w:spacing w:after="0"/>
        <w:rPr>
          <w:rFonts w:ascii="Times New Roman" w:hAnsi="Times New Roman" w:cs="Times New Roman"/>
          <w:sz w:val="24"/>
          <w:szCs w:val="20"/>
          <w:lang w:val="uk-UA"/>
        </w:rPr>
      </w:pPr>
      <w:proofErr w:type="spellStart"/>
      <w:r w:rsidRPr="000E529D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Pr="000E529D">
        <w:rPr>
          <w:rFonts w:ascii="Times New Roman" w:hAnsi="Times New Roman" w:cs="Times New Roman"/>
          <w:sz w:val="28"/>
          <w:szCs w:val="24"/>
        </w:rPr>
        <w:tab/>
      </w:r>
      <w:r w:rsidR="00EC798B">
        <w:rPr>
          <w:rFonts w:ascii="Times New Roman" w:hAnsi="Times New Roman" w:cs="Times New Roman"/>
          <w:sz w:val="28"/>
          <w:szCs w:val="24"/>
          <w:lang w:val="uk-UA"/>
        </w:rPr>
        <w:t>15квітня 2021р.</w:t>
      </w:r>
      <w:r w:rsidR="00EC798B">
        <w:rPr>
          <w:rFonts w:ascii="Times New Roman" w:hAnsi="Times New Roman" w:cs="Times New Roman"/>
          <w:sz w:val="28"/>
          <w:szCs w:val="24"/>
        </w:rPr>
        <w:tab/>
      </w:r>
      <w:r w:rsidR="00EC798B">
        <w:rPr>
          <w:rFonts w:ascii="Times New Roman" w:hAnsi="Times New Roman" w:cs="Times New Roman"/>
          <w:sz w:val="28"/>
          <w:szCs w:val="24"/>
        </w:rPr>
        <w:tab/>
      </w:r>
      <w:r w:rsidR="00EC798B">
        <w:rPr>
          <w:rFonts w:ascii="Times New Roman" w:hAnsi="Times New Roman" w:cs="Times New Roman"/>
          <w:sz w:val="28"/>
          <w:szCs w:val="24"/>
        </w:rPr>
        <w:tab/>
      </w:r>
      <w:r w:rsidRPr="000E529D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Pr="000E529D">
        <w:rPr>
          <w:rFonts w:ascii="Times New Roman" w:hAnsi="Times New Roman" w:cs="Times New Roman"/>
          <w:sz w:val="28"/>
          <w:szCs w:val="24"/>
        </w:rPr>
        <w:t>Ніжин</w:t>
      </w:r>
      <w:proofErr w:type="spellEnd"/>
      <w:r w:rsidRPr="000E529D">
        <w:rPr>
          <w:rFonts w:ascii="Times New Roman" w:hAnsi="Times New Roman" w:cs="Times New Roman"/>
          <w:sz w:val="28"/>
          <w:szCs w:val="24"/>
        </w:rPr>
        <w:tab/>
      </w:r>
      <w:r w:rsidRPr="000E529D">
        <w:rPr>
          <w:rFonts w:ascii="Times New Roman" w:hAnsi="Times New Roman" w:cs="Times New Roman"/>
          <w:sz w:val="28"/>
          <w:szCs w:val="24"/>
        </w:rPr>
        <w:tab/>
      </w:r>
      <w:r w:rsidRPr="000E529D">
        <w:rPr>
          <w:rFonts w:ascii="Times New Roman" w:hAnsi="Times New Roman" w:cs="Times New Roman"/>
          <w:sz w:val="28"/>
          <w:szCs w:val="24"/>
        </w:rPr>
        <w:tab/>
      </w:r>
      <w:r w:rsidRPr="000E529D">
        <w:rPr>
          <w:rFonts w:ascii="Times New Roman" w:hAnsi="Times New Roman" w:cs="Times New Roman"/>
          <w:sz w:val="28"/>
          <w:szCs w:val="24"/>
        </w:rPr>
        <w:tab/>
      </w:r>
      <w:r w:rsidRPr="000E529D">
        <w:rPr>
          <w:rFonts w:ascii="Times New Roman" w:hAnsi="Times New Roman" w:cs="Times New Roman"/>
          <w:sz w:val="28"/>
          <w:szCs w:val="24"/>
        </w:rPr>
        <w:tab/>
        <w:t>№</w:t>
      </w:r>
      <w:r w:rsidR="00EC798B">
        <w:rPr>
          <w:rFonts w:ascii="Times New Roman" w:hAnsi="Times New Roman" w:cs="Times New Roman"/>
          <w:sz w:val="28"/>
          <w:szCs w:val="24"/>
          <w:lang w:val="uk-UA"/>
        </w:rPr>
        <w:t xml:space="preserve"> 142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E529D">
        <w:rPr>
          <w:rFonts w:ascii="Times New Roman" w:hAnsi="Times New Roman" w:cs="Times New Roman"/>
          <w:b/>
          <w:bCs/>
          <w:sz w:val="28"/>
          <w:szCs w:val="24"/>
        </w:rPr>
        <w:t xml:space="preserve">Про </w:t>
      </w:r>
      <w:proofErr w:type="spellStart"/>
      <w:r w:rsidRPr="000E529D">
        <w:rPr>
          <w:rFonts w:ascii="Times New Roman" w:hAnsi="Times New Roman" w:cs="Times New Roman"/>
          <w:b/>
          <w:bCs/>
          <w:sz w:val="28"/>
          <w:szCs w:val="24"/>
        </w:rPr>
        <w:t>виділення</w:t>
      </w:r>
      <w:proofErr w:type="spellEnd"/>
      <w:r w:rsidRPr="000E529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E529D">
        <w:rPr>
          <w:rFonts w:ascii="Times New Roman" w:hAnsi="Times New Roman" w:cs="Times New Roman"/>
          <w:b/>
          <w:bCs/>
          <w:sz w:val="28"/>
          <w:szCs w:val="24"/>
        </w:rPr>
        <w:t>кошті</w:t>
      </w:r>
      <w:proofErr w:type="gramStart"/>
      <w:r w:rsidRPr="000E529D">
        <w:rPr>
          <w:rFonts w:ascii="Times New Roman" w:hAnsi="Times New Roman" w:cs="Times New Roman"/>
          <w:b/>
          <w:bCs/>
          <w:sz w:val="28"/>
          <w:szCs w:val="24"/>
        </w:rPr>
        <w:t>в</w:t>
      </w:r>
      <w:proofErr w:type="spellEnd"/>
      <w:proofErr w:type="gramEnd"/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E529D">
        <w:rPr>
          <w:rFonts w:ascii="Times New Roman" w:hAnsi="Times New Roman" w:cs="Times New Roman"/>
          <w:b/>
          <w:bCs/>
          <w:sz w:val="28"/>
          <w:szCs w:val="24"/>
        </w:rPr>
        <w:t xml:space="preserve">на </w:t>
      </w:r>
      <w:proofErr w:type="spellStart"/>
      <w:r w:rsidRPr="000E529D">
        <w:rPr>
          <w:rFonts w:ascii="Times New Roman" w:hAnsi="Times New Roman" w:cs="Times New Roman"/>
          <w:b/>
          <w:bCs/>
          <w:sz w:val="28"/>
          <w:szCs w:val="24"/>
        </w:rPr>
        <w:t>придбання</w:t>
      </w:r>
      <w:proofErr w:type="spellEnd"/>
      <w:r w:rsidRPr="000E529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E529D">
        <w:rPr>
          <w:rFonts w:ascii="Times New Roman" w:hAnsi="Times New Roman" w:cs="Times New Roman"/>
          <w:b/>
          <w:bCs/>
          <w:sz w:val="28"/>
          <w:szCs w:val="24"/>
        </w:rPr>
        <w:t>квітів</w:t>
      </w:r>
      <w:proofErr w:type="spellEnd"/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E529D" w:rsidRPr="000E529D" w:rsidRDefault="000E529D" w:rsidP="000E529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до  статей 40, 42, 53, 59 Закону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місцеве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>»</w:t>
      </w:r>
      <w:proofErr w:type="gramStart"/>
      <w:r w:rsidRPr="000E529D">
        <w:rPr>
          <w:rFonts w:ascii="Times New Roman" w:hAnsi="Times New Roman" w:cs="Times New Roman"/>
          <w:sz w:val="27"/>
          <w:szCs w:val="27"/>
        </w:rPr>
        <w:t>,</w:t>
      </w:r>
      <w:r w:rsidRPr="000E529D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proofErr w:type="gramEnd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цільової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державних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професійних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свят,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ювілейних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святкових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дат,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осіб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які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зробили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вагомий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внесок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розвиток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ТГ,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здійснення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представницьких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2021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затвердженої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рішенням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r w:rsidRPr="000E529D">
        <w:rPr>
          <w:rFonts w:ascii="Times New Roman" w:hAnsi="Times New Roman" w:cs="Times New Roman"/>
          <w:color w:val="000000"/>
          <w:sz w:val="27"/>
          <w:szCs w:val="27"/>
        </w:rPr>
        <w:t>24.12.2020</w:t>
      </w:r>
      <w:r w:rsidRPr="000E529D">
        <w:rPr>
          <w:rFonts w:ascii="Times New Roman" w:hAnsi="Times New Roman" w:cs="Times New Roman"/>
          <w:sz w:val="27"/>
          <w:szCs w:val="27"/>
        </w:rPr>
        <w:t xml:space="preserve">року№ 3-4/2020 «Про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бюджетних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програм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місцевого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2021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ік,</w:t>
      </w:r>
      <w:r w:rsidRPr="000E529D">
        <w:rPr>
          <w:rFonts w:ascii="Times New Roman" w:hAnsi="Times New Roman" w:cs="Times New Roman"/>
          <w:color w:val="000000"/>
          <w:sz w:val="27"/>
          <w:szCs w:val="27"/>
        </w:rPr>
        <w:t>виконавчий</w:t>
      </w:r>
      <w:proofErr w:type="spellEnd"/>
      <w:r w:rsidRPr="000E529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color w:val="000000"/>
          <w:sz w:val="27"/>
          <w:szCs w:val="27"/>
        </w:rPr>
        <w:t>комітет</w:t>
      </w:r>
      <w:proofErr w:type="spellEnd"/>
      <w:r w:rsidRPr="000E529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color w:val="000000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0E529D">
        <w:rPr>
          <w:rFonts w:ascii="Times New Roman" w:hAnsi="Times New Roman" w:cs="Times New Roman"/>
          <w:color w:val="000000"/>
          <w:sz w:val="27"/>
          <w:szCs w:val="27"/>
        </w:rPr>
        <w:t>вирішив</w:t>
      </w:r>
      <w:proofErr w:type="spellEnd"/>
      <w:r w:rsidRPr="000E529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</w:p>
    <w:p w:rsidR="000E529D" w:rsidRPr="000E529D" w:rsidRDefault="000E529D" w:rsidP="000E529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529D">
        <w:rPr>
          <w:rFonts w:ascii="Times New Roman" w:hAnsi="Times New Roman" w:cs="Times New Roman"/>
          <w:sz w:val="27"/>
          <w:szCs w:val="27"/>
        </w:rPr>
        <w:t xml:space="preserve">1.Доручити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відділу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господарського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забезпеченняапарату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 (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Дмитрієву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С.В.)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придбатиквіти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суму 225,00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. для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привітанняз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нагоди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ювілею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Крикухи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Людмили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Іванівни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спеціаліста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відділу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бухгалтерського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обл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іку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апарату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ради.</w:t>
      </w:r>
    </w:p>
    <w:p w:rsidR="000E529D" w:rsidRPr="000E529D" w:rsidRDefault="000E529D" w:rsidP="000E529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529D">
        <w:rPr>
          <w:rFonts w:ascii="Times New Roman" w:hAnsi="Times New Roman" w:cs="Times New Roman"/>
          <w:sz w:val="27"/>
          <w:szCs w:val="27"/>
        </w:rPr>
        <w:t xml:space="preserve">2.Фінансовому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управлінню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виділити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виконавчому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кошти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сумі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225,00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. на виконанняп.1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даного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рахунок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r w:rsidRPr="000E529D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цільової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державних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професійних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свят,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ювілейних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святкових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дат,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осіб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які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зробили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вагомий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внесок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розвиток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ТГ,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здійснення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представницьких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2021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>», КПКВК 0210180 КЕКВ 2210.</w:t>
      </w:r>
    </w:p>
    <w:p w:rsidR="000E529D" w:rsidRPr="000E529D" w:rsidRDefault="000E529D" w:rsidP="000E529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529D">
        <w:rPr>
          <w:rFonts w:ascii="Times New Roman" w:hAnsi="Times New Roman" w:cs="Times New Roman"/>
          <w:sz w:val="27"/>
          <w:szCs w:val="27"/>
        </w:rPr>
        <w:t>3.</w:t>
      </w:r>
      <w:r w:rsidRPr="000E529D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Відділу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організації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діяльності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її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(Доля О.В.)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забезпечити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оприлюднення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цього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протягом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п’яти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робочих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днів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дати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його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прийняття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офіційному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сайті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ради.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0E529D">
        <w:rPr>
          <w:rFonts w:ascii="Times New Roman" w:hAnsi="Times New Roman" w:cs="Times New Roman"/>
          <w:sz w:val="27"/>
          <w:szCs w:val="27"/>
        </w:rPr>
        <w:lastRenderedPageBreak/>
        <w:tab/>
        <w:t xml:space="preserve">4.Контроль за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виконанням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цього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покласти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</w:t>
      </w:r>
      <w:r w:rsidRPr="000E529D">
        <w:rPr>
          <w:rFonts w:ascii="Times New Roman" w:hAnsi="Times New Roman" w:cs="Times New Roman"/>
          <w:sz w:val="28"/>
          <w:szCs w:val="28"/>
        </w:rPr>
        <w:t>еруючого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Салогуба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E529D" w:rsidRPr="000E529D" w:rsidRDefault="000E529D" w:rsidP="000E529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529D" w:rsidRPr="000E529D" w:rsidRDefault="000E529D" w:rsidP="000E529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529D" w:rsidRPr="000E529D" w:rsidRDefault="000E529D" w:rsidP="000E529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529D" w:rsidRPr="000E529D" w:rsidRDefault="000E529D" w:rsidP="000E529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color w:val="000000"/>
          <w:sz w:val="28"/>
          <w:szCs w:val="24"/>
        </w:rPr>
        <w:t>Міський</w:t>
      </w:r>
      <w:proofErr w:type="spellEnd"/>
      <w:r w:rsidRPr="000E529D">
        <w:rPr>
          <w:rFonts w:ascii="Times New Roman" w:hAnsi="Times New Roman" w:cs="Times New Roman"/>
          <w:color w:val="000000"/>
          <w:sz w:val="28"/>
          <w:szCs w:val="24"/>
        </w:rPr>
        <w:t xml:space="preserve"> голова</w:t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29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E529D">
        <w:rPr>
          <w:rFonts w:ascii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Pr="000E529D">
        <w:rPr>
          <w:rFonts w:ascii="Times New Roman" w:hAnsi="Times New Roman" w:cs="Times New Roman"/>
          <w:color w:val="000000"/>
          <w:sz w:val="28"/>
          <w:szCs w:val="28"/>
        </w:rPr>
        <w:t xml:space="preserve"> КОДОЛА</w:t>
      </w: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0E529D">
        <w:rPr>
          <w:rFonts w:ascii="Times New Roman" w:hAnsi="Times New Roman" w:cs="Times New Roman"/>
          <w:b/>
          <w:sz w:val="28"/>
          <w:szCs w:val="28"/>
        </w:rPr>
        <w:t>: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В. САЛОГУБ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ab/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Л. ПИСАРЕНКО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E529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E529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 —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С. ДМИТРІЄ</w:t>
      </w:r>
      <w:proofErr w:type="gramStart"/>
      <w:r w:rsidRPr="000E529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29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0E52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E529D" w:rsidRPr="000E529D" w:rsidRDefault="000E529D" w:rsidP="000E529D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E529D">
        <w:rPr>
          <w:rFonts w:ascii="Times New Roman" w:hAnsi="Times New Roman" w:cs="Times New Roman"/>
          <w:sz w:val="28"/>
          <w:szCs w:val="24"/>
        </w:rPr>
        <w:br w:type="page"/>
      </w:r>
    </w:p>
    <w:p w:rsidR="000E529D" w:rsidRPr="000E529D" w:rsidRDefault="000E529D" w:rsidP="000E529D">
      <w:pPr>
        <w:pStyle w:val="a3"/>
        <w:spacing w:after="0" w:line="276" w:lineRule="auto"/>
        <w:jc w:val="center"/>
        <w:rPr>
          <w:b/>
          <w:lang w:val="uk-UA"/>
        </w:rPr>
      </w:pPr>
      <w:r w:rsidRPr="000E529D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proofErr w:type="gramStart"/>
      <w:r w:rsidRPr="000E52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529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E529D" w:rsidRPr="000E529D" w:rsidRDefault="000E529D" w:rsidP="000E52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E529D">
        <w:rPr>
          <w:rFonts w:ascii="Times New Roman" w:hAnsi="Times New Roman" w:cs="Times New Roman"/>
          <w:sz w:val="28"/>
          <w:szCs w:val="28"/>
        </w:rPr>
        <w:t>«</w:t>
      </w:r>
      <w:r w:rsidRPr="000E529D">
        <w:rPr>
          <w:rFonts w:ascii="Times New Roman" w:hAnsi="Times New Roman" w:cs="Times New Roman"/>
          <w:bCs/>
          <w:sz w:val="28"/>
          <w:szCs w:val="24"/>
        </w:rPr>
        <w:t xml:space="preserve">Про </w:t>
      </w:r>
      <w:proofErr w:type="spellStart"/>
      <w:r w:rsidRPr="000E529D">
        <w:rPr>
          <w:rFonts w:ascii="Times New Roman" w:hAnsi="Times New Roman" w:cs="Times New Roman"/>
          <w:bCs/>
          <w:sz w:val="28"/>
          <w:szCs w:val="24"/>
        </w:rPr>
        <w:t>виділення</w:t>
      </w:r>
      <w:proofErr w:type="spellEnd"/>
      <w:r w:rsidRPr="000E529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0E529D">
        <w:rPr>
          <w:rFonts w:ascii="Times New Roman" w:hAnsi="Times New Roman" w:cs="Times New Roman"/>
          <w:bCs/>
          <w:sz w:val="28"/>
          <w:szCs w:val="24"/>
        </w:rPr>
        <w:t>кошті</w:t>
      </w:r>
      <w:proofErr w:type="gramStart"/>
      <w:r w:rsidRPr="000E529D">
        <w:rPr>
          <w:rFonts w:ascii="Times New Roman" w:hAnsi="Times New Roman" w:cs="Times New Roman"/>
          <w:bCs/>
          <w:sz w:val="28"/>
          <w:szCs w:val="24"/>
        </w:rPr>
        <w:t>в</w:t>
      </w:r>
      <w:proofErr w:type="spellEnd"/>
      <w:proofErr w:type="gramEnd"/>
      <w:r w:rsidRPr="000E529D">
        <w:rPr>
          <w:rFonts w:ascii="Times New Roman" w:hAnsi="Times New Roman" w:cs="Times New Roman"/>
          <w:bCs/>
          <w:sz w:val="28"/>
          <w:szCs w:val="24"/>
        </w:rPr>
        <w:t xml:space="preserve"> на </w:t>
      </w:r>
      <w:proofErr w:type="spellStart"/>
      <w:r w:rsidRPr="000E529D">
        <w:rPr>
          <w:rFonts w:ascii="Times New Roman" w:hAnsi="Times New Roman" w:cs="Times New Roman"/>
          <w:bCs/>
          <w:sz w:val="28"/>
          <w:szCs w:val="24"/>
        </w:rPr>
        <w:t>придбання</w:t>
      </w:r>
      <w:proofErr w:type="spellEnd"/>
      <w:r w:rsidRPr="000E529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0E529D">
        <w:rPr>
          <w:rFonts w:ascii="Times New Roman" w:hAnsi="Times New Roman" w:cs="Times New Roman"/>
          <w:bCs/>
          <w:sz w:val="28"/>
          <w:szCs w:val="24"/>
        </w:rPr>
        <w:t>квітів</w:t>
      </w:r>
      <w:proofErr w:type="spellEnd"/>
      <w:r w:rsidRPr="000E529D">
        <w:rPr>
          <w:rFonts w:ascii="Times New Roman" w:hAnsi="Times New Roman" w:cs="Times New Roman"/>
          <w:bCs/>
          <w:sz w:val="28"/>
          <w:szCs w:val="24"/>
        </w:rPr>
        <w:t>».</w:t>
      </w:r>
    </w:p>
    <w:p w:rsidR="000E529D" w:rsidRPr="000E529D" w:rsidRDefault="000E529D" w:rsidP="000E52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E529D" w:rsidRPr="000E529D" w:rsidRDefault="000E529D" w:rsidP="000E529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0E52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до ст. 40 Закону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>»,</w:t>
      </w:r>
      <w:r w:rsidRPr="000E529D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цільової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державних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професійних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свят,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ювілейних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святкових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дат,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осіб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які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зробили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вагомий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внесок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розвиток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ТГ,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здійснення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представницьких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2021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529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E529D">
        <w:rPr>
          <w:rFonts w:ascii="Times New Roman" w:hAnsi="Times New Roman" w:cs="Times New Roman"/>
          <w:sz w:val="27"/>
          <w:szCs w:val="27"/>
        </w:rPr>
        <w:t>ік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затвердженої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рішенням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r w:rsidRPr="000E529D">
        <w:rPr>
          <w:rFonts w:ascii="Times New Roman" w:hAnsi="Times New Roman" w:cs="Times New Roman"/>
          <w:color w:val="000000"/>
          <w:sz w:val="27"/>
          <w:szCs w:val="27"/>
        </w:rPr>
        <w:t xml:space="preserve">24.12.2020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року№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3-4/2020» Про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бюджетних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програм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місцевого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значення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2021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рік,</w:t>
      </w:r>
      <w:r w:rsidRPr="000E529D">
        <w:rPr>
          <w:rFonts w:ascii="Times New Roman" w:hAnsi="Times New Roman" w:cs="Times New Roman"/>
          <w:sz w:val="28"/>
        </w:rPr>
        <w:t>виникла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необхідність</w:t>
      </w:r>
      <w:r w:rsidRPr="000E529D">
        <w:rPr>
          <w:rFonts w:ascii="Times New Roman" w:hAnsi="Times New Roman" w:cs="Times New Roman"/>
          <w:sz w:val="27"/>
          <w:szCs w:val="27"/>
        </w:rPr>
        <w:t>придбати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квіти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на суму 225,00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. для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привітання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нагоди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ювілею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Крикухи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Людмили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Іванівни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спеціаліста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відділу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бухгалтерського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обліку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апарату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0E529D">
        <w:rPr>
          <w:rFonts w:ascii="Times New Roman" w:hAnsi="Times New Roman" w:cs="Times New Roman"/>
          <w:sz w:val="27"/>
          <w:szCs w:val="27"/>
        </w:rPr>
        <w:t xml:space="preserve"> ради.</w:t>
      </w:r>
    </w:p>
    <w:p w:rsidR="000E529D" w:rsidRPr="000E529D" w:rsidRDefault="000E529D" w:rsidP="000E529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52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529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E529D" w:rsidRPr="000E529D" w:rsidRDefault="000E529D" w:rsidP="000E529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про проект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 начальник</w:t>
      </w:r>
      <w:proofErr w:type="gramStart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В</w:t>
      </w:r>
      <w:proofErr w:type="gramEnd"/>
      <w:r w:rsidRPr="000E529D">
        <w:rPr>
          <w:rFonts w:ascii="Times New Roman" w:hAnsi="Times New Roman" w:cs="Times New Roman"/>
          <w:sz w:val="28"/>
        </w:rPr>
        <w:t>ідділу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з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питань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діяльності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ради та </w:t>
      </w:r>
      <w:proofErr w:type="spellStart"/>
      <w:r w:rsidRPr="000E529D">
        <w:rPr>
          <w:rFonts w:ascii="Times New Roman" w:hAnsi="Times New Roman" w:cs="Times New Roman"/>
          <w:sz w:val="28"/>
        </w:rPr>
        <w:t>її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</w:rPr>
        <w:t>.</w:t>
      </w:r>
    </w:p>
    <w:p w:rsidR="000E529D" w:rsidRPr="000E529D" w:rsidRDefault="000E529D" w:rsidP="000E529D">
      <w:pPr>
        <w:pStyle w:val="a3"/>
        <w:spacing w:after="0" w:line="276" w:lineRule="auto"/>
        <w:jc w:val="both"/>
        <w:rPr>
          <w:lang w:val="uk-UA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529D" w:rsidRPr="000E529D" w:rsidRDefault="000E529D" w:rsidP="000E5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2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29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0E52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E529D" w:rsidRPr="000E529D" w:rsidRDefault="000E529D" w:rsidP="000E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529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sz w:val="28"/>
          <w:szCs w:val="28"/>
        </w:rPr>
        <w:tab/>
      </w:r>
      <w:r w:rsidRPr="000E529D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0E529D" w:rsidRDefault="000E529D" w:rsidP="000E529D">
      <w:pPr>
        <w:spacing w:after="0"/>
        <w:jc w:val="both"/>
        <w:rPr>
          <w:sz w:val="28"/>
          <w:szCs w:val="28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0E529D" w:rsidRDefault="000E529D" w:rsidP="000E529D">
      <w:pPr>
        <w:spacing w:after="0"/>
        <w:rPr>
          <w:sz w:val="28"/>
          <w:szCs w:val="24"/>
        </w:rPr>
      </w:pPr>
    </w:p>
    <w:p w:rsidR="0023149E" w:rsidRDefault="0023149E" w:rsidP="000E529D">
      <w:pPr>
        <w:spacing w:after="0"/>
      </w:pPr>
    </w:p>
    <w:sectPr w:rsidR="0023149E" w:rsidSect="006E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9D"/>
    <w:rsid w:val="000E529D"/>
    <w:rsid w:val="0023149E"/>
    <w:rsid w:val="006E2EDF"/>
    <w:rsid w:val="00A332AE"/>
    <w:rsid w:val="00EC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F"/>
  </w:style>
  <w:style w:type="paragraph" w:styleId="1">
    <w:name w:val="heading 1"/>
    <w:basedOn w:val="a"/>
    <w:next w:val="a"/>
    <w:link w:val="10"/>
    <w:qFormat/>
    <w:rsid w:val="000E529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E529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29D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0E529D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0E529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3430</Characters>
  <Application>Microsoft Office Word</Application>
  <DocSecurity>0</DocSecurity>
  <Lines>28</Lines>
  <Paragraphs>8</Paragraphs>
  <ScaleCrop>false</ScaleCrop>
  <Company>Grizli777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2021-04-13T12:00:00Z</dcterms:created>
  <dcterms:modified xsi:type="dcterms:W3CDTF">2021-06-14T12:34:00Z</dcterms:modified>
</cp:coreProperties>
</file>