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59" w:rsidRDefault="0064296A" w:rsidP="00656359">
      <w:pPr>
        <w:spacing w:after="0" w:line="240" w:lineRule="auto"/>
        <w:rPr>
          <w:rFonts w:ascii="Calibri" w:eastAsia="Times New Roman" w:hAnsi="Calibri" w:cs="Times New Roman"/>
          <w:b/>
          <w:sz w:val="24"/>
          <w:szCs w:val="20"/>
          <w:lang w:val="uk-UA" w:eastAsia="ru-RU"/>
        </w:rPr>
      </w:pPr>
      <w:r>
        <w:rPr>
          <w:rFonts w:ascii="Times New Roman" w:eastAsia="Times New Roman" w:hAnsi="Times New Roman" w:cs="Times New Roman"/>
          <w:sz w:val="28"/>
          <w:szCs w:val="28"/>
          <w:lang w:val="uk-UA" w:eastAsia="ru-RU"/>
        </w:rPr>
        <w:t xml:space="preserve">                              </w:t>
      </w:r>
      <w:r>
        <w:rPr>
          <w:rFonts w:ascii="Calibri" w:eastAsia="Times New Roman" w:hAnsi="Calibri" w:cs="Times New Roman"/>
          <w:b/>
          <w:sz w:val="24"/>
          <w:szCs w:val="20"/>
          <w:lang w:eastAsia="ru-RU"/>
        </w:rPr>
        <w:t xml:space="preserve"> </w:t>
      </w:r>
      <w:r>
        <w:rPr>
          <w:rFonts w:ascii="Calibri" w:eastAsia="Times New Roman" w:hAnsi="Calibri" w:cs="Times New Roman"/>
          <w:b/>
          <w:sz w:val="24"/>
          <w:szCs w:val="20"/>
          <w:lang w:val="uk-UA" w:eastAsia="ru-RU"/>
        </w:rPr>
        <w:t xml:space="preserve">                                         </w:t>
      </w:r>
      <w:r>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r w:rsidR="004A023C">
        <w:rPr>
          <w:rFonts w:ascii="Calibri" w:eastAsia="Times New Roman" w:hAnsi="Calibri" w:cs="Times New Roman"/>
          <w:b/>
          <w:sz w:val="24"/>
          <w:szCs w:val="20"/>
          <w:lang w:val="uk-UA" w:eastAsia="ru-RU"/>
        </w:rPr>
        <w:t xml:space="preserve"> </w:t>
      </w:r>
      <w:r w:rsidR="00656359" w:rsidRPr="007D6B13">
        <w:rPr>
          <w:rFonts w:ascii="Times New Roman" w:eastAsia="Times New Roman" w:hAnsi="Times New Roman" w:cs="Times New Roman"/>
          <w:b/>
          <w:sz w:val="28"/>
          <w:szCs w:val="28"/>
          <w:lang w:val="uk-UA" w:eastAsia="ru-RU"/>
        </w:rPr>
        <w:t>проект</w:t>
      </w:r>
      <w:r w:rsidR="004A023C">
        <w:rPr>
          <w:rFonts w:ascii="Times New Roman" w:eastAsia="Times New Roman" w:hAnsi="Times New Roman" w:cs="Times New Roman"/>
          <w:b/>
          <w:sz w:val="28"/>
          <w:szCs w:val="28"/>
          <w:lang w:val="uk-UA" w:eastAsia="ru-RU"/>
        </w:rPr>
        <w:t xml:space="preserve"> №</w:t>
      </w:r>
      <w:r w:rsidR="00F628CB">
        <w:rPr>
          <w:rFonts w:ascii="Times New Roman" w:eastAsia="Times New Roman" w:hAnsi="Times New Roman" w:cs="Times New Roman"/>
          <w:b/>
          <w:sz w:val="28"/>
          <w:szCs w:val="28"/>
          <w:lang w:val="uk-UA" w:eastAsia="ru-RU"/>
        </w:rPr>
        <w:t xml:space="preserve"> </w:t>
      </w:r>
      <w:r w:rsidR="00632745">
        <w:rPr>
          <w:rFonts w:ascii="Times New Roman" w:eastAsia="Times New Roman" w:hAnsi="Times New Roman" w:cs="Times New Roman"/>
          <w:b/>
          <w:sz w:val="28"/>
          <w:szCs w:val="28"/>
          <w:lang w:val="uk-UA" w:eastAsia="ru-RU"/>
        </w:rPr>
        <w:t>366</w:t>
      </w:r>
      <w:r w:rsidR="009A150B">
        <w:rPr>
          <w:rFonts w:ascii="Times New Roman" w:eastAsia="Times New Roman" w:hAnsi="Times New Roman" w:cs="Times New Roman"/>
          <w:b/>
          <w:sz w:val="28"/>
          <w:szCs w:val="28"/>
          <w:lang w:val="uk-UA" w:eastAsia="ru-RU"/>
        </w:rPr>
        <w:t xml:space="preserve"> </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FD2FF2">
        <w:rPr>
          <w:rFonts w:ascii="Times New Roman" w:eastAsia="Times New Roman" w:hAnsi="Times New Roman" w:cs="Times New Roman"/>
          <w:b/>
          <w:sz w:val="28"/>
          <w:szCs w:val="28"/>
          <w:lang w:val="uk-UA" w:eastAsia="ru-RU"/>
        </w:rPr>
        <w:t xml:space="preserve">  </w:t>
      </w:r>
      <w:r w:rsidR="009A150B">
        <w:rPr>
          <w:rFonts w:ascii="Times New Roman" w:eastAsia="Times New Roman" w:hAnsi="Times New Roman" w:cs="Times New Roman"/>
          <w:b/>
          <w:sz w:val="28"/>
          <w:szCs w:val="28"/>
          <w:lang w:val="uk-UA" w:eastAsia="ru-RU"/>
        </w:rPr>
        <w:t xml:space="preserve"> </w:t>
      </w:r>
      <w:r w:rsidR="009012FA">
        <w:rPr>
          <w:rFonts w:ascii="Times New Roman" w:eastAsia="Times New Roman" w:hAnsi="Times New Roman" w:cs="Times New Roman"/>
          <w:b/>
          <w:sz w:val="28"/>
          <w:szCs w:val="28"/>
          <w:lang w:val="uk-UA" w:eastAsia="ru-RU"/>
        </w:rPr>
        <w:t xml:space="preserve"> </w:t>
      </w:r>
      <w:r w:rsidR="004A023C">
        <w:rPr>
          <w:rFonts w:ascii="Times New Roman" w:eastAsia="Times New Roman" w:hAnsi="Times New Roman" w:cs="Times New Roman"/>
          <w:b/>
          <w:sz w:val="28"/>
          <w:szCs w:val="28"/>
          <w:lang w:val="uk-UA" w:eastAsia="ru-RU"/>
        </w:rPr>
        <w:t>від</w:t>
      </w:r>
      <w:r w:rsidR="00B66BE0">
        <w:rPr>
          <w:rFonts w:ascii="Times New Roman" w:eastAsia="Times New Roman" w:hAnsi="Times New Roman" w:cs="Times New Roman"/>
          <w:b/>
          <w:sz w:val="28"/>
          <w:szCs w:val="28"/>
          <w:lang w:val="uk-UA" w:eastAsia="ru-RU"/>
        </w:rPr>
        <w:t xml:space="preserve"> </w:t>
      </w:r>
      <w:r w:rsidR="00632745">
        <w:rPr>
          <w:rFonts w:ascii="Times New Roman" w:eastAsia="Times New Roman" w:hAnsi="Times New Roman" w:cs="Times New Roman"/>
          <w:b/>
          <w:sz w:val="28"/>
          <w:szCs w:val="28"/>
          <w:lang w:val="uk-UA" w:eastAsia="ru-RU"/>
        </w:rPr>
        <w:t>25</w:t>
      </w:r>
      <w:r w:rsidR="00B66BE0">
        <w:rPr>
          <w:rFonts w:ascii="Times New Roman" w:eastAsia="Times New Roman" w:hAnsi="Times New Roman" w:cs="Times New Roman"/>
          <w:b/>
          <w:sz w:val="28"/>
          <w:szCs w:val="28"/>
          <w:lang w:val="uk-UA" w:eastAsia="ru-RU"/>
        </w:rPr>
        <w:t>.</w:t>
      </w:r>
      <w:r w:rsidR="00FD2FF2">
        <w:rPr>
          <w:rFonts w:ascii="Times New Roman" w:eastAsia="Times New Roman" w:hAnsi="Times New Roman" w:cs="Times New Roman"/>
          <w:b/>
          <w:sz w:val="28"/>
          <w:szCs w:val="28"/>
          <w:lang w:val="uk-UA" w:eastAsia="ru-RU"/>
        </w:rPr>
        <w:t>0</w:t>
      </w:r>
      <w:r w:rsidR="00B517E9">
        <w:rPr>
          <w:rFonts w:ascii="Times New Roman" w:eastAsia="Times New Roman" w:hAnsi="Times New Roman" w:cs="Times New Roman"/>
          <w:b/>
          <w:sz w:val="28"/>
          <w:szCs w:val="28"/>
          <w:lang w:val="uk-UA" w:eastAsia="ru-RU"/>
        </w:rPr>
        <w:t>5</w:t>
      </w:r>
      <w:r w:rsidR="00FD2FF2">
        <w:rPr>
          <w:rFonts w:ascii="Times New Roman" w:eastAsia="Times New Roman" w:hAnsi="Times New Roman" w:cs="Times New Roman"/>
          <w:b/>
          <w:sz w:val="28"/>
          <w:szCs w:val="28"/>
          <w:lang w:val="uk-UA" w:eastAsia="ru-RU"/>
        </w:rPr>
        <w:t>.</w:t>
      </w:r>
      <w:r w:rsidR="004A023C">
        <w:rPr>
          <w:rFonts w:ascii="Times New Roman" w:eastAsia="Times New Roman" w:hAnsi="Times New Roman" w:cs="Times New Roman"/>
          <w:b/>
          <w:sz w:val="28"/>
          <w:szCs w:val="28"/>
          <w:lang w:val="uk-UA" w:eastAsia="ru-RU"/>
        </w:rPr>
        <w:t>202</w:t>
      </w:r>
      <w:r w:rsidR="00CE4A1A">
        <w:rPr>
          <w:rFonts w:ascii="Times New Roman" w:eastAsia="Times New Roman" w:hAnsi="Times New Roman" w:cs="Times New Roman"/>
          <w:b/>
          <w:sz w:val="28"/>
          <w:szCs w:val="28"/>
          <w:lang w:val="uk-UA" w:eastAsia="ru-RU"/>
        </w:rPr>
        <w:t>1</w:t>
      </w:r>
      <w:r w:rsidR="004A023C">
        <w:rPr>
          <w:rFonts w:ascii="Times New Roman" w:eastAsia="Times New Roman" w:hAnsi="Times New Roman" w:cs="Times New Roman"/>
          <w:b/>
          <w:sz w:val="28"/>
          <w:szCs w:val="28"/>
          <w:lang w:val="uk-UA" w:eastAsia="ru-RU"/>
        </w:rPr>
        <w:t>р.</w:t>
      </w:r>
      <w:r>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A706AF" w:rsidRPr="00B84D03">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64296A">
        <w:rPr>
          <w:rFonts w:ascii="Times New Roman" w:eastAsia="Times New Roman" w:hAnsi="Times New Roman" w:cs="Times New Roman"/>
          <w:b/>
          <w:sz w:val="28"/>
          <w:szCs w:val="28"/>
          <w:lang w:val="uk-UA" w:eastAsia="ru-RU"/>
        </w:rPr>
        <w:t xml:space="preserve">         </w:t>
      </w:r>
      <w:r w:rsidR="007D6B13">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 xml:space="preserve">     </w:t>
      </w:r>
      <w:r w:rsidR="0064296A" w:rsidRPr="001718C1">
        <w:rPr>
          <w:rFonts w:ascii="Calibri" w:eastAsia="Times New Roman" w:hAnsi="Calibri" w:cs="Times New Roman"/>
          <w:b/>
          <w:sz w:val="28"/>
          <w:szCs w:val="28"/>
          <w:lang w:val="uk-UA" w:eastAsia="ru-RU"/>
        </w:rPr>
        <w:t xml:space="preserve">     </w:t>
      </w:r>
      <w:r w:rsidR="0064296A">
        <w:rPr>
          <w:rFonts w:ascii="Calibri" w:eastAsia="Times New Roman" w:hAnsi="Calibri" w:cs="Times New Roman"/>
          <w:b/>
          <w:sz w:val="24"/>
          <w:szCs w:val="20"/>
          <w:lang w:val="uk-UA" w:eastAsia="ru-RU"/>
        </w:rPr>
        <w:t xml:space="preserve">                                               </w:t>
      </w:r>
      <w:r w:rsidR="0064296A" w:rsidRPr="009761AC">
        <w:rPr>
          <w:rFonts w:ascii="Calibri" w:eastAsia="Times New Roman" w:hAnsi="Calibri"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A6424C">
        <w:rPr>
          <w:rFonts w:ascii="Times New Roman" w:eastAsia="Times New Roman" w:hAnsi="Times New Roman" w:cs="Times New Roman"/>
          <w:sz w:val="32"/>
          <w:szCs w:val="20"/>
          <w:lang w:val="uk-UA" w:eastAsia="ru-RU"/>
        </w:rPr>
        <w:t xml:space="preserve"> </w:t>
      </w:r>
      <w:r w:rsidR="00190668">
        <w:rPr>
          <w:rFonts w:ascii="Times New Roman" w:eastAsia="Times New Roman" w:hAnsi="Times New Roman" w:cs="Times New Roman"/>
          <w:sz w:val="32"/>
          <w:szCs w:val="20"/>
          <w:lang w:val="uk-UA" w:eastAsia="ru-RU"/>
        </w:rPr>
        <w:t xml:space="preserve">   </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CE4A1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 Ніжин</w:t>
      </w:r>
      <w:r>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p>
    <w:p w:rsidR="00671FD4" w:rsidRPr="00671FD4" w:rsidRDefault="00671FD4"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визначення відсоткового розміру авансового внеску вартості земельних ділянок за нормативною грошовою оцінкою»,  міська рада вирішила:</w:t>
      </w:r>
    </w:p>
    <w:p w:rsidR="009F140E"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52CA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w:t>
      </w:r>
    </w:p>
    <w:p w:rsidR="00064204" w:rsidRDefault="009F140E" w:rsidP="00F8674C">
      <w:pPr>
        <w:tabs>
          <w:tab w:val="left" w:pos="0"/>
        </w:tabs>
        <w:spacing w:after="0" w:line="240" w:lineRule="auto"/>
        <w:ind w:right="84" w:firstLine="42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  Земель </w:t>
      </w:r>
      <w:r w:rsidR="0077330E">
        <w:rPr>
          <w:rFonts w:ascii="Times New Roman" w:eastAsia="Times New Roman" w:hAnsi="Times New Roman" w:cs="Times New Roman"/>
          <w:sz w:val="28"/>
          <w:szCs w:val="28"/>
          <w:lang w:val="uk-UA" w:eastAsia="ru-RU"/>
        </w:rPr>
        <w:t>житлової та громадської забудови</w:t>
      </w:r>
      <w:r>
        <w:rPr>
          <w:rFonts w:ascii="Times New Roman" w:eastAsia="Times New Roman" w:hAnsi="Times New Roman" w:cs="Times New Roman"/>
          <w:sz w:val="28"/>
          <w:szCs w:val="28"/>
          <w:lang w:val="uk-UA" w:eastAsia="ru-RU"/>
        </w:rPr>
        <w:t xml:space="preserve">  для будів</w:t>
      </w:r>
      <w:r w:rsidR="0077330E">
        <w:rPr>
          <w:rFonts w:ascii="Times New Roman" w:eastAsia="Times New Roman" w:hAnsi="Times New Roman" w:cs="Times New Roman"/>
          <w:sz w:val="28"/>
          <w:szCs w:val="28"/>
          <w:lang w:val="uk-UA" w:eastAsia="ru-RU"/>
        </w:rPr>
        <w:t>ництва та обслуговування будівель закладів освіти</w:t>
      </w:r>
      <w:r>
        <w:rPr>
          <w:rFonts w:ascii="Times New Roman" w:eastAsia="Times New Roman" w:hAnsi="Times New Roman" w:cs="Times New Roman"/>
          <w:sz w:val="28"/>
          <w:szCs w:val="28"/>
          <w:lang w:val="uk-UA" w:eastAsia="ru-RU"/>
        </w:rPr>
        <w:t>, площею 0,</w:t>
      </w:r>
      <w:r w:rsidR="0077330E">
        <w:rPr>
          <w:rFonts w:ascii="Times New Roman" w:eastAsia="Times New Roman" w:hAnsi="Times New Roman" w:cs="Times New Roman"/>
          <w:sz w:val="28"/>
          <w:szCs w:val="28"/>
          <w:lang w:val="uk-UA" w:eastAsia="ru-RU"/>
        </w:rPr>
        <w:t>205</w:t>
      </w:r>
      <w:r>
        <w:rPr>
          <w:rFonts w:ascii="Times New Roman" w:eastAsia="Times New Roman" w:hAnsi="Times New Roman" w:cs="Times New Roman"/>
          <w:sz w:val="28"/>
          <w:szCs w:val="28"/>
          <w:lang w:val="uk-UA" w:eastAsia="ru-RU"/>
        </w:rPr>
        <w:t xml:space="preserve">1 га за адресою:                                                                 вул. </w:t>
      </w:r>
      <w:proofErr w:type="spellStart"/>
      <w:r w:rsidR="0077330E">
        <w:rPr>
          <w:rFonts w:ascii="Times New Roman" w:eastAsia="Times New Roman" w:hAnsi="Times New Roman" w:cs="Times New Roman"/>
          <w:sz w:val="28"/>
          <w:szCs w:val="28"/>
          <w:lang w:val="uk-UA" w:eastAsia="ru-RU"/>
        </w:rPr>
        <w:t>Редькінська</w:t>
      </w:r>
      <w:proofErr w:type="spellEnd"/>
      <w:r>
        <w:rPr>
          <w:rFonts w:ascii="Times New Roman" w:eastAsia="Times New Roman" w:hAnsi="Times New Roman" w:cs="Times New Roman"/>
          <w:sz w:val="28"/>
          <w:szCs w:val="28"/>
          <w:lang w:val="uk-UA" w:eastAsia="ru-RU"/>
        </w:rPr>
        <w:t xml:space="preserve">, </w:t>
      </w:r>
      <w:r w:rsidR="0077330E">
        <w:rPr>
          <w:rFonts w:ascii="Times New Roman" w:eastAsia="Times New Roman" w:hAnsi="Times New Roman" w:cs="Times New Roman"/>
          <w:sz w:val="28"/>
          <w:szCs w:val="28"/>
          <w:lang w:val="uk-UA" w:eastAsia="ru-RU"/>
        </w:rPr>
        <w:t>16</w:t>
      </w:r>
      <w:r>
        <w:rPr>
          <w:rFonts w:ascii="Times New Roman" w:eastAsia="Times New Roman" w:hAnsi="Times New Roman" w:cs="Times New Roman"/>
          <w:sz w:val="28"/>
          <w:szCs w:val="28"/>
          <w:lang w:val="uk-UA" w:eastAsia="ru-RU"/>
        </w:rPr>
        <w:t>, м. Ніжин Чернігівської області</w:t>
      </w:r>
      <w:r w:rsidR="000F07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кадастровий номер 7410400000:02:00</w:t>
      </w:r>
      <w:r w:rsidR="0077330E">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:0</w:t>
      </w:r>
      <w:r w:rsidR="0077330E">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 xml:space="preserve">1, яка використовується </w:t>
      </w:r>
      <w:r w:rsidR="00C8434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для розміщення нежитлов</w:t>
      </w:r>
      <w:r w:rsidR="005F6555">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val="uk-UA" w:eastAsia="ru-RU"/>
        </w:rPr>
        <w:t xml:space="preserve"> будівл</w:t>
      </w:r>
      <w:r w:rsidR="005F6555">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які є власністю </w:t>
      </w:r>
      <w:proofErr w:type="spellStart"/>
      <w:r w:rsidR="005F6555">
        <w:rPr>
          <w:rFonts w:ascii="Times New Roman" w:eastAsia="Times New Roman" w:hAnsi="Times New Roman" w:cs="Times New Roman"/>
          <w:sz w:val="28"/>
          <w:szCs w:val="28"/>
          <w:lang w:val="uk-UA" w:eastAsia="ru-RU"/>
        </w:rPr>
        <w:t>Костирка</w:t>
      </w:r>
      <w:proofErr w:type="spellEnd"/>
      <w:r w:rsidR="005F6555">
        <w:rPr>
          <w:rFonts w:ascii="Times New Roman" w:eastAsia="Times New Roman" w:hAnsi="Times New Roman" w:cs="Times New Roman"/>
          <w:sz w:val="28"/>
          <w:szCs w:val="28"/>
          <w:lang w:val="uk-UA" w:eastAsia="ru-RU"/>
        </w:rPr>
        <w:t xml:space="preserve"> Михайла Миколайовича</w:t>
      </w:r>
      <w:r>
        <w:rPr>
          <w:rFonts w:ascii="Times New Roman" w:eastAsia="Times New Roman" w:hAnsi="Times New Roman" w:cs="Times New Roman"/>
          <w:sz w:val="28"/>
          <w:szCs w:val="28"/>
          <w:lang w:val="uk-UA" w:eastAsia="ru-RU"/>
        </w:rPr>
        <w:t xml:space="preserve"> згідно договору </w:t>
      </w:r>
      <w:r w:rsidR="005F6555">
        <w:rPr>
          <w:rFonts w:ascii="Times New Roman" w:eastAsia="Times New Roman" w:hAnsi="Times New Roman" w:cs="Times New Roman"/>
          <w:sz w:val="28"/>
          <w:szCs w:val="28"/>
          <w:lang w:val="uk-UA" w:eastAsia="ru-RU"/>
        </w:rPr>
        <w:t xml:space="preserve">дарування </w:t>
      </w:r>
      <w:r>
        <w:rPr>
          <w:rFonts w:ascii="Times New Roman" w:eastAsia="Times New Roman" w:hAnsi="Times New Roman" w:cs="Times New Roman"/>
          <w:sz w:val="28"/>
          <w:szCs w:val="28"/>
          <w:lang w:val="uk-UA" w:eastAsia="ru-RU"/>
        </w:rPr>
        <w:t xml:space="preserve"> нежитлово</w:t>
      </w:r>
      <w:r w:rsidR="005F6555">
        <w:rPr>
          <w:rFonts w:ascii="Times New Roman" w:eastAsia="Times New Roman" w:hAnsi="Times New Roman" w:cs="Times New Roman"/>
          <w:sz w:val="28"/>
          <w:szCs w:val="28"/>
          <w:lang w:val="uk-UA" w:eastAsia="ru-RU"/>
        </w:rPr>
        <w:t>ї</w:t>
      </w:r>
      <w:r>
        <w:rPr>
          <w:rFonts w:ascii="Times New Roman" w:eastAsia="Times New Roman" w:hAnsi="Times New Roman" w:cs="Times New Roman"/>
          <w:sz w:val="28"/>
          <w:szCs w:val="28"/>
          <w:lang w:val="uk-UA" w:eastAsia="ru-RU"/>
        </w:rPr>
        <w:t xml:space="preserve"> </w:t>
      </w:r>
      <w:r w:rsidR="005F6555">
        <w:rPr>
          <w:rFonts w:ascii="Times New Roman" w:eastAsia="Times New Roman" w:hAnsi="Times New Roman" w:cs="Times New Roman"/>
          <w:sz w:val="28"/>
          <w:szCs w:val="28"/>
          <w:lang w:val="uk-UA" w:eastAsia="ru-RU"/>
        </w:rPr>
        <w:t>будівлі</w:t>
      </w:r>
      <w:r>
        <w:rPr>
          <w:rFonts w:ascii="Times New Roman" w:eastAsia="Times New Roman" w:hAnsi="Times New Roman" w:cs="Times New Roman"/>
          <w:sz w:val="28"/>
          <w:szCs w:val="28"/>
          <w:lang w:val="uk-UA" w:eastAsia="ru-RU"/>
        </w:rPr>
        <w:t xml:space="preserve"> від 23.0</w:t>
      </w:r>
      <w:r w:rsidR="005F6555">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.20</w:t>
      </w:r>
      <w:r w:rsidR="005F6555">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р. № 5</w:t>
      </w:r>
      <w:r w:rsidR="005F6555">
        <w:rPr>
          <w:rFonts w:ascii="Times New Roman" w:eastAsia="Times New Roman" w:hAnsi="Times New Roman" w:cs="Times New Roman"/>
          <w:sz w:val="28"/>
          <w:szCs w:val="28"/>
          <w:lang w:val="uk-UA" w:eastAsia="ru-RU"/>
        </w:rPr>
        <w:t>65</w:t>
      </w:r>
      <w:r>
        <w:rPr>
          <w:rFonts w:ascii="Times New Roman" w:eastAsia="Times New Roman" w:hAnsi="Times New Roman" w:cs="Times New Roman"/>
          <w:sz w:val="28"/>
          <w:szCs w:val="28"/>
          <w:lang w:val="uk-UA" w:eastAsia="ru-RU"/>
        </w:rPr>
        <w:t>.</w:t>
      </w:r>
      <w:r w:rsidR="00064204">
        <w:rPr>
          <w:rFonts w:ascii="Times New Roman" w:eastAsia="Times New Roman" w:hAnsi="Times New Roman" w:cs="Times New Roman"/>
          <w:sz w:val="28"/>
          <w:szCs w:val="28"/>
          <w:lang w:val="uk-UA" w:eastAsia="ru-RU"/>
        </w:rPr>
        <w:t xml:space="preserve">                                                                                                                          </w:t>
      </w: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6560C9">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64296A">
        <w:rPr>
          <w:rFonts w:ascii="Times New Roman" w:eastAsia="Times New Roman" w:hAnsi="Times New Roman" w:cs="Times New Roman"/>
          <w:sz w:val="28"/>
          <w:szCs w:val="28"/>
          <w:lang w:val="uk-UA" w:eastAsia="ru-RU"/>
        </w:rPr>
        <w:t>2. 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9E1F97" w:rsidRDefault="0064296A" w:rsidP="009E1F97">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8"/>
          <w:lang w:val="uk-UA" w:eastAsia="ru-RU"/>
        </w:rPr>
        <w:t xml:space="preserve"> </w:t>
      </w:r>
    </w:p>
    <w:p w:rsidR="00F8674C" w:rsidRDefault="00935EF8" w:rsidP="00935EF8">
      <w:pPr>
        <w:tabs>
          <w:tab w:val="left" w:pos="-284"/>
        </w:tabs>
        <w:ind w:right="84" w:hanging="76"/>
        <w:jc w:val="both"/>
        <w:outlineLvl w:val="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4</w:t>
      </w:r>
      <w:r w:rsidRPr="00EB055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Pr="00C95658">
        <w:rPr>
          <w:rFonts w:ascii="Times New Roman" w:hAnsi="Times New Roman" w:cs="Times New Roman"/>
          <w:color w:val="333333"/>
          <w:sz w:val="28"/>
          <w:szCs w:val="28"/>
          <w:shd w:val="clear" w:color="auto" w:fill="FFFFFF"/>
        </w:rPr>
        <w:t> </w:t>
      </w:r>
      <w:r w:rsidRPr="00C95658">
        <w:rPr>
          <w:rFonts w:ascii="Times New Roman" w:hAnsi="Times New Roman" w:cs="Times New Roman"/>
          <w:sz w:val="28"/>
          <w:szCs w:val="28"/>
          <w:lang w:val="uk-UA"/>
        </w:rPr>
        <w:t xml:space="preserve"> </w:t>
      </w:r>
      <w:r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p>
    <w:p w:rsidR="00935EF8" w:rsidRPr="00C95658" w:rsidRDefault="00585562" w:rsidP="00935EF8">
      <w:pPr>
        <w:tabs>
          <w:tab w:val="left" w:pos="-284"/>
        </w:tabs>
        <w:ind w:right="84" w:hanging="76"/>
        <w:jc w:val="both"/>
        <w:outlineLvl w:val="0"/>
        <w:rPr>
          <w:rFonts w:ascii="Times New Roman" w:hAnsi="Times New Roman" w:cs="Times New Roman"/>
          <w:sz w:val="28"/>
          <w:szCs w:val="28"/>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sidR="00935EF8">
        <w:rPr>
          <w:rFonts w:ascii="Times New Roman" w:hAnsi="Times New Roman" w:cs="Times New Roman"/>
          <w:sz w:val="28"/>
          <w:szCs w:val="28"/>
          <w:lang w:val="uk-UA"/>
        </w:rPr>
        <w:t>5</w:t>
      </w:r>
      <w:r w:rsidR="00935EF8" w:rsidRPr="000B2859">
        <w:rPr>
          <w:rFonts w:ascii="Times New Roman" w:hAnsi="Times New Roman" w:cs="Times New Roman"/>
          <w:sz w:val="28"/>
          <w:szCs w:val="28"/>
          <w:lang w:val="uk-UA"/>
        </w:rPr>
        <w:t xml:space="preserve">.   </w:t>
      </w:r>
      <w:r w:rsidR="00935EF8" w:rsidRPr="00C95658">
        <w:rPr>
          <w:rFonts w:ascii="Times New Roman" w:hAnsi="Times New Roman" w:cs="Times New Roman"/>
          <w:sz w:val="28"/>
          <w:szCs w:val="28"/>
        </w:rPr>
        <w:t xml:space="preserve">Контроль за </w:t>
      </w:r>
      <w:proofErr w:type="spellStart"/>
      <w:r w:rsidR="00935EF8" w:rsidRPr="00C95658">
        <w:rPr>
          <w:rFonts w:ascii="Times New Roman" w:hAnsi="Times New Roman" w:cs="Times New Roman"/>
          <w:sz w:val="28"/>
          <w:szCs w:val="28"/>
        </w:rPr>
        <w:t>виконанням</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даного</w:t>
      </w:r>
      <w:proofErr w:type="spellEnd"/>
      <w:r w:rsidR="00935EF8" w:rsidRPr="00C95658">
        <w:rPr>
          <w:rFonts w:ascii="Times New Roman" w:hAnsi="Times New Roman" w:cs="Times New Roman"/>
          <w:sz w:val="28"/>
          <w:szCs w:val="28"/>
        </w:rPr>
        <w:t xml:space="preserve"> </w:t>
      </w:r>
      <w:proofErr w:type="spellStart"/>
      <w:proofErr w:type="gramStart"/>
      <w:r w:rsidR="00935EF8" w:rsidRPr="00C95658">
        <w:rPr>
          <w:rFonts w:ascii="Times New Roman" w:hAnsi="Times New Roman" w:cs="Times New Roman"/>
          <w:sz w:val="28"/>
          <w:szCs w:val="28"/>
        </w:rPr>
        <w:t>р</w:t>
      </w:r>
      <w:proofErr w:type="gramEnd"/>
      <w:r w:rsidR="00935EF8" w:rsidRPr="00C95658">
        <w:rPr>
          <w:rFonts w:ascii="Times New Roman" w:hAnsi="Times New Roman" w:cs="Times New Roman"/>
          <w:sz w:val="28"/>
          <w:szCs w:val="28"/>
        </w:rPr>
        <w:t>ішення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покласти</w:t>
      </w:r>
      <w:proofErr w:type="spellEnd"/>
      <w:r w:rsidR="00935EF8" w:rsidRPr="00C95658">
        <w:rPr>
          <w:rFonts w:ascii="Times New Roman" w:hAnsi="Times New Roman" w:cs="Times New Roman"/>
          <w:sz w:val="28"/>
          <w:szCs w:val="28"/>
        </w:rPr>
        <w:t xml:space="preserve"> на </w:t>
      </w:r>
      <w:proofErr w:type="spellStart"/>
      <w:r w:rsidR="00935EF8" w:rsidRPr="00C95658">
        <w:rPr>
          <w:rFonts w:ascii="Times New Roman" w:hAnsi="Times New Roman" w:cs="Times New Roman"/>
          <w:sz w:val="28"/>
          <w:szCs w:val="28"/>
        </w:rPr>
        <w:t>постійну</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комісію</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міської</w:t>
      </w:r>
      <w:proofErr w:type="spellEnd"/>
      <w:r w:rsidR="00935EF8" w:rsidRPr="00C95658">
        <w:rPr>
          <w:rFonts w:ascii="Times New Roman" w:hAnsi="Times New Roman" w:cs="Times New Roman"/>
          <w:sz w:val="28"/>
          <w:szCs w:val="28"/>
        </w:rPr>
        <w:t xml:space="preserve"> ради  </w:t>
      </w:r>
      <w:proofErr w:type="spellStart"/>
      <w:r w:rsidR="00935EF8" w:rsidRPr="00C95658">
        <w:rPr>
          <w:rFonts w:ascii="Times New Roman" w:hAnsi="Times New Roman" w:cs="Times New Roman"/>
          <w:sz w:val="28"/>
          <w:szCs w:val="28"/>
        </w:rPr>
        <w:t>з</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питань</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регулювання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земельних</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відносин</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архітектури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будівництва</w:t>
      </w:r>
      <w:proofErr w:type="spellEnd"/>
      <w:r w:rsidR="00935EF8" w:rsidRPr="00C95658">
        <w:rPr>
          <w:rFonts w:ascii="Times New Roman" w:hAnsi="Times New Roman" w:cs="Times New Roman"/>
          <w:sz w:val="28"/>
          <w:szCs w:val="28"/>
        </w:rPr>
        <w:t xml:space="preserve"> та </w:t>
      </w:r>
      <w:proofErr w:type="spellStart"/>
      <w:r w:rsidR="00935EF8" w:rsidRPr="00C95658">
        <w:rPr>
          <w:rFonts w:ascii="Times New Roman" w:hAnsi="Times New Roman" w:cs="Times New Roman"/>
          <w:sz w:val="28"/>
          <w:szCs w:val="28"/>
        </w:rPr>
        <w:t>охорони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навколишнього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Глотко В.В.)</w:t>
      </w:r>
      <w:r w:rsidR="00935EF8" w:rsidRPr="00C95658">
        <w:rPr>
          <w:rFonts w:ascii="Times New Roman" w:hAnsi="Times New Roman" w:cs="Times New Roman"/>
          <w:sz w:val="28"/>
          <w:szCs w:val="28"/>
        </w:rPr>
        <w:t>.</w:t>
      </w:r>
    </w:p>
    <w:p w:rsidR="00935EF8" w:rsidRPr="00C95658" w:rsidRDefault="00935EF8" w:rsidP="00935EF8">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rsidR="00935EF8" w:rsidRDefault="00935EF8" w:rsidP="00935EF8">
      <w:pPr>
        <w:spacing w:after="0" w:line="240" w:lineRule="auto"/>
        <w:jc w:val="both"/>
        <w:rPr>
          <w:rFonts w:ascii="Times New Roman" w:eastAsia="Times New Roman" w:hAnsi="Times New Roman" w:cs="Times New Roman"/>
          <w:sz w:val="28"/>
          <w:szCs w:val="28"/>
          <w:lang w:val="uk-UA" w:eastAsia="ru-RU"/>
        </w:rPr>
      </w:pP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p>
    <w:p w:rsidR="001E44F9" w:rsidRDefault="001E44F9" w:rsidP="0064296A">
      <w:pPr>
        <w:spacing w:after="0" w:line="240" w:lineRule="auto"/>
        <w:jc w:val="both"/>
        <w:rPr>
          <w:rFonts w:ascii="Times New Roman" w:eastAsia="Times New Roman" w:hAnsi="Times New Roman" w:cs="Times New Roman"/>
          <w:sz w:val="28"/>
          <w:szCs w:val="28"/>
          <w:lang w:val="uk-UA" w:eastAsia="ru-RU"/>
        </w:rPr>
      </w:pPr>
    </w:p>
    <w:p w:rsidR="00B60E5A" w:rsidRDefault="00B60E5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1C50B9" w:rsidRPr="00D2558D" w:rsidRDefault="001C50B9" w:rsidP="001C50B9">
      <w:pPr>
        <w:pStyle w:val="Standard"/>
        <w:ind w:right="141"/>
        <w:rPr>
          <w:b/>
          <w:sz w:val="28"/>
          <w:szCs w:val="28"/>
          <w:lang w:val="uk-UA"/>
        </w:rPr>
      </w:pPr>
      <w:r w:rsidRPr="00D2558D">
        <w:rPr>
          <w:b/>
          <w:sz w:val="28"/>
          <w:szCs w:val="28"/>
          <w:lang w:val="uk-UA"/>
        </w:rPr>
        <w:t>Подає:</w:t>
      </w:r>
    </w:p>
    <w:p w:rsidR="001C50B9" w:rsidRPr="00D2558D" w:rsidRDefault="001C50B9" w:rsidP="001C50B9">
      <w:pPr>
        <w:pStyle w:val="Standard"/>
        <w:ind w:right="141"/>
        <w:rPr>
          <w:sz w:val="28"/>
          <w:szCs w:val="28"/>
          <w:lang w:val="uk-UA"/>
        </w:rPr>
      </w:pPr>
    </w:p>
    <w:p w:rsidR="001C50B9" w:rsidRPr="00D2558D" w:rsidRDefault="001C50B9" w:rsidP="001C50B9">
      <w:pPr>
        <w:pStyle w:val="Standard"/>
        <w:ind w:right="141"/>
        <w:rPr>
          <w:sz w:val="28"/>
          <w:szCs w:val="28"/>
          <w:lang w:val="uk-UA"/>
        </w:rPr>
      </w:pPr>
      <w:r w:rsidRPr="00D2558D">
        <w:rPr>
          <w:sz w:val="28"/>
          <w:szCs w:val="28"/>
          <w:lang w:val="uk-UA"/>
        </w:rPr>
        <w:t>начальник управління комунального</w:t>
      </w:r>
    </w:p>
    <w:p w:rsidR="001C50B9" w:rsidRPr="00D2558D" w:rsidRDefault="001C50B9" w:rsidP="001C50B9">
      <w:pPr>
        <w:pStyle w:val="Standard"/>
        <w:ind w:right="141"/>
        <w:rPr>
          <w:sz w:val="28"/>
          <w:szCs w:val="28"/>
          <w:lang w:val="uk-UA"/>
        </w:rPr>
      </w:pPr>
      <w:r w:rsidRPr="00D2558D">
        <w:rPr>
          <w:sz w:val="28"/>
          <w:szCs w:val="28"/>
          <w:lang w:val="uk-UA"/>
        </w:rPr>
        <w:t>майна та земельних відносин</w:t>
      </w:r>
    </w:p>
    <w:p w:rsidR="001C50B9" w:rsidRPr="00D2558D" w:rsidRDefault="001C50B9" w:rsidP="001C50B9">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D2558D">
        <w:rPr>
          <w:sz w:val="28"/>
          <w:szCs w:val="28"/>
          <w:lang w:val="uk-UA"/>
        </w:rPr>
        <w:t>І</w:t>
      </w:r>
      <w:r>
        <w:rPr>
          <w:sz w:val="28"/>
          <w:szCs w:val="28"/>
          <w:lang w:val="uk-UA"/>
        </w:rPr>
        <w:t xml:space="preserve">рина </w:t>
      </w:r>
      <w:r w:rsidRPr="00D2558D">
        <w:rPr>
          <w:sz w:val="28"/>
          <w:szCs w:val="28"/>
          <w:lang w:val="uk-UA"/>
        </w:rPr>
        <w:t xml:space="preserve"> О</w:t>
      </w:r>
      <w:r>
        <w:rPr>
          <w:sz w:val="28"/>
          <w:szCs w:val="28"/>
          <w:lang w:val="uk-UA"/>
        </w:rPr>
        <w:t>НОКАЛО</w:t>
      </w: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r w:rsidRPr="00D2558D">
        <w:rPr>
          <w:b/>
          <w:sz w:val="28"/>
          <w:szCs w:val="28"/>
          <w:lang w:val="uk-UA"/>
        </w:rPr>
        <w:t>Погоджують:</w:t>
      </w:r>
    </w:p>
    <w:p w:rsidR="001C50B9" w:rsidRPr="00D2558D" w:rsidRDefault="001C50B9" w:rsidP="001C50B9">
      <w:pPr>
        <w:tabs>
          <w:tab w:val="left" w:pos="6660"/>
        </w:tabs>
        <w:ind w:right="141"/>
        <w:rPr>
          <w:sz w:val="28"/>
          <w:szCs w:val="28"/>
        </w:rPr>
      </w:pPr>
    </w:p>
    <w:p w:rsidR="001C50B9" w:rsidRDefault="001C50B9" w:rsidP="001C50B9">
      <w:pPr>
        <w:ind w:right="141"/>
        <w:rPr>
          <w:rFonts w:ascii="Times New Roman" w:hAnsi="Times New Roman" w:cs="Times New Roman"/>
          <w:sz w:val="28"/>
          <w:szCs w:val="28"/>
        </w:rPr>
      </w:pPr>
      <w:proofErr w:type="spellStart"/>
      <w:r w:rsidRPr="00F077A7">
        <w:rPr>
          <w:rFonts w:ascii="Times New Roman" w:hAnsi="Times New Roman" w:cs="Times New Roman"/>
          <w:sz w:val="28"/>
          <w:szCs w:val="28"/>
        </w:rPr>
        <w:t>секр</w:t>
      </w:r>
      <w:r>
        <w:rPr>
          <w:rFonts w:ascii="Times New Roman" w:hAnsi="Times New Roman" w:cs="Times New Roman"/>
          <w:sz w:val="28"/>
          <w:szCs w:val="28"/>
        </w:rPr>
        <w:t>етар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F077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w:t>
      </w:r>
      <w:r>
        <w:rPr>
          <w:rFonts w:ascii="Times New Roman" w:hAnsi="Times New Roman" w:cs="Times New Roman"/>
          <w:sz w:val="28"/>
          <w:szCs w:val="28"/>
        </w:rPr>
        <w:t>рій</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Х</w:t>
      </w:r>
      <w:r>
        <w:rPr>
          <w:rFonts w:ascii="Times New Roman" w:hAnsi="Times New Roman" w:cs="Times New Roman"/>
          <w:sz w:val="28"/>
          <w:szCs w:val="28"/>
        </w:rPr>
        <w:t>ОМЕНКО</w:t>
      </w:r>
    </w:p>
    <w:p w:rsidR="001C50B9" w:rsidRPr="00B15617" w:rsidRDefault="001C50B9" w:rsidP="001C50B9">
      <w:pPr>
        <w:ind w:right="141"/>
        <w:rPr>
          <w:rFonts w:ascii="Times New Roman" w:hAnsi="Times New Roman" w:cs="Times New Roman"/>
          <w:sz w:val="28"/>
          <w:szCs w:val="28"/>
        </w:rPr>
      </w:pPr>
    </w:p>
    <w:p w:rsidR="001C50B9" w:rsidRDefault="001C50B9" w:rsidP="001C50B9">
      <w:pPr>
        <w:tabs>
          <w:tab w:val="left" w:pos="7088"/>
        </w:tabs>
        <w:ind w:right="141"/>
        <w:rPr>
          <w:rFonts w:ascii="Times New Roman" w:hAnsi="Times New Roman" w:cs="Times New Roman"/>
          <w:sz w:val="28"/>
          <w:szCs w:val="28"/>
        </w:rPr>
      </w:pPr>
      <w:r w:rsidRPr="00F077A7">
        <w:rPr>
          <w:rFonts w:ascii="Times New Roman" w:hAnsi="Times New Roman" w:cs="Times New Roman"/>
          <w:sz w:val="28"/>
          <w:szCs w:val="28"/>
        </w:rPr>
        <w:t xml:space="preserve">перший заступник </w:t>
      </w:r>
      <w:proofErr w:type="spellStart"/>
      <w:r w:rsidRPr="00F077A7">
        <w:rPr>
          <w:rFonts w:ascii="Times New Roman" w:hAnsi="Times New Roman" w:cs="Times New Roman"/>
          <w:sz w:val="28"/>
          <w:szCs w:val="28"/>
        </w:rPr>
        <w:t>міського</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голови</w:t>
      </w:r>
      <w:proofErr w:type="spellEnd"/>
      <w:r w:rsidRPr="00F077A7">
        <w:rPr>
          <w:rFonts w:ascii="Times New Roman" w:hAnsi="Times New Roman" w:cs="Times New Roman"/>
          <w:sz w:val="28"/>
          <w:szCs w:val="28"/>
          <w:shd w:val="clear" w:color="auto" w:fill="FFFFFF"/>
        </w:rPr>
        <w:t xml:space="preserve"> </w:t>
      </w:r>
      <w:r w:rsidRPr="00F077A7">
        <w:rPr>
          <w:rStyle w:val="apple-converted-space"/>
          <w:rFonts w:ascii="Times New Roman" w:hAnsi="Times New Roman" w:cs="Times New Roman"/>
          <w:szCs w:val="28"/>
          <w:shd w:val="clear" w:color="auto" w:fill="FFFFFF"/>
        </w:rPr>
        <w:t xml:space="preserve">                                 </w:t>
      </w:r>
      <w:r w:rsidRPr="00F077A7">
        <w:rPr>
          <w:rStyle w:val="apple-converted-space"/>
          <w:rFonts w:ascii="Times New Roman" w:hAnsi="Times New Roman" w:cs="Times New Roman"/>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з</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питань</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діяльності</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виконавчих</w:t>
      </w:r>
      <w:proofErr w:type="spellEnd"/>
      <w:r w:rsidRPr="00F077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органів</w:t>
      </w:r>
      <w:proofErr w:type="spellEnd"/>
      <w:r w:rsidRPr="00F077A7">
        <w:rPr>
          <w:rFonts w:ascii="Times New Roman" w:hAnsi="Times New Roman" w:cs="Times New Roman"/>
          <w:sz w:val="28"/>
          <w:szCs w:val="28"/>
          <w:shd w:val="clear" w:color="auto" w:fill="FFFFFF"/>
        </w:rPr>
        <w:t xml:space="preserve"> ради</w:t>
      </w:r>
      <w:r w:rsidRPr="00F077A7">
        <w:rPr>
          <w:rStyle w:val="apple-converted-space"/>
          <w:rFonts w:ascii="Times New Roman" w:hAnsi="Times New Roman" w:cs="Times New Roman"/>
          <w:color w:val="333333"/>
          <w:sz w:val="18"/>
          <w:szCs w:val="18"/>
          <w:shd w:val="clear" w:color="auto" w:fill="FFFFFF"/>
        </w:rPr>
        <w:t>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В</w:t>
      </w:r>
      <w:r>
        <w:rPr>
          <w:rFonts w:ascii="Times New Roman" w:hAnsi="Times New Roman" w:cs="Times New Roman"/>
          <w:sz w:val="28"/>
          <w:szCs w:val="28"/>
        </w:rPr>
        <w:t>ОВЧЕНКО</w:t>
      </w:r>
    </w:p>
    <w:p w:rsidR="001C50B9" w:rsidRPr="00F077A7" w:rsidRDefault="001C50B9" w:rsidP="001C50B9">
      <w:pPr>
        <w:tabs>
          <w:tab w:val="left" w:pos="7088"/>
        </w:tabs>
        <w:ind w:right="141"/>
        <w:rPr>
          <w:rFonts w:ascii="Times New Roman" w:hAnsi="Times New Roman" w:cs="Times New Roman"/>
          <w:sz w:val="28"/>
          <w:szCs w:val="28"/>
        </w:rPr>
      </w:pPr>
    </w:p>
    <w:p w:rsidR="001C50B9" w:rsidRDefault="001C50B9" w:rsidP="001C50B9">
      <w:pPr>
        <w:tabs>
          <w:tab w:val="left" w:pos="7620"/>
        </w:tabs>
        <w:ind w:right="141"/>
        <w:jc w:val="both"/>
        <w:rPr>
          <w:rFonts w:ascii="Times New Roman" w:hAnsi="Times New Roman" w:cs="Times New Roman"/>
          <w:sz w:val="28"/>
          <w:szCs w:val="28"/>
        </w:rPr>
      </w:pPr>
      <w:proofErr w:type="spellStart"/>
      <w:r w:rsidRPr="00F077A7">
        <w:rPr>
          <w:rFonts w:ascii="Times New Roman" w:hAnsi="Times New Roman" w:cs="Times New Roman"/>
          <w:sz w:val="28"/>
          <w:szCs w:val="28"/>
        </w:rPr>
        <w:t>постійна</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комісія</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міської</w:t>
      </w:r>
      <w:proofErr w:type="spellEnd"/>
      <w:r w:rsidRPr="00F077A7">
        <w:rPr>
          <w:rFonts w:ascii="Times New Roman" w:hAnsi="Times New Roman" w:cs="Times New Roman"/>
          <w:sz w:val="28"/>
          <w:szCs w:val="28"/>
        </w:rPr>
        <w:t xml:space="preserve"> ради </w:t>
      </w:r>
      <w:proofErr w:type="spellStart"/>
      <w:r w:rsidRPr="00F077A7">
        <w:rPr>
          <w:rFonts w:ascii="Times New Roman" w:hAnsi="Times New Roman" w:cs="Times New Roman"/>
          <w:sz w:val="28"/>
          <w:szCs w:val="28"/>
        </w:rPr>
        <w:t>з</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питань</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proofErr w:type="spellStart"/>
      <w:r w:rsidRPr="00F077A7">
        <w:rPr>
          <w:rFonts w:ascii="Times New Roman" w:hAnsi="Times New Roman" w:cs="Times New Roman"/>
          <w:sz w:val="28"/>
          <w:szCs w:val="28"/>
        </w:rPr>
        <w:t>регулювання</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земельних</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відносин</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proofErr w:type="spellStart"/>
      <w:proofErr w:type="gramStart"/>
      <w:r w:rsidRPr="00F077A7">
        <w:rPr>
          <w:rFonts w:ascii="Times New Roman" w:hAnsi="Times New Roman" w:cs="Times New Roman"/>
          <w:sz w:val="28"/>
          <w:szCs w:val="28"/>
        </w:rPr>
        <w:t>арх</w:t>
      </w:r>
      <w:proofErr w:type="gramEnd"/>
      <w:r w:rsidRPr="00F077A7">
        <w:rPr>
          <w:rFonts w:ascii="Times New Roman" w:hAnsi="Times New Roman" w:cs="Times New Roman"/>
          <w:sz w:val="28"/>
          <w:szCs w:val="28"/>
        </w:rPr>
        <w:t>ітектури</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будівництва</w:t>
      </w:r>
      <w:proofErr w:type="spellEnd"/>
      <w:r w:rsidRPr="00F077A7">
        <w:rPr>
          <w:rFonts w:ascii="Times New Roman" w:hAnsi="Times New Roman" w:cs="Times New Roman"/>
          <w:sz w:val="28"/>
          <w:szCs w:val="28"/>
        </w:rPr>
        <w:t xml:space="preserve"> та </w:t>
      </w:r>
      <w:proofErr w:type="spellStart"/>
      <w:r w:rsidRPr="00F077A7">
        <w:rPr>
          <w:rFonts w:ascii="Times New Roman" w:hAnsi="Times New Roman" w:cs="Times New Roman"/>
          <w:sz w:val="28"/>
          <w:szCs w:val="28"/>
        </w:rPr>
        <w:t>охорони</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proofErr w:type="spellStart"/>
      <w:r w:rsidRPr="00F077A7">
        <w:rPr>
          <w:rFonts w:ascii="Times New Roman" w:hAnsi="Times New Roman" w:cs="Times New Roman"/>
          <w:sz w:val="28"/>
          <w:szCs w:val="28"/>
        </w:rPr>
        <w:t>навколишнього</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середовища</w:t>
      </w:r>
      <w:proofErr w:type="spellEnd"/>
      <w:r w:rsidRPr="00F077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В</w:t>
      </w:r>
      <w:r>
        <w:rPr>
          <w:rFonts w:ascii="Times New Roman" w:hAnsi="Times New Roman" w:cs="Times New Roman"/>
          <w:sz w:val="28"/>
          <w:szCs w:val="28"/>
        </w:rPr>
        <w:t xml:space="preserve">ячеслав </w:t>
      </w:r>
      <w:r w:rsidRPr="00F077A7">
        <w:rPr>
          <w:rFonts w:ascii="Times New Roman" w:hAnsi="Times New Roman" w:cs="Times New Roman"/>
          <w:sz w:val="28"/>
          <w:szCs w:val="28"/>
        </w:rPr>
        <w:t xml:space="preserve"> Г</w:t>
      </w:r>
      <w:r>
        <w:rPr>
          <w:rFonts w:ascii="Times New Roman" w:hAnsi="Times New Roman" w:cs="Times New Roman"/>
          <w:sz w:val="28"/>
          <w:szCs w:val="28"/>
        </w:rPr>
        <w:t>ЛОТКО</w:t>
      </w:r>
    </w:p>
    <w:p w:rsidR="001C50B9" w:rsidRPr="00B15617" w:rsidRDefault="001C50B9" w:rsidP="001C50B9">
      <w:pPr>
        <w:tabs>
          <w:tab w:val="left" w:pos="7620"/>
        </w:tabs>
        <w:ind w:right="141"/>
        <w:jc w:val="both"/>
        <w:rPr>
          <w:rFonts w:ascii="Times New Roman" w:hAnsi="Times New Roman" w:cs="Times New Roman"/>
          <w:sz w:val="28"/>
          <w:szCs w:val="28"/>
        </w:rPr>
      </w:pPr>
    </w:p>
    <w:p w:rsidR="001C50B9" w:rsidRDefault="001C50B9" w:rsidP="001C50B9">
      <w:pPr>
        <w:tabs>
          <w:tab w:val="left" w:pos="7371"/>
          <w:tab w:val="left" w:pos="7620"/>
        </w:tabs>
        <w:ind w:right="141"/>
        <w:jc w:val="both"/>
        <w:rPr>
          <w:rFonts w:ascii="Times New Roman" w:hAnsi="Times New Roman" w:cs="Times New Roman"/>
          <w:sz w:val="28"/>
          <w:szCs w:val="28"/>
          <w:shd w:val="clear" w:color="auto" w:fill="FFFFFF"/>
        </w:rPr>
      </w:pPr>
      <w:proofErr w:type="spellStart"/>
      <w:r w:rsidRPr="00F077A7">
        <w:rPr>
          <w:rFonts w:ascii="Times New Roman" w:hAnsi="Times New Roman" w:cs="Times New Roman"/>
          <w:sz w:val="28"/>
          <w:szCs w:val="28"/>
          <w:shd w:val="clear" w:color="auto" w:fill="FFFFFF"/>
        </w:rPr>
        <w:t>постійна</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комі</w:t>
      </w:r>
      <w:proofErr w:type="gramStart"/>
      <w:r w:rsidRPr="00F077A7">
        <w:rPr>
          <w:rFonts w:ascii="Times New Roman" w:hAnsi="Times New Roman" w:cs="Times New Roman"/>
          <w:sz w:val="28"/>
          <w:szCs w:val="28"/>
          <w:shd w:val="clear" w:color="auto" w:fill="FFFFFF"/>
        </w:rPr>
        <w:t>с</w:t>
      </w:r>
      <w:proofErr w:type="gramEnd"/>
      <w:r w:rsidRPr="00F077A7">
        <w:rPr>
          <w:rFonts w:ascii="Times New Roman" w:hAnsi="Times New Roman" w:cs="Times New Roman"/>
          <w:sz w:val="28"/>
          <w:szCs w:val="28"/>
          <w:shd w:val="clear" w:color="auto" w:fill="FFFFFF"/>
        </w:rPr>
        <w:t>і</w:t>
      </w:r>
      <w:proofErr w:type="gramStart"/>
      <w:r w:rsidRPr="00F077A7">
        <w:rPr>
          <w:rFonts w:ascii="Times New Roman" w:hAnsi="Times New Roman" w:cs="Times New Roman"/>
          <w:sz w:val="28"/>
          <w:szCs w:val="28"/>
          <w:shd w:val="clear" w:color="auto" w:fill="FFFFFF"/>
        </w:rPr>
        <w:t>я</w:t>
      </w:r>
      <w:proofErr w:type="spellEnd"/>
      <w:proofErr w:type="gram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міської</w:t>
      </w:r>
      <w:proofErr w:type="spellEnd"/>
      <w:r w:rsidRPr="00F077A7">
        <w:rPr>
          <w:rFonts w:ascii="Times New Roman" w:hAnsi="Times New Roman" w:cs="Times New Roman"/>
          <w:sz w:val="28"/>
          <w:szCs w:val="28"/>
          <w:shd w:val="clear" w:color="auto" w:fill="FFFFFF"/>
        </w:rPr>
        <w:t xml:space="preserve"> ради </w:t>
      </w:r>
      <w:proofErr w:type="spellStart"/>
      <w:r w:rsidRPr="00F077A7">
        <w:rPr>
          <w:rFonts w:ascii="Times New Roman" w:hAnsi="Times New Roman" w:cs="Times New Roman"/>
          <w:sz w:val="28"/>
          <w:szCs w:val="28"/>
          <w:shd w:val="clear" w:color="auto" w:fill="FFFFFF"/>
        </w:rPr>
        <w:t>з</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питань</w:t>
      </w:r>
      <w:proofErr w:type="spellEnd"/>
      <w:r w:rsidRPr="00F077A7">
        <w:rPr>
          <w:rFonts w:ascii="Times New Roman" w:hAnsi="Times New Roman" w:cs="Times New Roman"/>
          <w:sz w:val="28"/>
          <w:szCs w:val="28"/>
          <w:shd w:val="clear" w:color="auto" w:fill="FFFFFF"/>
        </w:rPr>
        <w:t xml:space="preserve">                        </w:t>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t xml:space="preserve">    регламенту, </w:t>
      </w:r>
      <w:proofErr w:type="spellStart"/>
      <w:r w:rsidRPr="00F077A7">
        <w:rPr>
          <w:rFonts w:ascii="Times New Roman" w:hAnsi="Times New Roman" w:cs="Times New Roman"/>
          <w:sz w:val="28"/>
          <w:szCs w:val="28"/>
          <w:shd w:val="clear" w:color="auto" w:fill="FFFFFF"/>
        </w:rPr>
        <w:t>законності</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охорони</w:t>
      </w:r>
      <w:proofErr w:type="spellEnd"/>
      <w:r w:rsidRPr="00F077A7">
        <w:rPr>
          <w:rFonts w:ascii="Times New Roman" w:hAnsi="Times New Roman" w:cs="Times New Roman"/>
          <w:sz w:val="28"/>
          <w:szCs w:val="28"/>
          <w:shd w:val="clear" w:color="auto" w:fill="FFFFFF"/>
        </w:rPr>
        <w:t xml:space="preserve"> прав                                                            </w:t>
      </w:r>
      <w:r w:rsidRPr="00F077A7">
        <w:rPr>
          <w:rFonts w:ascii="Times New Roman" w:hAnsi="Times New Roman" w:cs="Times New Roman"/>
          <w:sz w:val="28"/>
          <w:szCs w:val="28"/>
          <w:shd w:val="clear" w:color="auto" w:fill="FFFFFF"/>
        </w:rPr>
        <w:tab/>
        <w:t xml:space="preserve">                      </w:t>
      </w:r>
      <w:proofErr w:type="spellStart"/>
      <w:r w:rsidRPr="00F077A7">
        <w:rPr>
          <w:rFonts w:ascii="Times New Roman" w:hAnsi="Times New Roman" w:cs="Times New Roman"/>
          <w:sz w:val="28"/>
          <w:szCs w:val="28"/>
          <w:shd w:val="clear" w:color="auto" w:fill="FFFFFF"/>
        </w:rPr>
        <w:t>і</w:t>
      </w:r>
      <w:proofErr w:type="spellEnd"/>
      <w:r w:rsidRPr="00F077A7">
        <w:rPr>
          <w:rFonts w:ascii="Times New Roman" w:hAnsi="Times New Roman" w:cs="Times New Roman"/>
          <w:sz w:val="28"/>
          <w:szCs w:val="28"/>
          <w:shd w:val="clear" w:color="auto" w:fill="FFFFFF"/>
        </w:rPr>
        <w:t xml:space="preserve"> свобод </w:t>
      </w:r>
      <w:proofErr w:type="spellStart"/>
      <w:r w:rsidRPr="00F077A7">
        <w:rPr>
          <w:rFonts w:ascii="Times New Roman" w:hAnsi="Times New Roman" w:cs="Times New Roman"/>
          <w:sz w:val="28"/>
          <w:szCs w:val="28"/>
          <w:shd w:val="clear" w:color="auto" w:fill="FFFFFF"/>
        </w:rPr>
        <w:t>громадян</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запобігання</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корупції</w:t>
      </w:r>
      <w:proofErr w:type="spellEnd"/>
      <w:r w:rsidRPr="00F077A7">
        <w:rPr>
          <w:rFonts w:ascii="Times New Roman" w:hAnsi="Times New Roman" w:cs="Times New Roman"/>
          <w:sz w:val="28"/>
          <w:szCs w:val="28"/>
          <w:shd w:val="clear" w:color="auto" w:fill="FFFFFF"/>
        </w:rPr>
        <w:t xml:space="preserve">,                            </w:t>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адміністративно-територіального</w:t>
      </w:r>
      <w:proofErr w:type="spellEnd"/>
      <w:r w:rsidRPr="00F077A7">
        <w:rPr>
          <w:rFonts w:ascii="Times New Roman" w:hAnsi="Times New Roman" w:cs="Times New Roman"/>
          <w:sz w:val="28"/>
          <w:szCs w:val="28"/>
          <w:shd w:val="clear" w:color="auto" w:fill="FFFFFF"/>
        </w:rPr>
        <w:t xml:space="preserve"> устрою,                                       </w:t>
      </w:r>
      <w:r w:rsidRPr="00F077A7">
        <w:rPr>
          <w:rFonts w:ascii="Times New Roman" w:hAnsi="Times New Roman" w:cs="Times New Roman"/>
          <w:sz w:val="28"/>
          <w:szCs w:val="28"/>
          <w:shd w:val="clear" w:color="auto" w:fill="FFFFFF"/>
        </w:rPr>
        <w:tab/>
      </w:r>
      <w:r w:rsidRPr="00F077A7">
        <w:rPr>
          <w:rFonts w:ascii="Times New Roman" w:hAnsi="Times New Roman" w:cs="Times New Roman"/>
          <w:sz w:val="28"/>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де</w:t>
      </w:r>
      <w:r>
        <w:rPr>
          <w:rFonts w:ascii="Times New Roman" w:hAnsi="Times New Roman" w:cs="Times New Roman"/>
          <w:sz w:val="28"/>
          <w:szCs w:val="28"/>
          <w:shd w:val="clear" w:color="auto" w:fill="FFFFFF"/>
        </w:rPr>
        <w:t>путатської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діяльності</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етики</w:t>
      </w:r>
      <w:proofErr w:type="spellEnd"/>
      <w:r>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алерій</w:t>
      </w:r>
      <w:proofErr w:type="spellEnd"/>
      <w:r w:rsidRPr="00F077A7">
        <w:rPr>
          <w:rFonts w:ascii="Times New Roman" w:hAnsi="Times New Roman" w:cs="Times New Roman"/>
          <w:sz w:val="28"/>
          <w:szCs w:val="28"/>
          <w:shd w:val="clear" w:color="auto" w:fill="FFFFFF"/>
        </w:rPr>
        <w:t xml:space="preserve"> С</w:t>
      </w:r>
      <w:r>
        <w:rPr>
          <w:rFonts w:ascii="Times New Roman" w:hAnsi="Times New Roman" w:cs="Times New Roman"/>
          <w:sz w:val="28"/>
          <w:szCs w:val="28"/>
          <w:shd w:val="clear" w:color="auto" w:fill="FFFFFF"/>
        </w:rPr>
        <w:t>АЛОГУБ</w:t>
      </w:r>
    </w:p>
    <w:p w:rsidR="001C50B9" w:rsidRPr="00B15617" w:rsidRDefault="001C50B9" w:rsidP="001C50B9">
      <w:pPr>
        <w:tabs>
          <w:tab w:val="left" w:pos="7371"/>
          <w:tab w:val="left" w:pos="7620"/>
        </w:tabs>
        <w:ind w:right="141"/>
        <w:jc w:val="both"/>
        <w:rPr>
          <w:rFonts w:ascii="Times New Roman" w:hAnsi="Times New Roman" w:cs="Times New Roman"/>
          <w:sz w:val="28"/>
          <w:szCs w:val="28"/>
          <w:shd w:val="clear" w:color="auto" w:fill="FFFFFF"/>
        </w:rPr>
      </w:pPr>
    </w:p>
    <w:p w:rsidR="001C50B9" w:rsidRDefault="001C50B9" w:rsidP="001C50B9">
      <w:pPr>
        <w:ind w:right="141"/>
        <w:jc w:val="both"/>
        <w:rPr>
          <w:rFonts w:ascii="Times New Roman" w:hAnsi="Times New Roman" w:cs="Times New Roman"/>
          <w:sz w:val="28"/>
          <w:szCs w:val="28"/>
        </w:rPr>
      </w:pPr>
      <w:r w:rsidRPr="00F077A7">
        <w:rPr>
          <w:rFonts w:ascii="Times New Roman" w:hAnsi="Times New Roman" w:cs="Times New Roman"/>
          <w:sz w:val="28"/>
          <w:szCs w:val="28"/>
        </w:rPr>
        <w:t xml:space="preserve">начальник </w:t>
      </w:r>
      <w:proofErr w:type="spellStart"/>
      <w:r w:rsidRPr="00F077A7">
        <w:rPr>
          <w:rFonts w:ascii="Times New Roman" w:hAnsi="Times New Roman" w:cs="Times New Roman"/>
          <w:sz w:val="28"/>
          <w:szCs w:val="28"/>
        </w:rPr>
        <w:t>відділу</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містобудування</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t xml:space="preserve">               та </w:t>
      </w:r>
      <w:proofErr w:type="spellStart"/>
      <w:r w:rsidRPr="00F077A7">
        <w:rPr>
          <w:rFonts w:ascii="Times New Roman" w:hAnsi="Times New Roman" w:cs="Times New Roman"/>
          <w:sz w:val="28"/>
          <w:szCs w:val="28"/>
        </w:rPr>
        <w:t>архітектури-головний</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архітектор</w:t>
      </w:r>
      <w:proofErr w:type="spellEnd"/>
      <w:proofErr w:type="gramStart"/>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w:t>
      </w:r>
      <w:proofErr w:type="gramEnd"/>
      <w:r>
        <w:rPr>
          <w:rFonts w:ascii="Times New Roman" w:hAnsi="Times New Roman" w:cs="Times New Roman"/>
          <w:sz w:val="28"/>
          <w:szCs w:val="28"/>
        </w:rPr>
        <w:t>ікторія</w:t>
      </w:r>
      <w:proofErr w:type="spellEnd"/>
      <w:r w:rsidRPr="00F077A7">
        <w:rPr>
          <w:rFonts w:ascii="Times New Roman" w:hAnsi="Times New Roman" w:cs="Times New Roman"/>
          <w:sz w:val="28"/>
          <w:szCs w:val="28"/>
        </w:rPr>
        <w:t xml:space="preserve"> М</w:t>
      </w:r>
      <w:r>
        <w:rPr>
          <w:rFonts w:ascii="Times New Roman" w:hAnsi="Times New Roman" w:cs="Times New Roman"/>
          <w:sz w:val="28"/>
          <w:szCs w:val="28"/>
        </w:rPr>
        <w:t>ИРОНЕНКО</w:t>
      </w:r>
    </w:p>
    <w:p w:rsidR="001C50B9" w:rsidRPr="00B15617" w:rsidRDefault="001C50B9" w:rsidP="001C50B9">
      <w:pPr>
        <w:ind w:right="141"/>
        <w:jc w:val="both"/>
        <w:rPr>
          <w:rFonts w:ascii="Times New Roman" w:hAnsi="Times New Roman" w:cs="Times New Roman"/>
          <w:sz w:val="28"/>
          <w:szCs w:val="28"/>
        </w:rPr>
      </w:pPr>
    </w:p>
    <w:p w:rsidR="001C50B9" w:rsidRPr="00B15617" w:rsidRDefault="001C50B9" w:rsidP="001C50B9">
      <w:pPr>
        <w:ind w:right="141"/>
        <w:rPr>
          <w:rFonts w:ascii="Times New Roman" w:hAnsi="Times New Roman" w:cs="Times New Roman"/>
          <w:sz w:val="28"/>
          <w:szCs w:val="28"/>
        </w:rPr>
      </w:pPr>
      <w:r w:rsidRPr="00F077A7">
        <w:rPr>
          <w:rFonts w:ascii="Times New Roman" w:hAnsi="Times New Roman" w:cs="Times New Roman"/>
          <w:sz w:val="28"/>
          <w:szCs w:val="28"/>
        </w:rPr>
        <w:t xml:space="preserve">начальник </w:t>
      </w:r>
      <w:proofErr w:type="spellStart"/>
      <w:r w:rsidRPr="00F077A7">
        <w:rPr>
          <w:rFonts w:ascii="Times New Roman" w:hAnsi="Times New Roman" w:cs="Times New Roman"/>
          <w:sz w:val="28"/>
          <w:szCs w:val="28"/>
        </w:rPr>
        <w:t>відділу</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юридично-кадрового</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71FD4">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w:t>
      </w:r>
      <w:proofErr w:type="gramEnd"/>
      <w:r w:rsidRPr="00B969C8">
        <w:rPr>
          <w:rFonts w:ascii="Times New Roman" w:hAnsi="Times New Roman" w:cs="Times New Roman"/>
          <w:sz w:val="28"/>
          <w:szCs w:val="28"/>
        </w:rPr>
        <w:t>’</w:t>
      </w:r>
      <w:r>
        <w:rPr>
          <w:rFonts w:ascii="Times New Roman" w:hAnsi="Times New Roman" w:cs="Times New Roman"/>
          <w:sz w:val="28"/>
          <w:szCs w:val="28"/>
        </w:rPr>
        <w:t>ячеслав</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Л</w:t>
      </w:r>
      <w:r>
        <w:rPr>
          <w:rFonts w:ascii="Times New Roman" w:hAnsi="Times New Roman" w:cs="Times New Roman"/>
          <w:sz w:val="28"/>
          <w:szCs w:val="28"/>
        </w:rPr>
        <w:t>ЕГА</w:t>
      </w:r>
    </w:p>
    <w:p w:rsidR="001C50B9" w:rsidRPr="00F077A7" w:rsidRDefault="001C50B9" w:rsidP="001C50B9">
      <w:pPr>
        <w:ind w:right="141"/>
        <w:rPr>
          <w:rFonts w:ascii="Times New Roman" w:hAnsi="Times New Roman" w:cs="Times New Roman"/>
          <w:sz w:val="28"/>
          <w:szCs w:val="28"/>
        </w:rPr>
      </w:pPr>
    </w:p>
    <w:p w:rsidR="00671FD4" w:rsidRPr="00D2558D" w:rsidRDefault="00671FD4" w:rsidP="00671FD4">
      <w:pPr>
        <w:pStyle w:val="Standard"/>
        <w:ind w:right="141"/>
        <w:rPr>
          <w:sz w:val="28"/>
          <w:szCs w:val="28"/>
          <w:lang w:val="uk-UA"/>
        </w:rPr>
      </w:pPr>
      <w:r w:rsidRPr="00D2558D">
        <w:rPr>
          <w:sz w:val="28"/>
          <w:szCs w:val="28"/>
          <w:lang w:val="uk-UA"/>
        </w:rPr>
        <w:t xml:space="preserve">начальник управління культури і туризму </w:t>
      </w:r>
    </w:p>
    <w:p w:rsidR="00671FD4" w:rsidRDefault="00671FD4" w:rsidP="00671FD4">
      <w:pPr>
        <w:pStyle w:val="Standard"/>
        <w:tabs>
          <w:tab w:val="left" w:pos="-33"/>
          <w:tab w:val="left" w:pos="109"/>
          <w:tab w:val="left" w:pos="251"/>
          <w:tab w:val="left" w:pos="492"/>
          <w:tab w:val="left" w:pos="5910"/>
        </w:tabs>
        <w:ind w:right="141"/>
        <w:jc w:val="both"/>
        <w:rPr>
          <w:sz w:val="28"/>
          <w:szCs w:val="28"/>
          <w:lang w:val="uk-UA"/>
        </w:rPr>
      </w:pPr>
      <w:r w:rsidRPr="00D2558D">
        <w:rPr>
          <w:sz w:val="28"/>
          <w:szCs w:val="28"/>
          <w:lang w:val="uk-UA"/>
        </w:rPr>
        <w:t>Ніжинської міської ради</w:t>
      </w:r>
      <w:r w:rsidRPr="00D2558D">
        <w:rPr>
          <w:sz w:val="28"/>
          <w:szCs w:val="28"/>
          <w:lang w:val="uk-UA"/>
        </w:rPr>
        <w:tab/>
      </w:r>
      <w:r>
        <w:rPr>
          <w:sz w:val="28"/>
          <w:szCs w:val="28"/>
          <w:lang w:val="uk-UA"/>
        </w:rPr>
        <w:t xml:space="preserve">  </w:t>
      </w:r>
      <w:r w:rsidRPr="00D2558D">
        <w:rPr>
          <w:sz w:val="28"/>
          <w:szCs w:val="28"/>
          <w:lang w:val="uk-UA"/>
        </w:rPr>
        <w:tab/>
      </w:r>
      <w:r>
        <w:rPr>
          <w:sz w:val="28"/>
          <w:szCs w:val="28"/>
          <w:lang w:val="uk-UA"/>
        </w:rPr>
        <w:t xml:space="preserve">         </w:t>
      </w:r>
      <w:r w:rsidRPr="00D2558D">
        <w:rPr>
          <w:sz w:val="28"/>
          <w:szCs w:val="28"/>
          <w:lang w:val="uk-UA"/>
        </w:rPr>
        <w:t>Т</w:t>
      </w:r>
      <w:r>
        <w:rPr>
          <w:sz w:val="28"/>
          <w:szCs w:val="28"/>
          <w:lang w:val="uk-UA"/>
        </w:rPr>
        <w:t xml:space="preserve">етяна </w:t>
      </w:r>
      <w:r w:rsidRPr="00D2558D">
        <w:rPr>
          <w:sz w:val="28"/>
          <w:szCs w:val="28"/>
          <w:lang w:val="uk-UA"/>
        </w:rPr>
        <w:t>Б</w:t>
      </w:r>
      <w:r>
        <w:rPr>
          <w:sz w:val="28"/>
          <w:szCs w:val="28"/>
          <w:lang w:val="uk-UA"/>
        </w:rPr>
        <w:t>АССАК</w:t>
      </w:r>
    </w:p>
    <w:p w:rsidR="00671FD4" w:rsidRDefault="00671FD4" w:rsidP="00671FD4">
      <w:pPr>
        <w:tabs>
          <w:tab w:val="left" w:pos="7620"/>
        </w:tabs>
        <w:jc w:val="both"/>
        <w:rPr>
          <w:sz w:val="28"/>
          <w:szCs w:val="28"/>
        </w:rPr>
      </w:pPr>
    </w:p>
    <w:p w:rsidR="00671FD4" w:rsidRDefault="00671FD4" w:rsidP="00671FD4">
      <w:pPr>
        <w:tabs>
          <w:tab w:val="left" w:pos="7620"/>
        </w:tabs>
        <w:jc w:val="both"/>
        <w:rPr>
          <w:sz w:val="28"/>
          <w:szCs w:val="28"/>
        </w:rPr>
      </w:pPr>
    </w:p>
    <w:p w:rsidR="00585562" w:rsidRDefault="002C222E" w:rsidP="000971F0">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lastRenderedPageBreak/>
        <w:t xml:space="preserve">                                  </w:t>
      </w:r>
    </w:p>
    <w:p w:rsidR="000971F0" w:rsidRDefault="00585562" w:rsidP="000971F0">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r w:rsidR="00E25207">
        <w:rPr>
          <w:rFonts w:ascii="Times New Roman" w:eastAsia="Times New Roman" w:hAnsi="Times New Roman" w:cs="Times New Roman"/>
          <w:sz w:val="32"/>
          <w:szCs w:val="32"/>
          <w:lang w:val="uk-UA" w:eastAsia="ru-RU"/>
        </w:rPr>
        <w:t xml:space="preserve"> </w:t>
      </w:r>
      <w:r w:rsidR="00C43FE6">
        <w:rPr>
          <w:rFonts w:ascii="Times New Roman" w:eastAsia="Times New Roman" w:hAnsi="Times New Roman" w:cs="Times New Roman"/>
          <w:sz w:val="32"/>
          <w:szCs w:val="32"/>
          <w:lang w:val="uk-UA" w:eastAsia="ru-RU"/>
        </w:rPr>
        <w:t xml:space="preserve">  </w:t>
      </w:r>
      <w:r w:rsidR="000971F0">
        <w:rPr>
          <w:rFonts w:ascii="Times New Roman" w:eastAsia="Times New Roman" w:hAnsi="Times New Roman" w:cs="Times New Roman"/>
          <w:sz w:val="32"/>
          <w:szCs w:val="32"/>
          <w:lang w:val="uk-UA" w:eastAsia="ru-RU"/>
        </w:rPr>
        <w:t xml:space="preserve"> Пояснювальна записка</w:t>
      </w:r>
    </w:p>
    <w:p w:rsidR="000971F0" w:rsidRDefault="000971F0" w:rsidP="000971F0">
      <w:pPr>
        <w:spacing w:after="0" w:line="240" w:lineRule="auto"/>
        <w:jc w:val="center"/>
        <w:rPr>
          <w:rFonts w:ascii="Times New Roman" w:eastAsia="Times New Roman" w:hAnsi="Times New Roman" w:cs="Times New Roman"/>
          <w:sz w:val="32"/>
          <w:szCs w:val="32"/>
          <w:lang w:val="uk-UA" w:eastAsia="ru-RU"/>
        </w:rPr>
      </w:pP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Ніжинської міської ради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p>
    <w:p w:rsidR="003E04DF" w:rsidRDefault="000971F0" w:rsidP="003E04DF">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04D3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Даний проект рішення підготовлено відповідно до </w:t>
      </w:r>
      <w:proofErr w:type="spellStart"/>
      <w:r w:rsidR="00DE580F">
        <w:rPr>
          <w:rFonts w:ascii="Times New Roman" w:eastAsia="Times New Roman" w:hAnsi="Times New Roman" w:cs="Times New Roman"/>
          <w:sz w:val="28"/>
          <w:szCs w:val="28"/>
          <w:lang w:val="uk-UA" w:eastAsia="ru-RU"/>
        </w:rPr>
        <w:t>статтей</w:t>
      </w:r>
      <w:proofErr w:type="spellEnd"/>
      <w:r w:rsidR="00DE580F">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25, 26, 42, 59, 60, 73 Закону України «Про місцеве самоврядування в Україні», Земельного кодексу України, Регламенту Ніжинської міської ради Чернігівської області, затверджен</w:t>
      </w:r>
      <w:r w:rsidR="00DE580F">
        <w:rPr>
          <w:rFonts w:ascii="Times New Roman" w:eastAsia="Times New Roman" w:hAnsi="Times New Roman" w:cs="Times New Roman"/>
          <w:sz w:val="28"/>
          <w:szCs w:val="28"/>
          <w:lang w:val="uk-UA" w:eastAsia="ru-RU"/>
        </w:rPr>
        <w:t>ого</w:t>
      </w:r>
      <w:r w:rsidR="00DE580F"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E580F" w:rsidRPr="008318BA">
        <w:rPr>
          <w:rFonts w:ascii="Times New Roman" w:eastAsia="Times New Roman" w:hAnsi="Times New Roman" w:cs="Times New Roman"/>
          <w:sz w:val="28"/>
          <w:szCs w:val="28"/>
          <w:lang w:val="en-US" w:eastAsia="ru-RU"/>
        </w:rPr>
        <w:t>VIII</w:t>
      </w:r>
      <w:r w:rsidR="00DE580F" w:rsidRPr="008318BA">
        <w:rPr>
          <w:rFonts w:ascii="Times New Roman" w:eastAsia="Times New Roman" w:hAnsi="Times New Roman" w:cs="Times New Roman"/>
          <w:sz w:val="28"/>
          <w:szCs w:val="28"/>
          <w:lang w:val="uk-UA" w:eastAsia="ru-RU"/>
        </w:rPr>
        <w:t xml:space="preserve"> скликання від </w:t>
      </w:r>
      <w:r w:rsidR="00DE580F">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w:t>
      </w:r>
      <w:r w:rsidR="00DE580F">
        <w:rPr>
          <w:rFonts w:ascii="Times New Roman" w:eastAsia="Times New Roman" w:hAnsi="Times New Roman" w:cs="Times New Roman"/>
          <w:sz w:val="28"/>
          <w:szCs w:val="28"/>
          <w:lang w:val="uk-UA" w:eastAsia="ru-RU"/>
        </w:rPr>
        <w:t>7</w:t>
      </w:r>
      <w:r w:rsidR="00DE580F" w:rsidRPr="008318BA">
        <w:rPr>
          <w:rFonts w:ascii="Times New Roman" w:eastAsia="Times New Roman" w:hAnsi="Times New Roman" w:cs="Times New Roman"/>
          <w:sz w:val="28"/>
          <w:szCs w:val="28"/>
          <w:lang w:val="uk-UA" w:eastAsia="ru-RU"/>
        </w:rPr>
        <w:t xml:space="preserve"> листопада 20</w:t>
      </w:r>
      <w:r w:rsidR="00DE580F">
        <w:rPr>
          <w:rFonts w:ascii="Times New Roman" w:eastAsia="Times New Roman" w:hAnsi="Times New Roman" w:cs="Times New Roman"/>
          <w:sz w:val="28"/>
          <w:szCs w:val="28"/>
          <w:lang w:val="uk-UA" w:eastAsia="ru-RU"/>
        </w:rPr>
        <w:t>20 року № 3</w:t>
      </w:r>
      <w:r w:rsidR="00DE580F" w:rsidRPr="008318BA">
        <w:rPr>
          <w:rFonts w:ascii="Times New Roman" w:eastAsia="Times New Roman" w:hAnsi="Times New Roman" w:cs="Times New Roman"/>
          <w:sz w:val="28"/>
          <w:szCs w:val="28"/>
          <w:lang w:val="uk-UA" w:eastAsia="ru-RU"/>
        </w:rPr>
        <w:t>-2/20</w:t>
      </w:r>
      <w:r w:rsidR="00DE580F">
        <w:rPr>
          <w:rFonts w:ascii="Times New Roman" w:eastAsia="Times New Roman" w:hAnsi="Times New Roman" w:cs="Times New Roman"/>
          <w:sz w:val="28"/>
          <w:szCs w:val="28"/>
          <w:lang w:val="uk-UA" w:eastAsia="ru-RU"/>
        </w:rPr>
        <w:t xml:space="preserve">20,   керуючись рішенням Ніжинської міської ради від 26.09.2018 року  </w:t>
      </w:r>
      <w:r w:rsidR="00487D58">
        <w:rPr>
          <w:rFonts w:ascii="Times New Roman" w:eastAsia="Times New Roman" w:hAnsi="Times New Roman" w:cs="Times New Roman"/>
          <w:sz w:val="28"/>
          <w:szCs w:val="28"/>
          <w:lang w:val="uk-UA" w:eastAsia="ru-RU"/>
        </w:rPr>
        <w:t xml:space="preserve">                          </w:t>
      </w:r>
      <w:r w:rsidR="00DE580F">
        <w:rPr>
          <w:rFonts w:ascii="Times New Roman" w:eastAsia="Times New Roman" w:hAnsi="Times New Roman" w:cs="Times New Roman"/>
          <w:sz w:val="28"/>
          <w:szCs w:val="28"/>
          <w:lang w:val="uk-UA" w:eastAsia="ru-RU"/>
        </w:rPr>
        <w:t>№ 5-43/2018  «Про визначення відсоткового розміру авансового внеску вартості земельних ділянок за нормативною грошовою оцінкою»</w:t>
      </w:r>
      <w:r w:rsidR="003A2309">
        <w:rPr>
          <w:rFonts w:ascii="Times New Roman" w:eastAsia="Times New Roman" w:hAnsi="Times New Roman" w:cs="Times New Roman"/>
          <w:sz w:val="28"/>
          <w:szCs w:val="28"/>
          <w:lang w:val="uk-UA" w:eastAsia="ru-RU"/>
        </w:rPr>
        <w:t xml:space="preserve">, </w:t>
      </w:r>
      <w:r w:rsidR="003E04DF">
        <w:rPr>
          <w:rFonts w:ascii="Times New Roman" w:eastAsia="Times New Roman" w:hAnsi="Times New Roman" w:cs="Times New Roman"/>
          <w:sz w:val="28"/>
          <w:szCs w:val="28"/>
          <w:lang w:val="uk-UA" w:eastAsia="ru-RU"/>
        </w:rPr>
        <w:t>даний проект рішення</w:t>
      </w:r>
      <w:r w:rsidR="003E04DF" w:rsidRPr="003A2309">
        <w:rPr>
          <w:rFonts w:ascii="Times New Roman" w:eastAsia="Times New Roman" w:hAnsi="Times New Roman" w:cs="Times New Roman"/>
          <w:sz w:val="28"/>
          <w:szCs w:val="28"/>
          <w:lang w:val="uk-UA" w:eastAsia="ru-RU"/>
        </w:rPr>
        <w:t xml:space="preserve"> </w:t>
      </w:r>
      <w:proofErr w:type="spellStart"/>
      <w:r w:rsidR="003E04DF">
        <w:rPr>
          <w:rFonts w:ascii="Times New Roman" w:eastAsia="Times New Roman" w:hAnsi="Times New Roman" w:cs="Times New Roman"/>
          <w:sz w:val="28"/>
          <w:szCs w:val="28"/>
          <w:lang w:val="uk-UA" w:eastAsia="ru-RU"/>
        </w:rPr>
        <w:t>підготовано</w:t>
      </w:r>
      <w:proofErr w:type="spellEnd"/>
      <w:r w:rsidR="003E04DF">
        <w:rPr>
          <w:rFonts w:ascii="Times New Roman" w:eastAsia="Times New Roman" w:hAnsi="Times New Roman" w:cs="Times New Roman"/>
          <w:sz w:val="28"/>
          <w:szCs w:val="28"/>
          <w:lang w:val="uk-UA" w:eastAsia="ru-RU"/>
        </w:rPr>
        <w:t xml:space="preserve"> начальником відділу земельних відносин управління комунального майна та земельних відносин Ніжинської міської ради Яковенко В.В.</w:t>
      </w:r>
    </w:p>
    <w:p w:rsidR="000971F0" w:rsidRDefault="003A2309" w:rsidP="00F36671">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971F0">
        <w:rPr>
          <w:rFonts w:ascii="Times New Roman" w:eastAsia="Times New Roman" w:hAnsi="Times New Roman" w:cs="Times New Roman"/>
          <w:sz w:val="28"/>
          <w:szCs w:val="28"/>
          <w:lang w:val="uk-UA" w:eastAsia="ru-RU"/>
        </w:rPr>
        <w:t>У даному проекті рішення розглядається пита</w:t>
      </w:r>
      <w:r w:rsidR="00F36671">
        <w:rPr>
          <w:rFonts w:ascii="Times New Roman" w:eastAsia="Times New Roman" w:hAnsi="Times New Roman" w:cs="Times New Roman"/>
          <w:sz w:val="28"/>
          <w:szCs w:val="28"/>
          <w:lang w:val="uk-UA" w:eastAsia="ru-RU"/>
        </w:rPr>
        <w:t>ння внесення в перелік земельних</w:t>
      </w:r>
      <w:r w:rsidR="000971F0">
        <w:rPr>
          <w:rFonts w:ascii="Times New Roman" w:eastAsia="Times New Roman" w:hAnsi="Times New Roman" w:cs="Times New Roman"/>
          <w:sz w:val="28"/>
          <w:szCs w:val="28"/>
          <w:lang w:val="uk-UA" w:eastAsia="ru-RU"/>
        </w:rPr>
        <w:t xml:space="preserve"> ділян</w:t>
      </w:r>
      <w:r w:rsidR="00F36671">
        <w:rPr>
          <w:rFonts w:ascii="Times New Roman" w:eastAsia="Times New Roman" w:hAnsi="Times New Roman" w:cs="Times New Roman"/>
          <w:sz w:val="28"/>
          <w:szCs w:val="28"/>
          <w:lang w:val="uk-UA" w:eastAsia="ru-RU"/>
        </w:rPr>
        <w:t>о</w:t>
      </w:r>
      <w:r w:rsidR="000971F0">
        <w:rPr>
          <w:rFonts w:ascii="Times New Roman" w:eastAsia="Times New Roman" w:hAnsi="Times New Roman" w:cs="Times New Roman"/>
          <w:sz w:val="28"/>
          <w:szCs w:val="28"/>
          <w:lang w:val="uk-UA" w:eastAsia="ru-RU"/>
        </w:rPr>
        <w:t>к несільськогосподарського призначення, що підляга</w:t>
      </w:r>
      <w:r w:rsidR="00F36671">
        <w:rPr>
          <w:rFonts w:ascii="Times New Roman" w:eastAsia="Times New Roman" w:hAnsi="Times New Roman" w:cs="Times New Roman"/>
          <w:sz w:val="28"/>
          <w:szCs w:val="28"/>
          <w:lang w:val="uk-UA" w:eastAsia="ru-RU"/>
        </w:rPr>
        <w:t>ють</w:t>
      </w:r>
      <w:r w:rsidR="000971F0">
        <w:rPr>
          <w:rFonts w:ascii="Times New Roman" w:eastAsia="Times New Roman" w:hAnsi="Times New Roman" w:cs="Times New Roman"/>
          <w:sz w:val="28"/>
          <w:szCs w:val="28"/>
          <w:lang w:val="uk-UA" w:eastAsia="ru-RU"/>
        </w:rPr>
        <w:t xml:space="preserve"> продажу власник</w:t>
      </w:r>
      <w:r w:rsidR="009700D1">
        <w:rPr>
          <w:rFonts w:ascii="Times New Roman" w:eastAsia="Times New Roman" w:hAnsi="Times New Roman" w:cs="Times New Roman"/>
          <w:sz w:val="28"/>
          <w:szCs w:val="28"/>
          <w:lang w:val="uk-UA" w:eastAsia="ru-RU"/>
        </w:rPr>
        <w:t>у</w:t>
      </w:r>
      <w:r w:rsidR="000971F0">
        <w:rPr>
          <w:rFonts w:ascii="Times New Roman" w:eastAsia="Times New Roman" w:hAnsi="Times New Roman" w:cs="Times New Roman"/>
          <w:sz w:val="28"/>
          <w:szCs w:val="28"/>
          <w:lang w:val="uk-UA" w:eastAsia="ru-RU"/>
        </w:rPr>
        <w:t xml:space="preserve"> об’єктів нерухомого майна, розміщеного на ц</w:t>
      </w:r>
      <w:r w:rsidR="009700D1">
        <w:rPr>
          <w:rFonts w:ascii="Times New Roman" w:eastAsia="Times New Roman" w:hAnsi="Times New Roman" w:cs="Times New Roman"/>
          <w:sz w:val="28"/>
          <w:szCs w:val="28"/>
          <w:lang w:val="uk-UA" w:eastAsia="ru-RU"/>
        </w:rPr>
        <w:t>ій</w:t>
      </w:r>
      <w:r w:rsidR="000971F0">
        <w:rPr>
          <w:rFonts w:ascii="Times New Roman" w:eastAsia="Times New Roman" w:hAnsi="Times New Roman" w:cs="Times New Roman"/>
          <w:sz w:val="28"/>
          <w:szCs w:val="28"/>
          <w:lang w:val="uk-UA" w:eastAsia="ru-RU"/>
        </w:rPr>
        <w:t xml:space="preserve"> ділян</w:t>
      </w:r>
      <w:r w:rsidR="009700D1">
        <w:rPr>
          <w:rFonts w:ascii="Times New Roman" w:eastAsia="Times New Roman" w:hAnsi="Times New Roman" w:cs="Times New Roman"/>
          <w:sz w:val="28"/>
          <w:szCs w:val="28"/>
          <w:lang w:val="uk-UA" w:eastAsia="ru-RU"/>
        </w:rPr>
        <w:t>ці</w:t>
      </w:r>
      <w:r w:rsidR="00F36671">
        <w:rPr>
          <w:rFonts w:ascii="Times New Roman" w:eastAsia="Times New Roman" w:hAnsi="Times New Roman" w:cs="Times New Roman"/>
          <w:sz w:val="28"/>
          <w:szCs w:val="28"/>
          <w:lang w:val="uk-UA" w:eastAsia="ru-RU"/>
        </w:rPr>
        <w:t>.</w:t>
      </w:r>
      <w:r w:rsidR="00D424CF">
        <w:rPr>
          <w:rFonts w:ascii="Times New Roman" w:eastAsia="Times New Roman" w:hAnsi="Times New Roman" w:cs="Times New Roman"/>
          <w:sz w:val="28"/>
          <w:szCs w:val="28"/>
          <w:lang w:val="uk-UA" w:eastAsia="ru-RU"/>
        </w:rPr>
        <w:br/>
        <w:t xml:space="preserve">            Земельна ділянка знаходиться за адресою: м. Ніжин, вул. </w:t>
      </w:r>
      <w:proofErr w:type="spellStart"/>
      <w:r w:rsidR="00D424CF">
        <w:rPr>
          <w:rFonts w:ascii="Times New Roman" w:eastAsia="Times New Roman" w:hAnsi="Times New Roman" w:cs="Times New Roman"/>
          <w:sz w:val="28"/>
          <w:szCs w:val="28"/>
          <w:lang w:val="uk-UA" w:eastAsia="ru-RU"/>
        </w:rPr>
        <w:t>Редькінська</w:t>
      </w:r>
      <w:proofErr w:type="spellEnd"/>
      <w:r w:rsidR="00D424CF">
        <w:rPr>
          <w:rFonts w:ascii="Times New Roman" w:eastAsia="Times New Roman" w:hAnsi="Times New Roman" w:cs="Times New Roman"/>
          <w:sz w:val="28"/>
          <w:szCs w:val="28"/>
          <w:lang w:val="uk-UA" w:eastAsia="ru-RU"/>
        </w:rPr>
        <w:t xml:space="preserve">, 16, площею 0,2051 га, кадастровий номер 7410400000:02:004:0121, яка використовується  для розміщення нежитлової будівлі, які є власністю </w:t>
      </w:r>
      <w:proofErr w:type="spellStart"/>
      <w:r w:rsidR="00D424CF">
        <w:rPr>
          <w:rFonts w:ascii="Times New Roman" w:eastAsia="Times New Roman" w:hAnsi="Times New Roman" w:cs="Times New Roman"/>
          <w:sz w:val="28"/>
          <w:szCs w:val="28"/>
          <w:lang w:val="uk-UA" w:eastAsia="ru-RU"/>
        </w:rPr>
        <w:t>Костирка</w:t>
      </w:r>
      <w:proofErr w:type="spellEnd"/>
      <w:r w:rsidR="00D424CF">
        <w:rPr>
          <w:rFonts w:ascii="Times New Roman" w:eastAsia="Times New Roman" w:hAnsi="Times New Roman" w:cs="Times New Roman"/>
          <w:sz w:val="28"/>
          <w:szCs w:val="28"/>
          <w:lang w:val="uk-UA" w:eastAsia="ru-RU"/>
        </w:rPr>
        <w:t xml:space="preserve"> Михайла Миколайовича згідно договору дарування  нежитлової будівлі від 23.04.2020р. №565.                                                                                                                         </w:t>
      </w: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3D24C8" w:rsidRDefault="00C3014C"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Н</w:t>
      </w:r>
      <w:r w:rsidR="002742B1" w:rsidRPr="00E1581C">
        <w:rPr>
          <w:rFonts w:ascii="Times New Roman" w:hAnsi="Times New Roman" w:cs="Times New Roman"/>
          <w:kern w:val="3"/>
          <w:sz w:val="28"/>
          <w:szCs w:val="28"/>
          <w:lang w:val="uk-UA" w:eastAsia="zh-CN"/>
        </w:rPr>
        <w:t>ачальник управління комунального</w:t>
      </w:r>
    </w:p>
    <w:p w:rsidR="002742B1" w:rsidRDefault="003D24C8"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м</w:t>
      </w:r>
      <w:r w:rsidR="002742B1" w:rsidRPr="00E1581C">
        <w:rPr>
          <w:rFonts w:ascii="Times New Roman" w:hAnsi="Times New Roman" w:cs="Times New Roman"/>
          <w:kern w:val="3"/>
          <w:sz w:val="28"/>
          <w:szCs w:val="28"/>
          <w:lang w:val="uk-UA" w:eastAsia="zh-CN"/>
        </w:rPr>
        <w:t>айна</w:t>
      </w:r>
      <w:r>
        <w:rPr>
          <w:rFonts w:ascii="Times New Roman" w:hAnsi="Times New Roman" w:cs="Times New Roman"/>
          <w:kern w:val="3"/>
          <w:sz w:val="28"/>
          <w:szCs w:val="28"/>
          <w:lang w:val="uk-UA" w:eastAsia="zh-CN"/>
        </w:rPr>
        <w:t xml:space="preserve"> </w:t>
      </w:r>
      <w:r w:rsidR="002742B1" w:rsidRPr="00E1581C">
        <w:rPr>
          <w:rFonts w:ascii="Times New Roman" w:hAnsi="Times New Roman" w:cs="Times New Roman"/>
          <w:kern w:val="3"/>
          <w:sz w:val="28"/>
          <w:szCs w:val="28"/>
          <w:lang w:val="uk-UA" w:eastAsia="zh-CN"/>
        </w:rPr>
        <w:t xml:space="preserve">та земельних відносин </w:t>
      </w:r>
      <w:r w:rsidR="002742B1">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2742B1">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Ірина </w:t>
      </w:r>
      <w:r w:rsidR="002742B1" w:rsidRPr="00E1581C">
        <w:rPr>
          <w:rFonts w:ascii="Times New Roman" w:hAnsi="Times New Roman" w:cs="Times New Roman"/>
          <w:kern w:val="3"/>
          <w:sz w:val="28"/>
          <w:szCs w:val="28"/>
          <w:lang w:val="uk-UA" w:eastAsia="zh-CN"/>
        </w:rPr>
        <w:t>О</w:t>
      </w:r>
      <w:r w:rsidR="00EA0874">
        <w:rPr>
          <w:rFonts w:ascii="Times New Roman" w:hAnsi="Times New Roman" w:cs="Times New Roman"/>
          <w:kern w:val="3"/>
          <w:sz w:val="28"/>
          <w:szCs w:val="28"/>
          <w:lang w:val="uk-UA" w:eastAsia="zh-CN"/>
        </w:rPr>
        <w:t>НОКАЛО</w:t>
      </w:r>
      <w:r w:rsidR="002742B1" w:rsidRPr="00E1581C">
        <w:rPr>
          <w:rFonts w:ascii="Times New Roman" w:hAnsi="Times New Roman" w:cs="Times New Roman"/>
          <w:kern w:val="3"/>
          <w:sz w:val="28"/>
          <w:szCs w:val="28"/>
          <w:lang w:val="uk-UA" w:eastAsia="zh-CN"/>
        </w:rPr>
        <w:t xml:space="preserve">  </w:t>
      </w:r>
    </w:p>
    <w:p w:rsidR="002742B1" w:rsidRDefault="002742B1" w:rsidP="002742B1">
      <w:pPr>
        <w:spacing w:after="0" w:line="240" w:lineRule="auto"/>
        <w:jc w:val="both"/>
        <w:rPr>
          <w:rFonts w:ascii="Times New Roman" w:eastAsia="Times New Roman" w:hAnsi="Times New Roman" w:cs="Times New Roman"/>
          <w:b/>
          <w:sz w:val="28"/>
          <w:szCs w:val="28"/>
          <w:lang w:val="uk-UA" w:eastAsia="ru-RU"/>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CD18E5" w:rsidRDefault="00CD18E5" w:rsidP="00F41986">
      <w:pPr>
        <w:pStyle w:val="a7"/>
        <w:tabs>
          <w:tab w:val="left" w:pos="2520"/>
        </w:tabs>
        <w:ind w:firstLine="0"/>
        <w:rPr>
          <w:rFonts w:ascii="Times New Roman" w:hAnsi="Times New Roman" w:cs="Times New Roman"/>
          <w:szCs w:val="28"/>
          <w:lang w:val="uk-UA"/>
        </w:rPr>
      </w:pPr>
    </w:p>
    <w:p w:rsidR="00CD18E5" w:rsidRDefault="00CD18E5"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13F92" w:rsidRDefault="00C13F92" w:rsidP="00F41986">
      <w:pPr>
        <w:pStyle w:val="a7"/>
        <w:tabs>
          <w:tab w:val="left" w:pos="2520"/>
        </w:tabs>
        <w:ind w:firstLine="0"/>
        <w:rPr>
          <w:rFonts w:ascii="Times New Roman" w:hAnsi="Times New Roman" w:cs="Times New Roman"/>
          <w:szCs w:val="28"/>
          <w:lang w:val="uk-UA"/>
        </w:rPr>
      </w:pPr>
    </w:p>
    <w:p w:rsidR="00CD18E5" w:rsidRDefault="00CD18E5" w:rsidP="00F41986">
      <w:pPr>
        <w:pStyle w:val="a7"/>
        <w:tabs>
          <w:tab w:val="left" w:pos="2520"/>
        </w:tabs>
        <w:ind w:firstLine="0"/>
        <w:rPr>
          <w:rFonts w:ascii="Times New Roman" w:hAnsi="Times New Roman" w:cs="Times New Roman"/>
          <w:szCs w:val="28"/>
          <w:lang w:val="uk-UA"/>
        </w:rPr>
      </w:pPr>
    </w:p>
    <w:p w:rsidR="00CD18E5" w:rsidRDefault="00CD18E5" w:rsidP="00F41986">
      <w:pPr>
        <w:pStyle w:val="a7"/>
        <w:tabs>
          <w:tab w:val="left" w:pos="2520"/>
        </w:tabs>
        <w:ind w:firstLine="0"/>
        <w:rPr>
          <w:rFonts w:ascii="Times New Roman" w:hAnsi="Times New Roman" w:cs="Times New Roman"/>
          <w:szCs w:val="28"/>
          <w:lang w:val="uk-UA"/>
        </w:rPr>
      </w:pPr>
    </w:p>
    <w:p w:rsidR="00CD18E5" w:rsidRPr="00237E7A" w:rsidRDefault="00D35572" w:rsidP="00CD18E5">
      <w:pPr>
        <w:jc w:val="both"/>
        <w:rPr>
          <w:rFonts w:ascii="Times New Roman" w:hAnsi="Times New Roman" w:cs="Times New Roman"/>
          <w:b/>
          <w:sz w:val="28"/>
          <w:szCs w:val="28"/>
        </w:rPr>
      </w:pPr>
      <w:r>
        <w:rPr>
          <w:rFonts w:ascii="Times New Roman" w:hAnsi="Times New Roman" w:cs="Times New Roman"/>
          <w:b/>
          <w:sz w:val="28"/>
          <w:szCs w:val="28"/>
          <w:lang w:val="uk-UA"/>
        </w:rPr>
        <w:t xml:space="preserve">Зауваження  до  </w:t>
      </w:r>
      <w:r w:rsidR="00CD18E5">
        <w:rPr>
          <w:rFonts w:ascii="Times New Roman" w:hAnsi="Times New Roman" w:cs="Times New Roman"/>
          <w:b/>
          <w:sz w:val="28"/>
          <w:szCs w:val="28"/>
          <w:lang w:val="uk-UA"/>
        </w:rPr>
        <w:t>п</w:t>
      </w:r>
      <w:r w:rsidR="0016409A">
        <w:rPr>
          <w:rFonts w:ascii="Times New Roman" w:hAnsi="Times New Roman" w:cs="Times New Roman"/>
          <w:b/>
          <w:sz w:val="28"/>
          <w:szCs w:val="28"/>
          <w:lang w:val="uk-UA"/>
        </w:rPr>
        <w:t>.</w:t>
      </w:r>
      <w:r w:rsidR="00CD18E5">
        <w:rPr>
          <w:rFonts w:ascii="Times New Roman" w:hAnsi="Times New Roman" w:cs="Times New Roman"/>
          <w:b/>
          <w:sz w:val="28"/>
          <w:szCs w:val="28"/>
          <w:lang w:val="uk-UA"/>
        </w:rPr>
        <w:t xml:space="preserve">  1</w:t>
      </w:r>
      <w:r>
        <w:rPr>
          <w:rFonts w:ascii="Times New Roman" w:hAnsi="Times New Roman" w:cs="Times New Roman"/>
          <w:b/>
          <w:sz w:val="28"/>
          <w:szCs w:val="28"/>
          <w:lang w:val="uk-UA"/>
        </w:rPr>
        <w:t xml:space="preserve">  </w:t>
      </w:r>
      <w:r w:rsidR="00C13F92">
        <w:rPr>
          <w:rFonts w:ascii="Times New Roman" w:hAnsi="Times New Roman" w:cs="Times New Roman"/>
          <w:b/>
          <w:sz w:val="28"/>
          <w:szCs w:val="28"/>
          <w:lang w:val="uk-UA"/>
        </w:rPr>
        <w:t xml:space="preserve">проекту </w:t>
      </w:r>
      <w:r w:rsidR="00323FC6">
        <w:rPr>
          <w:rFonts w:ascii="Times New Roman" w:hAnsi="Times New Roman" w:cs="Times New Roman"/>
          <w:b/>
          <w:sz w:val="28"/>
          <w:szCs w:val="28"/>
          <w:lang w:val="uk-UA"/>
        </w:rPr>
        <w:t xml:space="preserve"> </w:t>
      </w:r>
      <w:r w:rsidR="00CD18E5" w:rsidRPr="001E3394">
        <w:rPr>
          <w:rFonts w:ascii="Times New Roman" w:hAnsi="Times New Roman" w:cs="Times New Roman"/>
          <w:b/>
          <w:sz w:val="28"/>
          <w:szCs w:val="28"/>
          <w:lang w:val="uk-UA"/>
        </w:rPr>
        <w:t>рішення  Ніжинської міської ради  №</w:t>
      </w:r>
      <w:r w:rsidR="00676EC2">
        <w:rPr>
          <w:rFonts w:ascii="Times New Roman" w:hAnsi="Times New Roman" w:cs="Times New Roman"/>
          <w:b/>
          <w:sz w:val="28"/>
          <w:szCs w:val="28"/>
          <w:lang w:val="uk-UA"/>
        </w:rPr>
        <w:t xml:space="preserve"> 366</w:t>
      </w:r>
      <w:r w:rsidR="00323FC6">
        <w:rPr>
          <w:rFonts w:ascii="Times New Roman" w:hAnsi="Times New Roman" w:cs="Times New Roman"/>
          <w:b/>
          <w:sz w:val="28"/>
          <w:szCs w:val="28"/>
          <w:lang w:val="uk-UA"/>
        </w:rPr>
        <w:t xml:space="preserve"> </w:t>
      </w:r>
      <w:r w:rsidR="00676EC2">
        <w:rPr>
          <w:rFonts w:ascii="Times New Roman" w:hAnsi="Times New Roman" w:cs="Times New Roman"/>
          <w:b/>
          <w:sz w:val="28"/>
          <w:szCs w:val="28"/>
          <w:lang w:val="uk-UA"/>
        </w:rPr>
        <w:t>від</w:t>
      </w:r>
      <w:r w:rsidR="00323FC6">
        <w:rPr>
          <w:rFonts w:ascii="Times New Roman" w:hAnsi="Times New Roman" w:cs="Times New Roman"/>
          <w:b/>
          <w:sz w:val="28"/>
          <w:szCs w:val="28"/>
          <w:lang w:val="uk-UA"/>
        </w:rPr>
        <w:t xml:space="preserve"> </w:t>
      </w:r>
      <w:r w:rsidR="00676EC2">
        <w:rPr>
          <w:rFonts w:ascii="Times New Roman" w:hAnsi="Times New Roman" w:cs="Times New Roman"/>
          <w:b/>
          <w:sz w:val="28"/>
          <w:szCs w:val="28"/>
          <w:lang w:val="uk-UA"/>
        </w:rPr>
        <w:t>25</w:t>
      </w:r>
      <w:r w:rsidR="00CD18E5">
        <w:rPr>
          <w:rFonts w:ascii="Times New Roman" w:eastAsia="Times New Roman" w:hAnsi="Times New Roman" w:cs="Times New Roman"/>
          <w:b/>
          <w:sz w:val="28"/>
          <w:szCs w:val="28"/>
          <w:lang w:val="uk-UA" w:eastAsia="ru-RU"/>
        </w:rPr>
        <w:t>.05.2021р</w:t>
      </w:r>
      <w:r w:rsidR="00CD18E5" w:rsidRPr="001E3394">
        <w:rPr>
          <w:rFonts w:ascii="Times New Roman" w:hAnsi="Times New Roman" w:cs="Times New Roman"/>
          <w:b/>
          <w:sz w:val="28"/>
          <w:szCs w:val="28"/>
          <w:lang w:val="uk-UA"/>
        </w:rPr>
        <w:t xml:space="preserve">. </w:t>
      </w:r>
      <w:r w:rsidR="00CD18E5" w:rsidRPr="001E4C77">
        <w:rPr>
          <w:rFonts w:ascii="Times New Roman" w:hAnsi="Times New Roman" w:cs="Times New Roman"/>
          <w:b/>
          <w:sz w:val="28"/>
          <w:szCs w:val="28"/>
          <w:lang w:val="uk-UA"/>
        </w:rPr>
        <w:t xml:space="preserve"> </w:t>
      </w:r>
      <w:r w:rsidR="00CD18E5" w:rsidRPr="0016409A">
        <w:rPr>
          <w:rFonts w:ascii="Times New Roman" w:hAnsi="Times New Roman" w:cs="Times New Roman"/>
          <w:b/>
          <w:sz w:val="28"/>
          <w:szCs w:val="28"/>
          <w:lang w:val="uk-UA"/>
        </w:rPr>
        <w:t>«Про внесення в перелік земельних ділянок</w:t>
      </w:r>
      <w:r w:rsidR="00CD18E5" w:rsidRPr="00237E7A">
        <w:rPr>
          <w:rFonts w:ascii="Times New Roman" w:hAnsi="Times New Roman" w:cs="Times New Roman"/>
          <w:b/>
          <w:sz w:val="28"/>
          <w:szCs w:val="28"/>
          <w:lang w:val="uk-UA"/>
        </w:rPr>
        <w:t xml:space="preserve"> </w:t>
      </w:r>
      <w:r w:rsidR="00CD18E5" w:rsidRPr="0016409A">
        <w:rPr>
          <w:rFonts w:ascii="Times New Roman" w:hAnsi="Times New Roman" w:cs="Times New Roman"/>
          <w:b/>
          <w:sz w:val="28"/>
          <w:szCs w:val="28"/>
          <w:lang w:val="uk-UA"/>
        </w:rPr>
        <w:t xml:space="preserve">несільськогосподарського призначення, що підлягають продажу власникам об’єктів </w:t>
      </w:r>
      <w:proofErr w:type="spellStart"/>
      <w:r w:rsidR="00CD18E5" w:rsidRPr="0016409A">
        <w:rPr>
          <w:rFonts w:ascii="Times New Roman" w:hAnsi="Times New Roman" w:cs="Times New Roman"/>
          <w:b/>
          <w:sz w:val="28"/>
          <w:szCs w:val="28"/>
          <w:lang w:val="uk-UA"/>
        </w:rPr>
        <w:t>нерухо</w:t>
      </w:r>
      <w:r w:rsidR="00CD18E5" w:rsidRPr="00237E7A">
        <w:rPr>
          <w:rFonts w:ascii="Times New Roman" w:hAnsi="Times New Roman" w:cs="Times New Roman"/>
          <w:b/>
          <w:sz w:val="28"/>
          <w:szCs w:val="28"/>
        </w:rPr>
        <w:t>мого</w:t>
      </w:r>
      <w:proofErr w:type="spellEnd"/>
      <w:r w:rsidR="00CD18E5" w:rsidRPr="00237E7A">
        <w:rPr>
          <w:rFonts w:ascii="Times New Roman" w:hAnsi="Times New Roman" w:cs="Times New Roman"/>
          <w:b/>
          <w:sz w:val="28"/>
          <w:szCs w:val="28"/>
        </w:rPr>
        <w:t xml:space="preserve"> майна, </w:t>
      </w:r>
      <w:proofErr w:type="spellStart"/>
      <w:r w:rsidR="00CD18E5" w:rsidRPr="00237E7A">
        <w:rPr>
          <w:rFonts w:ascii="Times New Roman" w:hAnsi="Times New Roman" w:cs="Times New Roman"/>
          <w:b/>
          <w:sz w:val="28"/>
          <w:szCs w:val="28"/>
        </w:rPr>
        <w:t>розміщеного</w:t>
      </w:r>
      <w:proofErr w:type="spellEnd"/>
      <w:r w:rsidR="00CD18E5" w:rsidRPr="00237E7A">
        <w:rPr>
          <w:rFonts w:ascii="Times New Roman" w:hAnsi="Times New Roman" w:cs="Times New Roman"/>
          <w:b/>
          <w:sz w:val="28"/>
          <w:szCs w:val="28"/>
        </w:rPr>
        <w:t xml:space="preserve"> на </w:t>
      </w:r>
      <w:proofErr w:type="spellStart"/>
      <w:r w:rsidR="00CD18E5" w:rsidRPr="00237E7A">
        <w:rPr>
          <w:rFonts w:ascii="Times New Roman" w:hAnsi="Times New Roman" w:cs="Times New Roman"/>
          <w:b/>
          <w:sz w:val="28"/>
          <w:szCs w:val="28"/>
        </w:rPr>
        <w:t>цих</w:t>
      </w:r>
      <w:proofErr w:type="spellEnd"/>
      <w:r w:rsidR="00CD18E5" w:rsidRPr="00237E7A">
        <w:rPr>
          <w:rFonts w:ascii="Times New Roman" w:hAnsi="Times New Roman" w:cs="Times New Roman"/>
          <w:b/>
          <w:sz w:val="28"/>
          <w:szCs w:val="28"/>
        </w:rPr>
        <w:t xml:space="preserve"> </w:t>
      </w:r>
      <w:proofErr w:type="spellStart"/>
      <w:r w:rsidR="00CD18E5" w:rsidRPr="00237E7A">
        <w:rPr>
          <w:rFonts w:ascii="Times New Roman" w:hAnsi="Times New Roman" w:cs="Times New Roman"/>
          <w:b/>
          <w:sz w:val="28"/>
          <w:szCs w:val="28"/>
        </w:rPr>
        <w:t>ділянках</w:t>
      </w:r>
      <w:proofErr w:type="spellEnd"/>
      <w:r w:rsidR="00CD18E5" w:rsidRPr="00237E7A">
        <w:rPr>
          <w:rFonts w:ascii="Times New Roman" w:hAnsi="Times New Roman" w:cs="Times New Roman"/>
          <w:b/>
          <w:sz w:val="28"/>
          <w:szCs w:val="28"/>
        </w:rPr>
        <w:t>»</w:t>
      </w:r>
    </w:p>
    <w:p w:rsidR="00BC7604" w:rsidRDefault="00CD18E5" w:rsidP="00CD18E5">
      <w:pPr>
        <w:rPr>
          <w:rFonts w:ascii="Times New Roman" w:hAnsi="Times New Roman" w:cs="Times New Roman"/>
          <w:b/>
          <w:sz w:val="28"/>
          <w:szCs w:val="28"/>
          <w:lang w:val="uk-UA"/>
        </w:rPr>
      </w:pPr>
      <w:r w:rsidRPr="008C79D9">
        <w:rPr>
          <w:rFonts w:ascii="Times New Roman" w:hAnsi="Times New Roman" w:cs="Times New Roman"/>
          <w:b/>
          <w:sz w:val="28"/>
          <w:szCs w:val="28"/>
        </w:rPr>
        <w:t xml:space="preserve">            </w:t>
      </w:r>
    </w:p>
    <w:p w:rsidR="00864354" w:rsidRPr="008C79D9" w:rsidRDefault="00864354" w:rsidP="0086435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6409A">
        <w:rPr>
          <w:rFonts w:ascii="Times New Roman" w:hAnsi="Times New Roman" w:cs="Times New Roman"/>
          <w:sz w:val="28"/>
          <w:szCs w:val="28"/>
          <w:lang w:val="uk-UA"/>
        </w:rPr>
        <w:t>ункт</w:t>
      </w:r>
      <w:r w:rsidR="00D35572">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проекту рішення - </w:t>
      </w:r>
      <w:r w:rsidR="00CE55EF">
        <w:rPr>
          <w:rFonts w:ascii="Times New Roman" w:hAnsi="Times New Roman" w:cs="Times New Roman"/>
          <w:sz w:val="28"/>
          <w:szCs w:val="28"/>
          <w:lang w:val="uk-UA"/>
        </w:rPr>
        <w:t>з</w:t>
      </w:r>
      <w:r w:rsidRPr="008C79D9">
        <w:rPr>
          <w:rFonts w:ascii="Times New Roman" w:hAnsi="Times New Roman" w:cs="Times New Roman"/>
          <w:sz w:val="28"/>
          <w:szCs w:val="28"/>
          <w:lang w:val="uk-UA"/>
        </w:rPr>
        <w:t>гідно містобудівної документації – плану зонування території (</w:t>
      </w:r>
      <w:proofErr w:type="spellStart"/>
      <w:r w:rsidRPr="008C79D9">
        <w:rPr>
          <w:rFonts w:ascii="Times New Roman" w:hAnsi="Times New Roman" w:cs="Times New Roman"/>
          <w:sz w:val="28"/>
          <w:szCs w:val="28"/>
          <w:lang w:val="uk-UA"/>
        </w:rPr>
        <w:t>зонінгу</w:t>
      </w:r>
      <w:proofErr w:type="spellEnd"/>
      <w:r w:rsidRPr="008C79D9">
        <w:rPr>
          <w:rFonts w:ascii="Times New Roman" w:hAnsi="Times New Roman" w:cs="Times New Roman"/>
          <w:sz w:val="28"/>
          <w:szCs w:val="28"/>
          <w:lang w:val="uk-UA"/>
        </w:rPr>
        <w:t>) м. Ніж</w:t>
      </w:r>
      <w:r w:rsidRPr="00864354">
        <w:rPr>
          <w:rFonts w:ascii="Times New Roman" w:hAnsi="Times New Roman" w:cs="Times New Roman"/>
          <w:sz w:val="28"/>
          <w:szCs w:val="28"/>
          <w:lang w:val="uk-UA"/>
        </w:rPr>
        <w:t>ина Чернігівської області, земельн</w:t>
      </w:r>
      <w:r w:rsidR="00CE55EF">
        <w:rPr>
          <w:rFonts w:ascii="Times New Roman" w:hAnsi="Times New Roman" w:cs="Times New Roman"/>
          <w:sz w:val="28"/>
          <w:szCs w:val="28"/>
          <w:lang w:val="uk-UA"/>
        </w:rPr>
        <w:t>а</w:t>
      </w:r>
      <w:r w:rsidRPr="008C79D9">
        <w:rPr>
          <w:rFonts w:ascii="Times New Roman" w:hAnsi="Times New Roman" w:cs="Times New Roman"/>
          <w:sz w:val="28"/>
          <w:szCs w:val="28"/>
          <w:lang w:val="uk-UA"/>
        </w:rPr>
        <w:t xml:space="preserve"> ділянк</w:t>
      </w:r>
      <w:r w:rsidR="00CE55EF">
        <w:rPr>
          <w:rFonts w:ascii="Times New Roman" w:hAnsi="Times New Roman" w:cs="Times New Roman"/>
          <w:sz w:val="28"/>
          <w:szCs w:val="28"/>
          <w:lang w:val="uk-UA"/>
        </w:rPr>
        <w:t>а</w:t>
      </w:r>
      <w:r w:rsidRPr="008C79D9">
        <w:rPr>
          <w:rFonts w:ascii="Times New Roman" w:hAnsi="Times New Roman" w:cs="Times New Roman"/>
          <w:sz w:val="28"/>
          <w:szCs w:val="28"/>
          <w:lang w:val="uk-UA"/>
        </w:rPr>
        <w:t xml:space="preserve"> по  </w:t>
      </w:r>
      <w:r w:rsidRPr="00864354">
        <w:rPr>
          <w:rFonts w:ascii="Times New Roman" w:hAnsi="Times New Roman" w:cs="Times New Roman"/>
          <w:sz w:val="28"/>
          <w:szCs w:val="28"/>
          <w:lang w:val="uk-UA"/>
        </w:rPr>
        <w:t xml:space="preserve">вул. </w:t>
      </w:r>
      <w:r w:rsidRPr="008C79D9">
        <w:rPr>
          <w:rFonts w:ascii="Times New Roman" w:hAnsi="Times New Roman" w:cs="Times New Roman"/>
          <w:sz w:val="28"/>
          <w:szCs w:val="28"/>
          <w:lang w:val="uk-UA"/>
        </w:rPr>
        <w:t xml:space="preserve"> </w:t>
      </w:r>
      <w:proofErr w:type="spellStart"/>
      <w:r w:rsidR="00D35572">
        <w:rPr>
          <w:rFonts w:ascii="Times New Roman" w:eastAsia="Times New Roman" w:hAnsi="Times New Roman" w:cs="Times New Roman"/>
          <w:sz w:val="28"/>
          <w:szCs w:val="28"/>
          <w:lang w:val="uk-UA" w:eastAsia="ru-RU"/>
        </w:rPr>
        <w:t>Редькінс</w:t>
      </w:r>
      <w:r w:rsidR="00CE55EF">
        <w:rPr>
          <w:rFonts w:ascii="Times New Roman" w:eastAsia="Times New Roman" w:hAnsi="Times New Roman" w:cs="Times New Roman"/>
          <w:sz w:val="28"/>
          <w:szCs w:val="28"/>
          <w:lang w:val="uk-UA" w:eastAsia="ru-RU"/>
        </w:rPr>
        <w:t>ька</w:t>
      </w:r>
      <w:proofErr w:type="spellEnd"/>
      <w:r w:rsidR="00CE55EF">
        <w:rPr>
          <w:rFonts w:ascii="Times New Roman" w:eastAsia="Times New Roman" w:hAnsi="Times New Roman" w:cs="Times New Roman"/>
          <w:sz w:val="28"/>
          <w:szCs w:val="28"/>
          <w:lang w:val="uk-UA" w:eastAsia="ru-RU"/>
        </w:rPr>
        <w:t xml:space="preserve">, </w:t>
      </w:r>
      <w:r w:rsidR="000F0751">
        <w:rPr>
          <w:rFonts w:ascii="Times New Roman" w:eastAsia="Times New Roman" w:hAnsi="Times New Roman" w:cs="Times New Roman"/>
          <w:sz w:val="28"/>
          <w:szCs w:val="28"/>
          <w:lang w:val="uk-UA" w:eastAsia="ru-RU"/>
        </w:rPr>
        <w:t>16</w:t>
      </w:r>
      <w:r w:rsidR="00CE55EF">
        <w:rPr>
          <w:rFonts w:ascii="Times New Roman" w:eastAsia="Times New Roman" w:hAnsi="Times New Roman" w:cs="Times New Roman"/>
          <w:sz w:val="28"/>
          <w:szCs w:val="28"/>
          <w:lang w:val="uk-UA" w:eastAsia="ru-RU"/>
        </w:rPr>
        <w:t xml:space="preserve">, м. Ніжин  Чернігівської області, кадастровий номер </w:t>
      </w:r>
      <w:r w:rsidR="00C82A67">
        <w:rPr>
          <w:rFonts w:ascii="Times New Roman" w:eastAsia="Times New Roman" w:hAnsi="Times New Roman" w:cs="Times New Roman"/>
          <w:sz w:val="28"/>
          <w:szCs w:val="28"/>
          <w:lang w:val="uk-UA" w:eastAsia="ru-RU"/>
        </w:rPr>
        <w:t>7410400000:02:004:0121</w:t>
      </w:r>
      <w:r w:rsidR="00CE55EF">
        <w:rPr>
          <w:rFonts w:ascii="Times New Roman" w:eastAsia="Times New Roman" w:hAnsi="Times New Roman" w:cs="Times New Roman"/>
          <w:sz w:val="28"/>
          <w:szCs w:val="28"/>
          <w:lang w:val="uk-UA" w:eastAsia="ru-RU"/>
        </w:rPr>
        <w:t xml:space="preserve">, </w:t>
      </w:r>
      <w:r w:rsidRPr="008C79D9">
        <w:rPr>
          <w:rFonts w:ascii="Times New Roman" w:hAnsi="Times New Roman" w:cs="Times New Roman"/>
          <w:sz w:val="28"/>
          <w:szCs w:val="28"/>
          <w:lang w:val="uk-UA"/>
        </w:rPr>
        <w:t>знаход</w:t>
      </w:r>
      <w:r w:rsidR="00CE55EF">
        <w:rPr>
          <w:rFonts w:ascii="Times New Roman" w:hAnsi="Times New Roman" w:cs="Times New Roman"/>
          <w:sz w:val="28"/>
          <w:szCs w:val="28"/>
          <w:lang w:val="uk-UA"/>
        </w:rPr>
        <w:t>и</w:t>
      </w:r>
      <w:r w:rsidRPr="008C79D9">
        <w:rPr>
          <w:rFonts w:ascii="Times New Roman" w:hAnsi="Times New Roman" w:cs="Times New Roman"/>
          <w:sz w:val="28"/>
          <w:szCs w:val="28"/>
          <w:lang w:val="uk-UA"/>
        </w:rPr>
        <w:t>ться в археологічній зоні.</w:t>
      </w:r>
    </w:p>
    <w:p w:rsidR="00864354" w:rsidRPr="00864354" w:rsidRDefault="00864354" w:rsidP="00864354">
      <w:pPr>
        <w:ind w:firstLine="709"/>
        <w:jc w:val="both"/>
        <w:rPr>
          <w:rFonts w:ascii="Times New Roman" w:hAnsi="Times New Roman" w:cs="Times New Roman"/>
          <w:sz w:val="28"/>
          <w:szCs w:val="28"/>
          <w:lang w:val="uk-UA"/>
        </w:rPr>
      </w:pPr>
      <w:r w:rsidRPr="00864354">
        <w:rPr>
          <w:rFonts w:ascii="Times New Roman" w:hAnsi="Times New Roman" w:cs="Times New Roman"/>
          <w:sz w:val="28"/>
          <w:szCs w:val="28"/>
          <w:lang w:val="uk-UA"/>
        </w:rPr>
        <w:t xml:space="preserve">Згідно зі ст. 34 Закону України  «Про охорону культурної спадщини»  та ст. 53 Земельного кодексу України, земельні ділянки під пам’ятками археології відносяться до земель історико-культурного призначення.  </w:t>
      </w:r>
    </w:p>
    <w:p w:rsidR="00864354" w:rsidRPr="008C79D9" w:rsidRDefault="00864354" w:rsidP="00864354">
      <w:pPr>
        <w:ind w:firstLine="709"/>
        <w:jc w:val="both"/>
        <w:rPr>
          <w:rFonts w:ascii="Times New Roman" w:hAnsi="Times New Roman" w:cs="Times New Roman"/>
          <w:sz w:val="28"/>
          <w:szCs w:val="28"/>
        </w:rPr>
      </w:pPr>
      <w:proofErr w:type="spellStart"/>
      <w:r w:rsidRPr="008C79D9">
        <w:rPr>
          <w:rFonts w:ascii="Times New Roman" w:hAnsi="Times New Roman" w:cs="Times New Roman"/>
          <w:sz w:val="28"/>
          <w:szCs w:val="28"/>
        </w:rPr>
        <w:t>Відповідно</w:t>
      </w:r>
      <w:proofErr w:type="spellEnd"/>
      <w:r w:rsidRPr="008C79D9">
        <w:rPr>
          <w:rFonts w:ascii="Times New Roman" w:hAnsi="Times New Roman" w:cs="Times New Roman"/>
          <w:sz w:val="28"/>
          <w:szCs w:val="28"/>
        </w:rPr>
        <w:t xml:space="preserve"> до ч. 2 </w:t>
      </w:r>
      <w:proofErr w:type="spellStart"/>
      <w:r w:rsidRPr="008C79D9">
        <w:rPr>
          <w:rFonts w:ascii="Times New Roman" w:hAnsi="Times New Roman" w:cs="Times New Roman"/>
          <w:sz w:val="28"/>
          <w:szCs w:val="28"/>
        </w:rPr>
        <w:t>і</w:t>
      </w:r>
      <w:proofErr w:type="spellEnd"/>
      <w:r w:rsidRPr="008C79D9">
        <w:rPr>
          <w:rFonts w:ascii="Times New Roman" w:hAnsi="Times New Roman" w:cs="Times New Roman"/>
          <w:sz w:val="28"/>
          <w:szCs w:val="28"/>
        </w:rPr>
        <w:t xml:space="preserve"> 5 ст. 17  Закону </w:t>
      </w:r>
      <w:proofErr w:type="spellStart"/>
      <w:r w:rsidRPr="008C79D9">
        <w:rPr>
          <w:rFonts w:ascii="Times New Roman" w:hAnsi="Times New Roman" w:cs="Times New Roman"/>
          <w:sz w:val="28"/>
          <w:szCs w:val="28"/>
        </w:rPr>
        <w:t>України</w:t>
      </w:r>
      <w:proofErr w:type="spellEnd"/>
      <w:r w:rsidRPr="008C79D9">
        <w:rPr>
          <w:rFonts w:ascii="Times New Roman" w:hAnsi="Times New Roman" w:cs="Times New Roman"/>
          <w:sz w:val="28"/>
          <w:szCs w:val="28"/>
        </w:rPr>
        <w:t xml:space="preserve"> «Про </w:t>
      </w:r>
      <w:proofErr w:type="spellStart"/>
      <w:r w:rsidRPr="008C79D9">
        <w:rPr>
          <w:rFonts w:ascii="Times New Roman" w:hAnsi="Times New Roman" w:cs="Times New Roman"/>
          <w:sz w:val="28"/>
          <w:szCs w:val="28"/>
        </w:rPr>
        <w:t>охорону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культурної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спадщини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пам’ятки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археології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є</w:t>
      </w:r>
      <w:proofErr w:type="spellEnd"/>
      <w:r w:rsidRPr="008C79D9">
        <w:rPr>
          <w:rFonts w:ascii="Times New Roman" w:hAnsi="Times New Roman" w:cs="Times New Roman"/>
          <w:sz w:val="28"/>
          <w:szCs w:val="28"/>
        </w:rPr>
        <w:t xml:space="preserve"> державною </w:t>
      </w:r>
      <w:proofErr w:type="spellStart"/>
      <w:r w:rsidRPr="008C79D9">
        <w:rPr>
          <w:rFonts w:ascii="Times New Roman" w:hAnsi="Times New Roman" w:cs="Times New Roman"/>
          <w:sz w:val="28"/>
          <w:szCs w:val="28"/>
        </w:rPr>
        <w:t>власністю</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і</w:t>
      </w:r>
      <w:proofErr w:type="spellEnd"/>
      <w:r w:rsidRPr="008C79D9">
        <w:rPr>
          <w:rFonts w:ascii="Times New Roman" w:hAnsi="Times New Roman" w:cs="Times New Roman"/>
          <w:sz w:val="28"/>
          <w:szCs w:val="28"/>
        </w:rPr>
        <w:t xml:space="preserve"> не </w:t>
      </w:r>
      <w:proofErr w:type="spellStart"/>
      <w:proofErr w:type="gramStart"/>
      <w:r w:rsidRPr="008C79D9">
        <w:rPr>
          <w:rFonts w:ascii="Times New Roman" w:hAnsi="Times New Roman" w:cs="Times New Roman"/>
          <w:sz w:val="28"/>
          <w:szCs w:val="28"/>
        </w:rPr>
        <w:t>п</w:t>
      </w:r>
      <w:proofErr w:type="gramEnd"/>
      <w:r w:rsidRPr="008C79D9">
        <w:rPr>
          <w:rFonts w:ascii="Times New Roman" w:hAnsi="Times New Roman" w:cs="Times New Roman"/>
          <w:sz w:val="28"/>
          <w:szCs w:val="28"/>
        </w:rPr>
        <w:t>ідлягають</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передачі</w:t>
      </w:r>
      <w:proofErr w:type="spellEnd"/>
      <w:r w:rsidRPr="008C79D9">
        <w:rPr>
          <w:rFonts w:ascii="Times New Roman" w:hAnsi="Times New Roman" w:cs="Times New Roman"/>
          <w:sz w:val="28"/>
          <w:szCs w:val="28"/>
        </w:rPr>
        <w:t xml:space="preserve"> у </w:t>
      </w:r>
      <w:proofErr w:type="spellStart"/>
      <w:r w:rsidRPr="008C79D9">
        <w:rPr>
          <w:rFonts w:ascii="Times New Roman" w:hAnsi="Times New Roman" w:cs="Times New Roman"/>
          <w:sz w:val="28"/>
          <w:szCs w:val="28"/>
        </w:rPr>
        <w:t>приватну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власність</w:t>
      </w:r>
      <w:proofErr w:type="spellEnd"/>
      <w:r w:rsidRPr="008C79D9">
        <w:rPr>
          <w:rFonts w:ascii="Times New Roman" w:hAnsi="Times New Roman" w:cs="Times New Roman"/>
          <w:sz w:val="28"/>
          <w:szCs w:val="28"/>
        </w:rPr>
        <w:t>.</w:t>
      </w:r>
    </w:p>
    <w:p w:rsidR="00864354" w:rsidRPr="008C79D9" w:rsidRDefault="00864354" w:rsidP="00864354">
      <w:pPr>
        <w:ind w:firstLine="709"/>
        <w:jc w:val="both"/>
        <w:rPr>
          <w:rFonts w:ascii="Times New Roman" w:hAnsi="Times New Roman" w:cs="Times New Roman"/>
          <w:sz w:val="28"/>
          <w:szCs w:val="28"/>
        </w:rPr>
      </w:pPr>
      <w:r w:rsidRPr="008C79D9">
        <w:rPr>
          <w:rFonts w:ascii="Times New Roman" w:hAnsi="Times New Roman" w:cs="Times New Roman"/>
          <w:sz w:val="28"/>
          <w:szCs w:val="28"/>
        </w:rPr>
        <w:t xml:space="preserve">Передача у </w:t>
      </w:r>
      <w:proofErr w:type="spellStart"/>
      <w:r w:rsidRPr="008C79D9">
        <w:rPr>
          <w:rFonts w:ascii="Times New Roman" w:hAnsi="Times New Roman" w:cs="Times New Roman"/>
          <w:sz w:val="28"/>
          <w:szCs w:val="28"/>
        </w:rPr>
        <w:t>приватну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власність</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земельних</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ділянок</w:t>
      </w:r>
      <w:proofErr w:type="spellEnd"/>
      <w:r w:rsidRPr="008C79D9">
        <w:rPr>
          <w:rFonts w:ascii="Times New Roman" w:hAnsi="Times New Roman" w:cs="Times New Roman"/>
          <w:sz w:val="28"/>
          <w:szCs w:val="28"/>
        </w:rPr>
        <w:t xml:space="preserve"> </w:t>
      </w:r>
      <w:proofErr w:type="spellStart"/>
      <w:proofErr w:type="gramStart"/>
      <w:r w:rsidRPr="008C79D9">
        <w:rPr>
          <w:rFonts w:ascii="Times New Roman" w:hAnsi="Times New Roman" w:cs="Times New Roman"/>
          <w:sz w:val="28"/>
          <w:szCs w:val="28"/>
        </w:rPr>
        <w:t>п</w:t>
      </w:r>
      <w:proofErr w:type="gramEnd"/>
      <w:r w:rsidRPr="008C79D9">
        <w:rPr>
          <w:rFonts w:ascii="Times New Roman" w:hAnsi="Times New Roman" w:cs="Times New Roman"/>
          <w:sz w:val="28"/>
          <w:szCs w:val="28"/>
        </w:rPr>
        <w:t>ід</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пам’ятками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археології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можлива</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лише</w:t>
      </w:r>
      <w:proofErr w:type="spellEnd"/>
      <w:r w:rsidRPr="008C79D9">
        <w:rPr>
          <w:rFonts w:ascii="Times New Roman" w:hAnsi="Times New Roman" w:cs="Times New Roman"/>
          <w:sz w:val="28"/>
          <w:szCs w:val="28"/>
        </w:rPr>
        <w:t xml:space="preserve"> за </w:t>
      </w:r>
      <w:proofErr w:type="spellStart"/>
      <w:r w:rsidRPr="008C79D9">
        <w:rPr>
          <w:rFonts w:ascii="Times New Roman" w:hAnsi="Times New Roman" w:cs="Times New Roman"/>
          <w:sz w:val="28"/>
          <w:szCs w:val="28"/>
        </w:rPr>
        <w:t>умови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проведення</w:t>
      </w:r>
      <w:proofErr w:type="spellEnd"/>
      <w:r w:rsidRPr="008C79D9">
        <w:rPr>
          <w:rFonts w:ascii="Times New Roman" w:hAnsi="Times New Roman" w:cs="Times New Roman"/>
          <w:sz w:val="28"/>
          <w:szCs w:val="28"/>
        </w:rPr>
        <w:t xml:space="preserve"> за </w:t>
      </w:r>
      <w:proofErr w:type="spellStart"/>
      <w:r w:rsidRPr="008C79D9">
        <w:rPr>
          <w:rFonts w:ascii="Times New Roman" w:hAnsi="Times New Roman" w:cs="Times New Roman"/>
          <w:sz w:val="28"/>
          <w:szCs w:val="28"/>
        </w:rPr>
        <w:t>кошти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замовника</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охоронних</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археологічних</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досліджень</w:t>
      </w:r>
      <w:proofErr w:type="spellEnd"/>
      <w:r w:rsidRPr="008C79D9">
        <w:rPr>
          <w:rFonts w:ascii="Times New Roman" w:hAnsi="Times New Roman" w:cs="Times New Roman"/>
          <w:sz w:val="28"/>
          <w:szCs w:val="28"/>
        </w:rPr>
        <w:t xml:space="preserve"> на </w:t>
      </w:r>
      <w:proofErr w:type="spellStart"/>
      <w:r w:rsidRPr="008C79D9">
        <w:rPr>
          <w:rFonts w:ascii="Times New Roman" w:hAnsi="Times New Roman" w:cs="Times New Roman"/>
          <w:sz w:val="28"/>
          <w:szCs w:val="28"/>
        </w:rPr>
        <w:t>всій</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площі</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землевідводу</w:t>
      </w:r>
      <w:proofErr w:type="spellEnd"/>
      <w:r w:rsidRPr="008C79D9">
        <w:rPr>
          <w:rFonts w:ascii="Times New Roman" w:hAnsi="Times New Roman" w:cs="Times New Roman"/>
          <w:sz w:val="28"/>
          <w:szCs w:val="28"/>
        </w:rPr>
        <w:t xml:space="preserve"> в </w:t>
      </w:r>
      <w:proofErr w:type="spellStart"/>
      <w:r w:rsidRPr="008C79D9">
        <w:rPr>
          <w:rFonts w:ascii="Times New Roman" w:hAnsi="Times New Roman" w:cs="Times New Roman"/>
          <w:sz w:val="28"/>
          <w:szCs w:val="28"/>
        </w:rPr>
        <w:t>повному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обсязі</w:t>
      </w:r>
      <w:proofErr w:type="spellEnd"/>
      <w:r w:rsidRPr="008C79D9">
        <w:rPr>
          <w:rFonts w:ascii="Times New Roman" w:hAnsi="Times New Roman" w:cs="Times New Roman"/>
          <w:sz w:val="28"/>
          <w:szCs w:val="28"/>
        </w:rPr>
        <w:t xml:space="preserve">, коли предмет </w:t>
      </w:r>
      <w:proofErr w:type="spellStart"/>
      <w:r w:rsidRPr="008C79D9">
        <w:rPr>
          <w:rFonts w:ascii="Times New Roman" w:hAnsi="Times New Roman" w:cs="Times New Roman"/>
          <w:sz w:val="28"/>
          <w:szCs w:val="28"/>
        </w:rPr>
        <w:t>охорони</w:t>
      </w:r>
      <w:proofErr w:type="spellEnd"/>
      <w:r w:rsidRPr="008C79D9">
        <w:rPr>
          <w:rFonts w:ascii="Times New Roman" w:hAnsi="Times New Roman" w:cs="Times New Roman"/>
          <w:sz w:val="28"/>
          <w:szCs w:val="28"/>
        </w:rPr>
        <w:t xml:space="preserve"> буде </w:t>
      </w:r>
      <w:proofErr w:type="spellStart"/>
      <w:r w:rsidRPr="008C79D9">
        <w:rPr>
          <w:rFonts w:ascii="Times New Roman" w:hAnsi="Times New Roman" w:cs="Times New Roman"/>
          <w:sz w:val="28"/>
          <w:szCs w:val="28"/>
        </w:rPr>
        <w:t>вилучено</w:t>
      </w:r>
      <w:proofErr w:type="spellEnd"/>
      <w:r w:rsidRPr="008C79D9">
        <w:rPr>
          <w:rFonts w:ascii="Times New Roman" w:hAnsi="Times New Roman" w:cs="Times New Roman"/>
          <w:sz w:val="28"/>
          <w:szCs w:val="28"/>
        </w:rPr>
        <w:t xml:space="preserve"> (ч. 1 ст. 37, ст.15 Закону </w:t>
      </w:r>
      <w:proofErr w:type="spellStart"/>
      <w:r w:rsidRPr="008C79D9">
        <w:rPr>
          <w:rFonts w:ascii="Times New Roman" w:hAnsi="Times New Roman" w:cs="Times New Roman"/>
          <w:sz w:val="28"/>
          <w:szCs w:val="28"/>
        </w:rPr>
        <w:t>України</w:t>
      </w:r>
      <w:proofErr w:type="spellEnd"/>
      <w:r w:rsidRPr="008C79D9">
        <w:rPr>
          <w:rFonts w:ascii="Times New Roman" w:hAnsi="Times New Roman" w:cs="Times New Roman"/>
          <w:sz w:val="28"/>
          <w:szCs w:val="28"/>
        </w:rPr>
        <w:t xml:space="preserve"> «Про </w:t>
      </w:r>
      <w:proofErr w:type="spellStart"/>
      <w:r w:rsidRPr="008C79D9">
        <w:rPr>
          <w:rFonts w:ascii="Times New Roman" w:hAnsi="Times New Roman" w:cs="Times New Roman"/>
          <w:sz w:val="28"/>
          <w:szCs w:val="28"/>
        </w:rPr>
        <w:t>охорону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культурної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спадщини</w:t>
      </w:r>
      <w:proofErr w:type="spellEnd"/>
      <w:r w:rsidRPr="008C79D9">
        <w:rPr>
          <w:rFonts w:ascii="Times New Roman" w:hAnsi="Times New Roman" w:cs="Times New Roman"/>
          <w:sz w:val="28"/>
          <w:szCs w:val="28"/>
        </w:rPr>
        <w:t>»).</w:t>
      </w:r>
    </w:p>
    <w:p w:rsidR="00864354" w:rsidRDefault="00864354" w:rsidP="00864354">
      <w:pPr>
        <w:ind w:firstLine="709"/>
        <w:jc w:val="both"/>
        <w:rPr>
          <w:rFonts w:ascii="Times New Roman" w:hAnsi="Times New Roman" w:cs="Times New Roman"/>
          <w:b/>
          <w:sz w:val="28"/>
          <w:szCs w:val="28"/>
          <w:lang w:val="uk-UA"/>
        </w:rPr>
      </w:pPr>
      <w:proofErr w:type="spellStart"/>
      <w:r w:rsidRPr="008C79D9">
        <w:rPr>
          <w:rFonts w:ascii="Times New Roman" w:hAnsi="Times New Roman" w:cs="Times New Roman"/>
          <w:sz w:val="28"/>
          <w:szCs w:val="28"/>
        </w:rPr>
        <w:t>Згідно</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зі</w:t>
      </w:r>
      <w:proofErr w:type="spellEnd"/>
      <w:r w:rsidRPr="008C79D9">
        <w:rPr>
          <w:rFonts w:ascii="Times New Roman" w:hAnsi="Times New Roman" w:cs="Times New Roman"/>
          <w:sz w:val="28"/>
          <w:szCs w:val="28"/>
        </w:rPr>
        <w:t xml:space="preserve"> ст. 18 Закону </w:t>
      </w:r>
      <w:proofErr w:type="spellStart"/>
      <w:r w:rsidRPr="008C79D9">
        <w:rPr>
          <w:rFonts w:ascii="Times New Roman" w:hAnsi="Times New Roman" w:cs="Times New Roman"/>
          <w:sz w:val="28"/>
          <w:szCs w:val="28"/>
        </w:rPr>
        <w:t>України</w:t>
      </w:r>
      <w:proofErr w:type="spellEnd"/>
      <w:r w:rsidRPr="008C79D9">
        <w:rPr>
          <w:rFonts w:ascii="Times New Roman" w:hAnsi="Times New Roman" w:cs="Times New Roman"/>
          <w:sz w:val="28"/>
          <w:szCs w:val="28"/>
        </w:rPr>
        <w:t xml:space="preserve"> «Про </w:t>
      </w:r>
      <w:proofErr w:type="spellStart"/>
      <w:r w:rsidRPr="008C79D9">
        <w:rPr>
          <w:rFonts w:ascii="Times New Roman" w:hAnsi="Times New Roman" w:cs="Times New Roman"/>
          <w:sz w:val="28"/>
          <w:szCs w:val="28"/>
        </w:rPr>
        <w:t>охорону</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культурної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спадщини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об'єкти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культурної</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спадщини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що</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є</w:t>
      </w:r>
      <w:proofErr w:type="spellEnd"/>
      <w:r w:rsidRPr="008C79D9">
        <w:rPr>
          <w:rFonts w:ascii="Times New Roman" w:hAnsi="Times New Roman" w:cs="Times New Roman"/>
          <w:sz w:val="28"/>
          <w:szCs w:val="28"/>
        </w:rPr>
        <w:t xml:space="preserve"> </w:t>
      </w:r>
      <w:proofErr w:type="spellStart"/>
      <w:proofErr w:type="gramStart"/>
      <w:r w:rsidRPr="008C79D9">
        <w:rPr>
          <w:rFonts w:ascii="Times New Roman" w:hAnsi="Times New Roman" w:cs="Times New Roman"/>
          <w:sz w:val="28"/>
          <w:szCs w:val="28"/>
        </w:rPr>
        <w:t>пам'ятками</w:t>
      </w:r>
      <w:proofErr w:type="spellEnd"/>
      <w:proofErr w:type="gramEnd"/>
      <w:r w:rsidRPr="008C79D9">
        <w:rPr>
          <w:rFonts w:ascii="Times New Roman" w:hAnsi="Times New Roman" w:cs="Times New Roman"/>
          <w:sz w:val="28"/>
          <w:szCs w:val="28"/>
        </w:rPr>
        <w:t xml:space="preserve"> (за </w:t>
      </w:r>
      <w:proofErr w:type="spellStart"/>
      <w:r w:rsidRPr="008C79D9">
        <w:rPr>
          <w:rFonts w:ascii="Times New Roman" w:hAnsi="Times New Roman" w:cs="Times New Roman"/>
          <w:sz w:val="28"/>
          <w:szCs w:val="28"/>
        </w:rPr>
        <w:t>винятком</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пам'яток</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відчуження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або</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передання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яких</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обмежується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законодавчими</w:t>
      </w:r>
      <w:proofErr w:type="spellEnd"/>
      <w:r w:rsidRPr="008C79D9">
        <w:rPr>
          <w:rFonts w:ascii="Times New Roman" w:hAnsi="Times New Roman" w:cs="Times New Roman"/>
          <w:sz w:val="28"/>
          <w:szCs w:val="28"/>
        </w:rPr>
        <w:t xml:space="preserve"> актами </w:t>
      </w:r>
      <w:proofErr w:type="spellStart"/>
      <w:r w:rsidRPr="008C79D9">
        <w:rPr>
          <w:rFonts w:ascii="Times New Roman" w:hAnsi="Times New Roman" w:cs="Times New Roman"/>
          <w:sz w:val="28"/>
          <w:szCs w:val="28"/>
        </w:rPr>
        <w:t>України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можуть</w:t>
      </w:r>
      <w:proofErr w:type="spellEnd"/>
      <w:r w:rsidRPr="008C79D9">
        <w:rPr>
          <w:rFonts w:ascii="Times New Roman" w:hAnsi="Times New Roman" w:cs="Times New Roman"/>
          <w:sz w:val="28"/>
          <w:szCs w:val="28"/>
        </w:rPr>
        <w:t xml:space="preserve"> бути </w:t>
      </w:r>
      <w:proofErr w:type="spellStart"/>
      <w:r w:rsidRPr="008C79D9">
        <w:rPr>
          <w:rFonts w:ascii="Times New Roman" w:hAnsi="Times New Roman" w:cs="Times New Roman"/>
          <w:sz w:val="28"/>
          <w:szCs w:val="28"/>
        </w:rPr>
        <w:t>відчужені</w:t>
      </w:r>
      <w:proofErr w:type="spellEnd"/>
      <w:r w:rsidRPr="008C79D9">
        <w:rPr>
          <w:rFonts w:ascii="Times New Roman" w:hAnsi="Times New Roman" w:cs="Times New Roman"/>
          <w:sz w:val="28"/>
          <w:szCs w:val="28"/>
        </w:rPr>
        <w:t xml:space="preserve">, а </w:t>
      </w:r>
      <w:proofErr w:type="spellStart"/>
      <w:r w:rsidRPr="008C79D9">
        <w:rPr>
          <w:rFonts w:ascii="Times New Roman" w:hAnsi="Times New Roman" w:cs="Times New Roman"/>
          <w:sz w:val="28"/>
          <w:szCs w:val="28"/>
        </w:rPr>
        <w:t>також</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передані</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власником</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або</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уповноваженим</w:t>
      </w:r>
      <w:proofErr w:type="spellEnd"/>
      <w:r w:rsidRPr="008C79D9">
        <w:rPr>
          <w:rFonts w:ascii="Times New Roman" w:hAnsi="Times New Roman" w:cs="Times New Roman"/>
          <w:sz w:val="28"/>
          <w:szCs w:val="28"/>
        </w:rPr>
        <w:t xml:space="preserve"> ним органом у </w:t>
      </w:r>
      <w:proofErr w:type="spellStart"/>
      <w:r w:rsidRPr="008C79D9">
        <w:rPr>
          <w:rFonts w:ascii="Times New Roman" w:hAnsi="Times New Roman" w:cs="Times New Roman"/>
          <w:sz w:val="28"/>
          <w:szCs w:val="28"/>
        </w:rPr>
        <w:t>володіння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користування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чи</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управління</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іншій</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юридичній</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або</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фізичній</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sz w:val="28"/>
          <w:szCs w:val="28"/>
        </w:rPr>
        <w:t>особі</w:t>
      </w:r>
      <w:proofErr w:type="spellEnd"/>
      <w:r w:rsidRPr="008C79D9">
        <w:rPr>
          <w:rFonts w:ascii="Times New Roman" w:hAnsi="Times New Roman" w:cs="Times New Roman"/>
          <w:sz w:val="28"/>
          <w:szCs w:val="28"/>
        </w:rPr>
        <w:t xml:space="preserve"> за </w:t>
      </w:r>
      <w:proofErr w:type="spellStart"/>
      <w:r w:rsidRPr="008C79D9">
        <w:rPr>
          <w:rFonts w:ascii="Times New Roman" w:hAnsi="Times New Roman" w:cs="Times New Roman"/>
          <w:sz w:val="28"/>
          <w:szCs w:val="28"/>
        </w:rPr>
        <w:t>наявності</w:t>
      </w:r>
      <w:proofErr w:type="spellEnd"/>
      <w:r w:rsidRPr="008C79D9">
        <w:rPr>
          <w:rFonts w:ascii="Times New Roman" w:hAnsi="Times New Roman" w:cs="Times New Roman"/>
          <w:sz w:val="28"/>
          <w:szCs w:val="28"/>
        </w:rPr>
        <w:t xml:space="preserve"> </w:t>
      </w:r>
      <w:proofErr w:type="spellStart"/>
      <w:r w:rsidRPr="008C79D9">
        <w:rPr>
          <w:rFonts w:ascii="Times New Roman" w:hAnsi="Times New Roman" w:cs="Times New Roman"/>
          <w:b/>
          <w:sz w:val="28"/>
          <w:szCs w:val="28"/>
        </w:rPr>
        <w:t>погодження</w:t>
      </w:r>
      <w:proofErr w:type="spellEnd"/>
      <w:r w:rsidRPr="008C79D9">
        <w:rPr>
          <w:rFonts w:ascii="Times New Roman" w:hAnsi="Times New Roman" w:cs="Times New Roman"/>
          <w:b/>
          <w:sz w:val="28"/>
          <w:szCs w:val="28"/>
        </w:rPr>
        <w:t xml:space="preserve"> </w:t>
      </w:r>
      <w:proofErr w:type="spellStart"/>
      <w:r w:rsidRPr="008C79D9">
        <w:rPr>
          <w:rFonts w:ascii="Times New Roman" w:hAnsi="Times New Roman" w:cs="Times New Roman"/>
          <w:b/>
          <w:sz w:val="28"/>
          <w:szCs w:val="28"/>
        </w:rPr>
        <w:t>відпо</w:t>
      </w:r>
      <w:r w:rsidRPr="008C79D9">
        <w:rPr>
          <w:rFonts w:ascii="Times New Roman" w:hAnsi="Times New Roman" w:cs="Times New Roman"/>
          <w:b/>
          <w:sz w:val="28"/>
          <w:szCs w:val="28"/>
        </w:rPr>
        <w:softHyphen/>
        <w:t>відного</w:t>
      </w:r>
      <w:proofErr w:type="spellEnd"/>
      <w:r w:rsidRPr="008C79D9">
        <w:rPr>
          <w:rFonts w:ascii="Times New Roman" w:hAnsi="Times New Roman" w:cs="Times New Roman"/>
          <w:b/>
          <w:sz w:val="28"/>
          <w:szCs w:val="28"/>
        </w:rPr>
        <w:t xml:space="preserve"> органу </w:t>
      </w:r>
      <w:proofErr w:type="spellStart"/>
      <w:r w:rsidRPr="008C79D9">
        <w:rPr>
          <w:rFonts w:ascii="Times New Roman" w:hAnsi="Times New Roman" w:cs="Times New Roman"/>
          <w:b/>
          <w:sz w:val="28"/>
          <w:szCs w:val="28"/>
        </w:rPr>
        <w:t>охорони</w:t>
      </w:r>
      <w:proofErr w:type="spellEnd"/>
      <w:r w:rsidRPr="008C79D9">
        <w:rPr>
          <w:rFonts w:ascii="Times New Roman" w:hAnsi="Times New Roman" w:cs="Times New Roman"/>
          <w:b/>
          <w:sz w:val="28"/>
          <w:szCs w:val="28"/>
        </w:rPr>
        <w:t xml:space="preserve"> </w:t>
      </w:r>
      <w:proofErr w:type="spellStart"/>
      <w:r w:rsidRPr="008C79D9">
        <w:rPr>
          <w:rFonts w:ascii="Times New Roman" w:hAnsi="Times New Roman" w:cs="Times New Roman"/>
          <w:b/>
          <w:sz w:val="28"/>
          <w:szCs w:val="28"/>
        </w:rPr>
        <w:t>культурної</w:t>
      </w:r>
      <w:proofErr w:type="spellEnd"/>
      <w:r w:rsidRPr="008C79D9">
        <w:rPr>
          <w:rFonts w:ascii="Times New Roman" w:hAnsi="Times New Roman" w:cs="Times New Roman"/>
          <w:b/>
          <w:sz w:val="28"/>
          <w:szCs w:val="28"/>
        </w:rPr>
        <w:t xml:space="preserve"> </w:t>
      </w:r>
      <w:proofErr w:type="spellStart"/>
      <w:r w:rsidRPr="008C79D9">
        <w:rPr>
          <w:rFonts w:ascii="Times New Roman" w:hAnsi="Times New Roman" w:cs="Times New Roman"/>
          <w:b/>
          <w:sz w:val="28"/>
          <w:szCs w:val="28"/>
        </w:rPr>
        <w:t>спадщини</w:t>
      </w:r>
      <w:proofErr w:type="spellEnd"/>
      <w:r w:rsidRPr="008C79D9">
        <w:rPr>
          <w:rFonts w:ascii="Times New Roman" w:hAnsi="Times New Roman" w:cs="Times New Roman"/>
          <w:b/>
          <w:sz w:val="28"/>
          <w:szCs w:val="28"/>
        </w:rPr>
        <w:t xml:space="preserve">. </w:t>
      </w:r>
    </w:p>
    <w:p w:rsidR="009A517A" w:rsidRDefault="00864354" w:rsidP="00864354">
      <w:pPr>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               </w:t>
      </w:r>
      <w:r w:rsidRPr="00BC4EA4">
        <w:rPr>
          <w:rFonts w:ascii="Times New Roman" w:hAnsi="Times New Roman" w:cs="Times New Roman"/>
          <w:b/>
          <w:sz w:val="28"/>
          <w:szCs w:val="28"/>
          <w:lang w:val="uk-UA"/>
        </w:rPr>
        <w:t>Відповідно до ч.2  ст. 29</w:t>
      </w:r>
      <w:r w:rsidRPr="00277C34">
        <w:rPr>
          <w:rFonts w:ascii="Times New Roman" w:hAnsi="Times New Roman" w:cs="Times New Roman"/>
          <w:b/>
          <w:color w:val="C00000"/>
          <w:sz w:val="28"/>
          <w:szCs w:val="28"/>
          <w:lang w:val="uk-UA"/>
        </w:rPr>
        <w:t xml:space="preserve"> </w:t>
      </w:r>
      <w:r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Pr>
          <w:rFonts w:ascii="Times New Roman" w:eastAsia="Times New Roman" w:hAnsi="Times New Roman" w:cs="Times New Roman"/>
          <w:sz w:val="28"/>
          <w:szCs w:val="28"/>
          <w:lang w:val="uk-UA" w:eastAsia="ru-RU"/>
        </w:rPr>
        <w:t>ого</w:t>
      </w:r>
      <w:r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Pr="008318BA">
        <w:rPr>
          <w:rFonts w:ascii="Times New Roman" w:eastAsia="Times New Roman" w:hAnsi="Times New Roman" w:cs="Times New Roman"/>
          <w:sz w:val="28"/>
          <w:szCs w:val="28"/>
          <w:lang w:val="en-US" w:eastAsia="ru-RU"/>
        </w:rPr>
        <w:t>VIII</w:t>
      </w:r>
      <w:r w:rsidRPr="008318BA">
        <w:rPr>
          <w:rFonts w:ascii="Times New Roman" w:eastAsia="Times New Roman" w:hAnsi="Times New Roman" w:cs="Times New Roman"/>
          <w:sz w:val="28"/>
          <w:szCs w:val="28"/>
          <w:lang w:val="uk-UA" w:eastAsia="ru-RU"/>
        </w:rPr>
        <w:t xml:space="preserve"> скликання від 2</w:t>
      </w:r>
      <w:r>
        <w:rPr>
          <w:rFonts w:ascii="Times New Roman" w:eastAsia="Times New Roman" w:hAnsi="Times New Roman" w:cs="Times New Roman"/>
          <w:sz w:val="28"/>
          <w:szCs w:val="28"/>
          <w:lang w:val="uk-UA" w:eastAsia="ru-RU"/>
        </w:rPr>
        <w:t>7</w:t>
      </w:r>
      <w:r w:rsidRPr="008318BA">
        <w:rPr>
          <w:rFonts w:ascii="Times New Roman" w:eastAsia="Times New Roman" w:hAnsi="Times New Roman" w:cs="Times New Roman"/>
          <w:sz w:val="28"/>
          <w:szCs w:val="28"/>
          <w:lang w:val="uk-UA" w:eastAsia="ru-RU"/>
        </w:rPr>
        <w:t xml:space="preserve"> листопада 20</w:t>
      </w:r>
      <w:r>
        <w:rPr>
          <w:rFonts w:ascii="Times New Roman" w:eastAsia="Times New Roman" w:hAnsi="Times New Roman" w:cs="Times New Roman"/>
          <w:sz w:val="28"/>
          <w:szCs w:val="28"/>
          <w:lang w:val="uk-UA" w:eastAsia="ru-RU"/>
        </w:rPr>
        <w:t>20 року № 3</w:t>
      </w:r>
      <w:r w:rsidRPr="008318BA">
        <w:rPr>
          <w:rFonts w:ascii="Times New Roman" w:eastAsia="Times New Roman" w:hAnsi="Times New Roman" w:cs="Times New Roman"/>
          <w:sz w:val="28"/>
          <w:szCs w:val="28"/>
          <w:lang w:val="uk-UA" w:eastAsia="ru-RU"/>
        </w:rPr>
        <w:t>-2/20</w:t>
      </w:r>
      <w:r>
        <w:rPr>
          <w:rFonts w:ascii="Times New Roman" w:eastAsia="Times New Roman" w:hAnsi="Times New Roman" w:cs="Times New Roman"/>
          <w:sz w:val="28"/>
          <w:szCs w:val="28"/>
          <w:lang w:val="uk-UA" w:eastAsia="ru-RU"/>
        </w:rPr>
        <w:t>20</w:t>
      </w:r>
      <w:r w:rsidRPr="008318B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w:t>
      </w:r>
      <w:r w:rsidRPr="00267D84">
        <w:rPr>
          <w:bCs/>
          <w:szCs w:val="28"/>
          <w:lang w:val="uk-UA"/>
        </w:rPr>
        <w:t xml:space="preserve"> </w:t>
      </w:r>
      <w:r w:rsidRPr="00267D84">
        <w:rPr>
          <w:rFonts w:ascii="Times New Roman" w:hAnsi="Times New Roman" w:cs="Times New Roman"/>
          <w:bCs/>
          <w:sz w:val="28"/>
          <w:szCs w:val="28"/>
          <w:lang w:val="uk-UA"/>
        </w:rPr>
        <w:t xml:space="preserve">разі неможливості здійснити протягом сесійного засідання належні редагування, доопрацювання проекту рішення Ради та забезпечити надання доопрацьованого проекту рішення усім депутатам, які присутні на пленарному засіданні до його закінчення, такий проект рішення знімається з порядку денного сесії та повертається на доопрацювання з подальшим включенням до порядку денного наступної чергової сесії Міської Ради або з </w:t>
      </w:r>
      <w:r w:rsidRPr="00ED4020">
        <w:rPr>
          <w:rFonts w:ascii="Times New Roman" w:hAnsi="Times New Roman" w:cs="Times New Roman"/>
          <w:b/>
          <w:bCs/>
          <w:sz w:val="28"/>
          <w:szCs w:val="28"/>
          <w:lang w:val="uk-UA"/>
        </w:rPr>
        <w:t>вказівкою на подію, яка має неминуче настати</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ab/>
      </w:r>
    </w:p>
    <w:p w:rsidR="00864354" w:rsidRPr="00DE47F9" w:rsidRDefault="00AA7F0C" w:rsidP="00864354">
      <w:pPr>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ab/>
      </w:r>
      <w:r w:rsidR="00864354" w:rsidRPr="00F81B15">
        <w:rPr>
          <w:rFonts w:ascii="Times New Roman" w:hAnsi="Times New Roman" w:cs="Times New Roman"/>
          <w:sz w:val="28"/>
          <w:szCs w:val="28"/>
          <w:lang w:val="uk-UA"/>
        </w:rPr>
        <w:t xml:space="preserve">Враховуючи вищевикладене, </w:t>
      </w:r>
      <w:r w:rsidR="00864354">
        <w:rPr>
          <w:rFonts w:ascii="Times New Roman" w:hAnsi="Times New Roman" w:cs="Times New Roman"/>
          <w:sz w:val="28"/>
          <w:szCs w:val="28"/>
          <w:lang w:val="uk-UA"/>
        </w:rPr>
        <w:t xml:space="preserve">вважаємо за необхідне  </w:t>
      </w:r>
      <w:r w:rsidR="00864354">
        <w:rPr>
          <w:rFonts w:ascii="Times New Roman" w:hAnsi="Times New Roman" w:cs="Times New Roman"/>
          <w:b/>
          <w:sz w:val="28"/>
          <w:szCs w:val="28"/>
          <w:lang w:val="uk-UA"/>
        </w:rPr>
        <w:t xml:space="preserve">зняти з розгляду  </w:t>
      </w:r>
      <w:r w:rsidR="00864354" w:rsidRPr="001E3394">
        <w:rPr>
          <w:rFonts w:ascii="Times New Roman" w:hAnsi="Times New Roman" w:cs="Times New Roman"/>
          <w:b/>
          <w:sz w:val="28"/>
          <w:szCs w:val="28"/>
          <w:lang w:val="uk-UA"/>
        </w:rPr>
        <w:t>п</w:t>
      </w:r>
      <w:r w:rsidR="0016409A">
        <w:rPr>
          <w:rFonts w:ascii="Times New Roman" w:hAnsi="Times New Roman" w:cs="Times New Roman"/>
          <w:b/>
          <w:sz w:val="28"/>
          <w:szCs w:val="28"/>
          <w:lang w:val="uk-UA"/>
        </w:rPr>
        <w:t>.</w:t>
      </w:r>
      <w:r w:rsidR="00864354" w:rsidRPr="001E3394">
        <w:rPr>
          <w:rFonts w:ascii="Times New Roman" w:hAnsi="Times New Roman" w:cs="Times New Roman"/>
          <w:b/>
          <w:sz w:val="28"/>
          <w:szCs w:val="28"/>
          <w:lang w:val="uk-UA"/>
        </w:rPr>
        <w:t xml:space="preserve">  </w:t>
      </w:r>
      <w:r w:rsidR="00CE55EF">
        <w:rPr>
          <w:rFonts w:ascii="Times New Roman" w:hAnsi="Times New Roman" w:cs="Times New Roman"/>
          <w:b/>
          <w:sz w:val="28"/>
          <w:szCs w:val="28"/>
          <w:lang w:val="uk-UA"/>
        </w:rPr>
        <w:t>1</w:t>
      </w:r>
      <w:r w:rsidR="00864354" w:rsidRPr="001E3394">
        <w:rPr>
          <w:rFonts w:ascii="Times New Roman" w:hAnsi="Times New Roman" w:cs="Times New Roman"/>
          <w:b/>
          <w:sz w:val="28"/>
          <w:szCs w:val="28"/>
          <w:lang w:val="uk-UA"/>
        </w:rPr>
        <w:t xml:space="preserve"> </w:t>
      </w:r>
      <w:r w:rsidR="00864354">
        <w:rPr>
          <w:rFonts w:ascii="Times New Roman" w:hAnsi="Times New Roman" w:cs="Times New Roman"/>
          <w:b/>
          <w:sz w:val="28"/>
          <w:szCs w:val="28"/>
          <w:lang w:val="uk-UA"/>
        </w:rPr>
        <w:t xml:space="preserve"> проекту </w:t>
      </w:r>
      <w:r w:rsidR="00864354" w:rsidRPr="001E3394">
        <w:rPr>
          <w:rFonts w:ascii="Times New Roman" w:hAnsi="Times New Roman" w:cs="Times New Roman"/>
          <w:b/>
          <w:sz w:val="28"/>
          <w:szCs w:val="28"/>
          <w:lang w:val="uk-UA"/>
        </w:rPr>
        <w:t xml:space="preserve"> рішення  Ніжинської міської ради  №</w:t>
      </w:r>
      <w:r w:rsidR="00676EC2">
        <w:rPr>
          <w:rFonts w:ascii="Times New Roman" w:hAnsi="Times New Roman" w:cs="Times New Roman"/>
          <w:b/>
          <w:sz w:val="28"/>
          <w:szCs w:val="28"/>
          <w:lang w:val="uk-UA"/>
        </w:rPr>
        <w:t xml:space="preserve"> 366</w:t>
      </w:r>
      <w:r w:rsidR="00864354">
        <w:rPr>
          <w:rFonts w:ascii="Times New Roman" w:hAnsi="Times New Roman" w:cs="Times New Roman"/>
          <w:b/>
          <w:sz w:val="28"/>
          <w:szCs w:val="28"/>
          <w:lang w:val="uk-UA"/>
        </w:rPr>
        <w:t xml:space="preserve"> </w:t>
      </w:r>
      <w:r w:rsidR="00CE55EF">
        <w:rPr>
          <w:rFonts w:ascii="Times New Roman" w:eastAsia="Times New Roman" w:hAnsi="Times New Roman" w:cs="Times New Roman"/>
          <w:b/>
          <w:sz w:val="28"/>
          <w:szCs w:val="28"/>
          <w:lang w:val="uk-UA" w:eastAsia="ru-RU"/>
        </w:rPr>
        <w:t xml:space="preserve">  </w:t>
      </w:r>
      <w:r w:rsidR="00864354" w:rsidRPr="001E3394">
        <w:rPr>
          <w:rFonts w:ascii="Times New Roman" w:hAnsi="Times New Roman" w:cs="Times New Roman"/>
          <w:b/>
          <w:sz w:val="28"/>
          <w:szCs w:val="28"/>
          <w:lang w:val="uk-UA"/>
        </w:rPr>
        <w:t xml:space="preserve">від </w:t>
      </w:r>
      <w:r w:rsidR="00864354">
        <w:rPr>
          <w:rFonts w:ascii="Times New Roman" w:hAnsi="Times New Roman" w:cs="Times New Roman"/>
          <w:b/>
          <w:sz w:val="28"/>
          <w:szCs w:val="28"/>
          <w:lang w:val="uk-UA"/>
        </w:rPr>
        <w:t xml:space="preserve"> </w:t>
      </w:r>
      <w:r w:rsidR="00676EC2">
        <w:rPr>
          <w:rFonts w:ascii="Times New Roman" w:hAnsi="Times New Roman" w:cs="Times New Roman"/>
          <w:b/>
          <w:sz w:val="28"/>
          <w:szCs w:val="28"/>
          <w:lang w:val="uk-UA"/>
        </w:rPr>
        <w:t>25.</w:t>
      </w:r>
      <w:r w:rsidR="00864354">
        <w:rPr>
          <w:rFonts w:ascii="Times New Roman" w:eastAsia="Times New Roman" w:hAnsi="Times New Roman" w:cs="Times New Roman"/>
          <w:b/>
          <w:sz w:val="28"/>
          <w:szCs w:val="28"/>
          <w:lang w:val="uk-UA" w:eastAsia="ru-RU"/>
        </w:rPr>
        <w:t>0</w:t>
      </w:r>
      <w:r w:rsidR="00CE55EF">
        <w:rPr>
          <w:rFonts w:ascii="Times New Roman" w:eastAsia="Times New Roman" w:hAnsi="Times New Roman" w:cs="Times New Roman"/>
          <w:b/>
          <w:sz w:val="28"/>
          <w:szCs w:val="28"/>
          <w:lang w:val="uk-UA" w:eastAsia="ru-RU"/>
        </w:rPr>
        <w:t>5</w:t>
      </w:r>
      <w:r w:rsidR="00864354">
        <w:rPr>
          <w:rFonts w:ascii="Times New Roman" w:eastAsia="Times New Roman" w:hAnsi="Times New Roman" w:cs="Times New Roman"/>
          <w:b/>
          <w:sz w:val="28"/>
          <w:szCs w:val="28"/>
          <w:lang w:val="uk-UA" w:eastAsia="ru-RU"/>
        </w:rPr>
        <w:t>.2021р</w:t>
      </w:r>
      <w:r w:rsidR="00864354" w:rsidRPr="001E3394">
        <w:rPr>
          <w:rFonts w:ascii="Times New Roman" w:hAnsi="Times New Roman" w:cs="Times New Roman"/>
          <w:b/>
          <w:sz w:val="28"/>
          <w:szCs w:val="28"/>
          <w:lang w:val="uk-UA"/>
        </w:rPr>
        <w:t>.</w:t>
      </w:r>
      <w:r w:rsidR="00864354">
        <w:rPr>
          <w:rFonts w:ascii="Times New Roman" w:hAnsi="Times New Roman" w:cs="Times New Roman"/>
          <w:b/>
          <w:sz w:val="28"/>
          <w:szCs w:val="28"/>
          <w:lang w:val="uk-UA"/>
        </w:rPr>
        <w:t xml:space="preserve"> </w:t>
      </w:r>
      <w:r w:rsidR="00F46018">
        <w:rPr>
          <w:rFonts w:ascii="Times New Roman" w:hAnsi="Times New Roman" w:cs="Times New Roman"/>
          <w:b/>
          <w:sz w:val="28"/>
          <w:szCs w:val="28"/>
          <w:lang w:val="uk-UA"/>
        </w:rPr>
        <w:t xml:space="preserve"> </w:t>
      </w:r>
      <w:r w:rsidR="00864354" w:rsidRPr="00DE47F9">
        <w:rPr>
          <w:rFonts w:ascii="Times New Roman" w:hAnsi="Times New Roman" w:cs="Times New Roman"/>
          <w:b/>
          <w:sz w:val="20"/>
          <w:lang w:val="uk-UA"/>
        </w:rPr>
        <w:t>«</w:t>
      </w:r>
      <w:r w:rsidR="00864354" w:rsidRPr="00DE47F9">
        <w:rPr>
          <w:rFonts w:ascii="Times New Roman" w:hAnsi="Times New Roman" w:cs="Times New Roman"/>
          <w:b/>
          <w:sz w:val="28"/>
          <w:szCs w:val="28"/>
          <w:lang w:val="uk-UA"/>
        </w:rPr>
        <w:t>Про внесення в перелік земельних ділянок</w:t>
      </w:r>
      <w:r w:rsidR="00864354" w:rsidRPr="00237E7A">
        <w:rPr>
          <w:rFonts w:ascii="Times New Roman" w:hAnsi="Times New Roman" w:cs="Times New Roman"/>
          <w:b/>
          <w:sz w:val="28"/>
          <w:szCs w:val="28"/>
          <w:lang w:val="uk-UA"/>
        </w:rPr>
        <w:t xml:space="preserve"> </w:t>
      </w:r>
      <w:r w:rsidR="00864354" w:rsidRPr="00DE47F9">
        <w:rPr>
          <w:rFonts w:ascii="Times New Roman" w:hAnsi="Times New Roman" w:cs="Times New Roman"/>
          <w:b/>
          <w:sz w:val="28"/>
          <w:szCs w:val="28"/>
          <w:lang w:val="uk-UA"/>
        </w:rPr>
        <w:t>несільськогосподарського призначення, що підлягають продажу власникам об’єктів нерухомого майна, розміщеного на цих ділянках»</w:t>
      </w:r>
      <w:r w:rsidR="00864354">
        <w:rPr>
          <w:rFonts w:ascii="Times New Roman" w:hAnsi="Times New Roman" w:cs="Times New Roman"/>
          <w:b/>
          <w:sz w:val="28"/>
          <w:szCs w:val="28"/>
          <w:lang w:val="uk-UA"/>
        </w:rPr>
        <w:t xml:space="preserve"> до надання </w:t>
      </w:r>
      <w:r w:rsidR="00864354" w:rsidRPr="00DE47F9">
        <w:rPr>
          <w:rFonts w:ascii="Times New Roman" w:hAnsi="Times New Roman" w:cs="Times New Roman"/>
          <w:sz w:val="28"/>
          <w:szCs w:val="28"/>
          <w:lang w:val="uk-UA"/>
        </w:rPr>
        <w:t>заявник</w:t>
      </w:r>
      <w:r w:rsidR="00CE55EF">
        <w:rPr>
          <w:rFonts w:ascii="Times New Roman" w:hAnsi="Times New Roman" w:cs="Times New Roman"/>
          <w:sz w:val="28"/>
          <w:szCs w:val="28"/>
          <w:lang w:val="uk-UA"/>
        </w:rPr>
        <w:t>о</w:t>
      </w:r>
      <w:r w:rsidR="00864354" w:rsidRPr="00DE47F9">
        <w:rPr>
          <w:rFonts w:ascii="Times New Roman" w:hAnsi="Times New Roman" w:cs="Times New Roman"/>
          <w:sz w:val="28"/>
          <w:szCs w:val="28"/>
          <w:lang w:val="uk-UA"/>
        </w:rPr>
        <w:t xml:space="preserve">м </w:t>
      </w:r>
      <w:r w:rsidR="00864354">
        <w:rPr>
          <w:rFonts w:ascii="Times New Roman" w:hAnsi="Times New Roman" w:cs="Times New Roman"/>
          <w:sz w:val="28"/>
          <w:szCs w:val="28"/>
          <w:lang w:val="uk-UA"/>
        </w:rPr>
        <w:t>висновку</w:t>
      </w:r>
      <w:r w:rsidR="00864354" w:rsidRPr="00DE47F9">
        <w:rPr>
          <w:rFonts w:ascii="Times New Roman" w:hAnsi="Times New Roman" w:cs="Times New Roman"/>
          <w:sz w:val="28"/>
          <w:szCs w:val="28"/>
          <w:lang w:val="uk-UA"/>
        </w:rPr>
        <w:t xml:space="preserve"> Департаменту культури і туризму, національностей та релігій Чернігівської ОДА з приводу погодження на продаж земельної ділянки у власність.</w:t>
      </w:r>
    </w:p>
    <w:p w:rsidR="00864354" w:rsidRPr="004B5616" w:rsidRDefault="00864354" w:rsidP="00864354">
      <w:pPr>
        <w:ind w:firstLine="709"/>
        <w:jc w:val="both"/>
        <w:rPr>
          <w:rFonts w:ascii="Times New Roman" w:hAnsi="Times New Roman" w:cs="Times New Roman"/>
          <w:b/>
          <w:sz w:val="28"/>
          <w:szCs w:val="28"/>
          <w:lang w:val="uk-UA"/>
        </w:rPr>
      </w:pPr>
    </w:p>
    <w:p w:rsidR="00CD18E5" w:rsidRPr="00C13F92" w:rsidRDefault="00CD18E5" w:rsidP="00CD18E5">
      <w:pPr>
        <w:rPr>
          <w:rFonts w:ascii="Times New Roman" w:hAnsi="Times New Roman" w:cs="Times New Roman"/>
          <w:b/>
          <w:sz w:val="28"/>
          <w:szCs w:val="28"/>
          <w:lang w:val="uk-UA"/>
        </w:rPr>
      </w:pPr>
      <w:r w:rsidRPr="00C13F92">
        <w:rPr>
          <w:rFonts w:ascii="Times New Roman" w:hAnsi="Times New Roman" w:cs="Times New Roman"/>
          <w:b/>
          <w:sz w:val="28"/>
          <w:szCs w:val="28"/>
          <w:lang w:val="uk-UA"/>
        </w:rPr>
        <w:t xml:space="preserve">                                                                                                                                                     </w:t>
      </w:r>
      <w:r w:rsidRPr="00C13F92">
        <w:rPr>
          <w:rFonts w:ascii="Times New Roman" w:hAnsi="Times New Roman" w:cs="Times New Roman"/>
          <w:b/>
          <w:sz w:val="20"/>
          <w:lang w:val="uk-UA"/>
        </w:rPr>
        <w:t xml:space="preserve">                                                                                               </w:t>
      </w:r>
      <w:r w:rsidRPr="00C13F92">
        <w:rPr>
          <w:rFonts w:ascii="Times New Roman" w:hAnsi="Times New Roman" w:cs="Times New Roman"/>
          <w:b/>
          <w:sz w:val="28"/>
          <w:szCs w:val="28"/>
          <w:lang w:val="uk-UA"/>
        </w:rPr>
        <w:t xml:space="preserve">                        </w:t>
      </w:r>
      <w:r w:rsidRPr="00C13F92">
        <w:rPr>
          <w:rFonts w:ascii="Times New Roman" w:hAnsi="Times New Roman" w:cs="Times New Roman"/>
          <w:b/>
          <w:lang w:val="uk-UA"/>
        </w:rPr>
        <w:t xml:space="preserve">                                               </w:t>
      </w:r>
      <w:r w:rsidRPr="00C13F92">
        <w:rPr>
          <w:rFonts w:ascii="Times New Roman" w:hAnsi="Times New Roman" w:cs="Times New Roman"/>
          <w:b/>
          <w:sz w:val="28"/>
          <w:szCs w:val="28"/>
          <w:lang w:val="uk-UA"/>
        </w:rPr>
        <w:t xml:space="preserve"> </w:t>
      </w:r>
    </w:p>
    <w:p w:rsidR="00E1516F" w:rsidRDefault="00CD18E5" w:rsidP="00CD18E5">
      <w:pPr>
        <w:pStyle w:val="a7"/>
        <w:tabs>
          <w:tab w:val="left" w:pos="2520"/>
        </w:tabs>
        <w:ind w:firstLine="0"/>
        <w:rPr>
          <w:rFonts w:ascii="Times New Roman" w:hAnsi="Times New Roman" w:cs="Times New Roman"/>
          <w:kern w:val="3"/>
          <w:szCs w:val="28"/>
          <w:lang w:val="uk-UA" w:eastAsia="zh-CN"/>
        </w:rPr>
      </w:pPr>
      <w:r w:rsidRPr="008C79D9">
        <w:rPr>
          <w:rFonts w:ascii="Times New Roman" w:hAnsi="Times New Roman" w:cs="Times New Roman"/>
          <w:kern w:val="3"/>
          <w:szCs w:val="28"/>
          <w:lang w:eastAsia="zh-CN"/>
        </w:rPr>
        <w:t xml:space="preserve">Начальник </w:t>
      </w:r>
      <w:proofErr w:type="spellStart"/>
      <w:r w:rsidR="00E1516F">
        <w:rPr>
          <w:rFonts w:ascii="Times New Roman" w:hAnsi="Times New Roman" w:cs="Times New Roman"/>
          <w:kern w:val="3"/>
          <w:szCs w:val="28"/>
          <w:lang w:eastAsia="zh-CN"/>
        </w:rPr>
        <w:t>управління</w:t>
      </w:r>
      <w:proofErr w:type="spellEnd"/>
      <w:r w:rsidR="00E1516F">
        <w:rPr>
          <w:rFonts w:ascii="Times New Roman" w:hAnsi="Times New Roman" w:cs="Times New Roman"/>
          <w:kern w:val="3"/>
          <w:szCs w:val="28"/>
          <w:lang w:eastAsia="zh-CN"/>
        </w:rPr>
        <w:t xml:space="preserve"> </w:t>
      </w:r>
      <w:proofErr w:type="spellStart"/>
      <w:r w:rsidR="00E1516F">
        <w:rPr>
          <w:rFonts w:ascii="Times New Roman" w:hAnsi="Times New Roman" w:cs="Times New Roman"/>
          <w:kern w:val="3"/>
          <w:szCs w:val="28"/>
          <w:lang w:eastAsia="zh-CN"/>
        </w:rPr>
        <w:t>комун</w:t>
      </w:r>
      <w:r w:rsidR="00E1516F">
        <w:rPr>
          <w:rFonts w:ascii="Times New Roman" w:hAnsi="Times New Roman" w:cs="Times New Roman"/>
          <w:kern w:val="3"/>
          <w:szCs w:val="28"/>
          <w:lang w:val="uk-UA" w:eastAsia="zh-CN"/>
        </w:rPr>
        <w:t>ального</w:t>
      </w:r>
      <w:proofErr w:type="spellEnd"/>
    </w:p>
    <w:p w:rsidR="00CD18E5" w:rsidRDefault="00E1516F" w:rsidP="00CD18E5">
      <w:pPr>
        <w:pStyle w:val="a7"/>
        <w:tabs>
          <w:tab w:val="left" w:pos="2520"/>
        </w:tabs>
        <w:ind w:firstLine="0"/>
        <w:rPr>
          <w:rFonts w:ascii="Times New Roman" w:hAnsi="Times New Roman" w:cs="Times New Roman"/>
          <w:szCs w:val="28"/>
          <w:lang w:val="uk-UA"/>
        </w:rPr>
      </w:pPr>
      <w:r>
        <w:rPr>
          <w:rFonts w:ascii="Times New Roman" w:hAnsi="Times New Roman" w:cs="Times New Roman"/>
          <w:kern w:val="3"/>
          <w:szCs w:val="28"/>
          <w:lang w:val="uk-UA" w:eastAsia="zh-CN"/>
        </w:rPr>
        <w:t>майна</w:t>
      </w:r>
      <w:r w:rsidR="00CD18E5" w:rsidRPr="008C79D9">
        <w:rPr>
          <w:rFonts w:ascii="Times New Roman" w:hAnsi="Times New Roman" w:cs="Times New Roman"/>
          <w:kern w:val="3"/>
          <w:szCs w:val="28"/>
          <w:lang w:eastAsia="zh-CN"/>
        </w:rPr>
        <w:t xml:space="preserve"> та </w:t>
      </w:r>
      <w:proofErr w:type="spellStart"/>
      <w:r w:rsidR="00CD18E5" w:rsidRPr="008C79D9">
        <w:rPr>
          <w:rFonts w:ascii="Times New Roman" w:hAnsi="Times New Roman" w:cs="Times New Roman"/>
          <w:kern w:val="3"/>
          <w:szCs w:val="28"/>
          <w:lang w:eastAsia="zh-CN"/>
        </w:rPr>
        <w:t>земельних</w:t>
      </w:r>
      <w:proofErr w:type="spellEnd"/>
      <w:r w:rsidR="00CD18E5" w:rsidRPr="008C79D9">
        <w:rPr>
          <w:rFonts w:ascii="Times New Roman" w:hAnsi="Times New Roman" w:cs="Times New Roman"/>
          <w:kern w:val="3"/>
          <w:szCs w:val="28"/>
          <w:lang w:eastAsia="zh-CN"/>
        </w:rPr>
        <w:t xml:space="preserve"> </w:t>
      </w:r>
      <w:proofErr w:type="spellStart"/>
      <w:r w:rsidR="00CD18E5" w:rsidRPr="008C79D9">
        <w:rPr>
          <w:rFonts w:ascii="Times New Roman" w:hAnsi="Times New Roman" w:cs="Times New Roman"/>
          <w:kern w:val="3"/>
          <w:szCs w:val="28"/>
          <w:lang w:eastAsia="zh-CN"/>
        </w:rPr>
        <w:t>відносин</w:t>
      </w:r>
      <w:proofErr w:type="spellEnd"/>
      <w:r w:rsidR="00CD18E5" w:rsidRPr="008C79D9">
        <w:rPr>
          <w:rFonts w:ascii="Times New Roman" w:hAnsi="Times New Roman" w:cs="Times New Roman"/>
          <w:kern w:val="3"/>
          <w:szCs w:val="28"/>
          <w:lang w:eastAsia="zh-CN"/>
        </w:rPr>
        <w:t xml:space="preserve">            </w:t>
      </w:r>
      <w:r>
        <w:rPr>
          <w:rFonts w:ascii="Times New Roman" w:hAnsi="Times New Roman" w:cs="Times New Roman"/>
          <w:kern w:val="3"/>
          <w:szCs w:val="28"/>
          <w:lang w:eastAsia="zh-CN"/>
        </w:rPr>
        <w:t xml:space="preserve">                               </w:t>
      </w:r>
      <w:r w:rsidR="00CD18E5" w:rsidRPr="008C79D9">
        <w:rPr>
          <w:rFonts w:ascii="Times New Roman" w:hAnsi="Times New Roman" w:cs="Times New Roman"/>
          <w:kern w:val="3"/>
          <w:szCs w:val="28"/>
          <w:lang w:eastAsia="zh-CN"/>
        </w:rPr>
        <w:t xml:space="preserve"> </w:t>
      </w:r>
      <w:proofErr w:type="spellStart"/>
      <w:r>
        <w:rPr>
          <w:rFonts w:ascii="Times New Roman" w:hAnsi="Times New Roman" w:cs="Times New Roman"/>
          <w:kern w:val="3"/>
          <w:szCs w:val="28"/>
          <w:lang w:val="uk-UA" w:eastAsia="zh-CN"/>
        </w:rPr>
        <w:t>Валенина</w:t>
      </w:r>
      <w:proofErr w:type="spellEnd"/>
      <w:r w:rsidR="00CD18E5" w:rsidRPr="008C79D9">
        <w:rPr>
          <w:rFonts w:ascii="Times New Roman" w:hAnsi="Times New Roman" w:cs="Times New Roman"/>
          <w:kern w:val="3"/>
          <w:szCs w:val="28"/>
          <w:lang w:eastAsia="zh-CN"/>
        </w:rPr>
        <w:t xml:space="preserve"> </w:t>
      </w:r>
      <w:r>
        <w:rPr>
          <w:rFonts w:ascii="Times New Roman" w:hAnsi="Times New Roman" w:cs="Times New Roman"/>
          <w:kern w:val="3"/>
          <w:szCs w:val="28"/>
          <w:lang w:val="uk-UA" w:eastAsia="zh-CN"/>
        </w:rPr>
        <w:t>ЯКОВЕНКО</w:t>
      </w:r>
      <w:r w:rsidR="00CD18E5" w:rsidRPr="008C79D9">
        <w:rPr>
          <w:rFonts w:ascii="Times New Roman" w:hAnsi="Times New Roman" w:cs="Times New Roman"/>
          <w:kern w:val="3"/>
          <w:szCs w:val="28"/>
          <w:lang w:eastAsia="zh-CN"/>
        </w:rPr>
        <w:t xml:space="preserve">  </w:t>
      </w:r>
    </w:p>
    <w:p w:rsidR="00CD18E5" w:rsidRDefault="00CD18E5" w:rsidP="00F41986">
      <w:pPr>
        <w:pStyle w:val="a7"/>
        <w:tabs>
          <w:tab w:val="left" w:pos="2520"/>
        </w:tabs>
        <w:ind w:firstLine="0"/>
        <w:rPr>
          <w:rFonts w:ascii="Times New Roman" w:hAnsi="Times New Roman" w:cs="Times New Roman"/>
          <w:szCs w:val="28"/>
          <w:lang w:val="uk-UA"/>
        </w:rPr>
      </w:pPr>
    </w:p>
    <w:sectPr w:rsidR="00CD18E5" w:rsidSect="006F3B31">
      <w:pgSz w:w="11906" w:h="16838" w:code="9"/>
      <w:pgMar w:top="851"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84"/>
    <w:rsid w:val="00005357"/>
    <w:rsid w:val="00006549"/>
    <w:rsid w:val="00012020"/>
    <w:rsid w:val="00020D1D"/>
    <w:rsid w:val="00030ACC"/>
    <w:rsid w:val="00040C74"/>
    <w:rsid w:val="000470B4"/>
    <w:rsid w:val="00047366"/>
    <w:rsid w:val="00052441"/>
    <w:rsid w:val="00057941"/>
    <w:rsid w:val="00064204"/>
    <w:rsid w:val="00065D25"/>
    <w:rsid w:val="000666F2"/>
    <w:rsid w:val="00071F79"/>
    <w:rsid w:val="000738A9"/>
    <w:rsid w:val="00082BE2"/>
    <w:rsid w:val="00085ADC"/>
    <w:rsid w:val="000963E4"/>
    <w:rsid w:val="000971F0"/>
    <w:rsid w:val="000A52AB"/>
    <w:rsid w:val="000A6FD9"/>
    <w:rsid w:val="000B39E1"/>
    <w:rsid w:val="000B6AB9"/>
    <w:rsid w:val="000B757E"/>
    <w:rsid w:val="000D3BC5"/>
    <w:rsid w:val="000D4D37"/>
    <w:rsid w:val="000D50FD"/>
    <w:rsid w:val="000E199B"/>
    <w:rsid w:val="000E37B3"/>
    <w:rsid w:val="000E4E7B"/>
    <w:rsid w:val="000F0751"/>
    <w:rsid w:val="000F10BC"/>
    <w:rsid w:val="000F4FB5"/>
    <w:rsid w:val="000F6411"/>
    <w:rsid w:val="000F7A90"/>
    <w:rsid w:val="0010291E"/>
    <w:rsid w:val="00105D5E"/>
    <w:rsid w:val="00107D8A"/>
    <w:rsid w:val="0011060D"/>
    <w:rsid w:val="0011224E"/>
    <w:rsid w:val="00113102"/>
    <w:rsid w:val="00114BCA"/>
    <w:rsid w:val="00123DE3"/>
    <w:rsid w:val="001277FA"/>
    <w:rsid w:val="001304F0"/>
    <w:rsid w:val="00132FB6"/>
    <w:rsid w:val="001362FB"/>
    <w:rsid w:val="001363C7"/>
    <w:rsid w:val="0014323C"/>
    <w:rsid w:val="00146B17"/>
    <w:rsid w:val="0016409A"/>
    <w:rsid w:val="001671DD"/>
    <w:rsid w:val="001703F6"/>
    <w:rsid w:val="001718C1"/>
    <w:rsid w:val="00177536"/>
    <w:rsid w:val="00187A0B"/>
    <w:rsid w:val="00190668"/>
    <w:rsid w:val="001959C4"/>
    <w:rsid w:val="00196FA8"/>
    <w:rsid w:val="001B4F4C"/>
    <w:rsid w:val="001B53ED"/>
    <w:rsid w:val="001C50B9"/>
    <w:rsid w:val="001D38D3"/>
    <w:rsid w:val="001D3D96"/>
    <w:rsid w:val="001D7B54"/>
    <w:rsid w:val="001E2B2A"/>
    <w:rsid w:val="001E3394"/>
    <w:rsid w:val="001E43E7"/>
    <w:rsid w:val="001E44F9"/>
    <w:rsid w:val="001F1883"/>
    <w:rsid w:val="001F1E2F"/>
    <w:rsid w:val="002013F7"/>
    <w:rsid w:val="00204D31"/>
    <w:rsid w:val="00217EE7"/>
    <w:rsid w:val="00237E7A"/>
    <w:rsid w:val="00240464"/>
    <w:rsid w:val="0024146B"/>
    <w:rsid w:val="00242F78"/>
    <w:rsid w:val="00247A71"/>
    <w:rsid w:val="00247BB3"/>
    <w:rsid w:val="00251026"/>
    <w:rsid w:val="00251708"/>
    <w:rsid w:val="0025484C"/>
    <w:rsid w:val="0025628C"/>
    <w:rsid w:val="00261EA7"/>
    <w:rsid w:val="0026252F"/>
    <w:rsid w:val="00273AAE"/>
    <w:rsid w:val="002742B1"/>
    <w:rsid w:val="00274A2A"/>
    <w:rsid w:val="00276CF1"/>
    <w:rsid w:val="00277C34"/>
    <w:rsid w:val="00282C90"/>
    <w:rsid w:val="0028395E"/>
    <w:rsid w:val="00296DA4"/>
    <w:rsid w:val="002A0A19"/>
    <w:rsid w:val="002A16AD"/>
    <w:rsid w:val="002A197E"/>
    <w:rsid w:val="002C222E"/>
    <w:rsid w:val="002C3286"/>
    <w:rsid w:val="002C3781"/>
    <w:rsid w:val="002D63E0"/>
    <w:rsid w:val="002D6A4D"/>
    <w:rsid w:val="002D6B1C"/>
    <w:rsid w:val="002E09DC"/>
    <w:rsid w:val="002E6725"/>
    <w:rsid w:val="002E7629"/>
    <w:rsid w:val="003027E6"/>
    <w:rsid w:val="00320962"/>
    <w:rsid w:val="003209AE"/>
    <w:rsid w:val="00323C9F"/>
    <w:rsid w:val="00323FC6"/>
    <w:rsid w:val="0033525C"/>
    <w:rsid w:val="0033778E"/>
    <w:rsid w:val="0034547A"/>
    <w:rsid w:val="00356540"/>
    <w:rsid w:val="00372837"/>
    <w:rsid w:val="00375C77"/>
    <w:rsid w:val="00392193"/>
    <w:rsid w:val="003938C1"/>
    <w:rsid w:val="0039564B"/>
    <w:rsid w:val="00395790"/>
    <w:rsid w:val="003972C3"/>
    <w:rsid w:val="003A2309"/>
    <w:rsid w:val="003B1D70"/>
    <w:rsid w:val="003B1D9C"/>
    <w:rsid w:val="003B7585"/>
    <w:rsid w:val="003D2202"/>
    <w:rsid w:val="003D24C8"/>
    <w:rsid w:val="003E04DF"/>
    <w:rsid w:val="003E2308"/>
    <w:rsid w:val="003E5A2F"/>
    <w:rsid w:val="003E6D82"/>
    <w:rsid w:val="003E73F9"/>
    <w:rsid w:val="003F1F22"/>
    <w:rsid w:val="003F6BC9"/>
    <w:rsid w:val="0040250B"/>
    <w:rsid w:val="0040585E"/>
    <w:rsid w:val="004106CA"/>
    <w:rsid w:val="00410D5D"/>
    <w:rsid w:val="0042000F"/>
    <w:rsid w:val="00420597"/>
    <w:rsid w:val="00422D24"/>
    <w:rsid w:val="00436720"/>
    <w:rsid w:val="0044101A"/>
    <w:rsid w:val="00447ED6"/>
    <w:rsid w:val="004610C6"/>
    <w:rsid w:val="0046441A"/>
    <w:rsid w:val="004671C5"/>
    <w:rsid w:val="004745A3"/>
    <w:rsid w:val="00483119"/>
    <w:rsid w:val="00487D58"/>
    <w:rsid w:val="00492AFD"/>
    <w:rsid w:val="00497F1C"/>
    <w:rsid w:val="004A023C"/>
    <w:rsid w:val="004B0037"/>
    <w:rsid w:val="004B08DD"/>
    <w:rsid w:val="004B187D"/>
    <w:rsid w:val="004B5616"/>
    <w:rsid w:val="004B5AFB"/>
    <w:rsid w:val="004B645D"/>
    <w:rsid w:val="004C198F"/>
    <w:rsid w:val="004C2E11"/>
    <w:rsid w:val="004C5437"/>
    <w:rsid w:val="004C74A2"/>
    <w:rsid w:val="004D4AA0"/>
    <w:rsid w:val="004E51E5"/>
    <w:rsid w:val="004E6078"/>
    <w:rsid w:val="004F340E"/>
    <w:rsid w:val="004F6430"/>
    <w:rsid w:val="00510D7A"/>
    <w:rsid w:val="00517E02"/>
    <w:rsid w:val="0052043E"/>
    <w:rsid w:val="00521AE3"/>
    <w:rsid w:val="005236CD"/>
    <w:rsid w:val="00560C67"/>
    <w:rsid w:val="005616EB"/>
    <w:rsid w:val="00561C4A"/>
    <w:rsid w:val="005648E5"/>
    <w:rsid w:val="00566B4F"/>
    <w:rsid w:val="00566D96"/>
    <w:rsid w:val="00567743"/>
    <w:rsid w:val="005833DF"/>
    <w:rsid w:val="00584C73"/>
    <w:rsid w:val="00585562"/>
    <w:rsid w:val="005937DE"/>
    <w:rsid w:val="005A1889"/>
    <w:rsid w:val="005A61A0"/>
    <w:rsid w:val="005B2C50"/>
    <w:rsid w:val="005B359C"/>
    <w:rsid w:val="005C4DB7"/>
    <w:rsid w:val="005C6537"/>
    <w:rsid w:val="005C67CB"/>
    <w:rsid w:val="005E3859"/>
    <w:rsid w:val="005E42D8"/>
    <w:rsid w:val="005F4821"/>
    <w:rsid w:val="005F4C0E"/>
    <w:rsid w:val="005F6555"/>
    <w:rsid w:val="00602284"/>
    <w:rsid w:val="006119BD"/>
    <w:rsid w:val="00623E30"/>
    <w:rsid w:val="006301BC"/>
    <w:rsid w:val="00632745"/>
    <w:rsid w:val="00632BFD"/>
    <w:rsid w:val="0064296A"/>
    <w:rsid w:val="006448CA"/>
    <w:rsid w:val="00653F4C"/>
    <w:rsid w:val="00654163"/>
    <w:rsid w:val="006560C9"/>
    <w:rsid w:val="00656359"/>
    <w:rsid w:val="00664738"/>
    <w:rsid w:val="00671FD4"/>
    <w:rsid w:val="00674E57"/>
    <w:rsid w:val="00676EC2"/>
    <w:rsid w:val="006869F0"/>
    <w:rsid w:val="0069145F"/>
    <w:rsid w:val="006927D9"/>
    <w:rsid w:val="00696135"/>
    <w:rsid w:val="00696D1C"/>
    <w:rsid w:val="006A1A66"/>
    <w:rsid w:val="006A22DD"/>
    <w:rsid w:val="006A40CE"/>
    <w:rsid w:val="006A4F12"/>
    <w:rsid w:val="006C296D"/>
    <w:rsid w:val="006C3BA8"/>
    <w:rsid w:val="006C495C"/>
    <w:rsid w:val="006C5A11"/>
    <w:rsid w:val="006D083E"/>
    <w:rsid w:val="006D2952"/>
    <w:rsid w:val="006D320E"/>
    <w:rsid w:val="006E60C6"/>
    <w:rsid w:val="006F3800"/>
    <w:rsid w:val="006F3B31"/>
    <w:rsid w:val="00705315"/>
    <w:rsid w:val="00705B2A"/>
    <w:rsid w:val="00711418"/>
    <w:rsid w:val="00711A32"/>
    <w:rsid w:val="00711D63"/>
    <w:rsid w:val="00716C61"/>
    <w:rsid w:val="00732692"/>
    <w:rsid w:val="0073293C"/>
    <w:rsid w:val="00745023"/>
    <w:rsid w:val="00745622"/>
    <w:rsid w:val="00750692"/>
    <w:rsid w:val="00752E82"/>
    <w:rsid w:val="0075780A"/>
    <w:rsid w:val="0076026A"/>
    <w:rsid w:val="00765B03"/>
    <w:rsid w:val="0077330E"/>
    <w:rsid w:val="007733BA"/>
    <w:rsid w:val="007934FA"/>
    <w:rsid w:val="007A4DD6"/>
    <w:rsid w:val="007A55D7"/>
    <w:rsid w:val="007A6165"/>
    <w:rsid w:val="007A6FBF"/>
    <w:rsid w:val="007A73F8"/>
    <w:rsid w:val="007B2249"/>
    <w:rsid w:val="007C5092"/>
    <w:rsid w:val="007C7B88"/>
    <w:rsid w:val="007D6B13"/>
    <w:rsid w:val="007E4D6D"/>
    <w:rsid w:val="007E606C"/>
    <w:rsid w:val="007F2F4B"/>
    <w:rsid w:val="007F33D1"/>
    <w:rsid w:val="007F5116"/>
    <w:rsid w:val="00800D4F"/>
    <w:rsid w:val="00807CED"/>
    <w:rsid w:val="008131DD"/>
    <w:rsid w:val="008133E0"/>
    <w:rsid w:val="00814575"/>
    <w:rsid w:val="00821B8A"/>
    <w:rsid w:val="00821D6F"/>
    <w:rsid w:val="00827086"/>
    <w:rsid w:val="0083002E"/>
    <w:rsid w:val="0084338B"/>
    <w:rsid w:val="0084565A"/>
    <w:rsid w:val="00850C08"/>
    <w:rsid w:val="00852FE9"/>
    <w:rsid w:val="00857969"/>
    <w:rsid w:val="008627BB"/>
    <w:rsid w:val="00864354"/>
    <w:rsid w:val="00866325"/>
    <w:rsid w:val="00866C8D"/>
    <w:rsid w:val="0088376C"/>
    <w:rsid w:val="00883AC6"/>
    <w:rsid w:val="00883F99"/>
    <w:rsid w:val="00886341"/>
    <w:rsid w:val="00895F8D"/>
    <w:rsid w:val="008A5CC9"/>
    <w:rsid w:val="008A641F"/>
    <w:rsid w:val="008C7934"/>
    <w:rsid w:val="008C79D9"/>
    <w:rsid w:val="008D70D3"/>
    <w:rsid w:val="008F1C8F"/>
    <w:rsid w:val="008F5D6C"/>
    <w:rsid w:val="009012FA"/>
    <w:rsid w:val="009013B8"/>
    <w:rsid w:val="00902676"/>
    <w:rsid w:val="00927CEE"/>
    <w:rsid w:val="009344C0"/>
    <w:rsid w:val="00935EF8"/>
    <w:rsid w:val="00943F54"/>
    <w:rsid w:val="00952CA6"/>
    <w:rsid w:val="009564D2"/>
    <w:rsid w:val="009700D1"/>
    <w:rsid w:val="00975491"/>
    <w:rsid w:val="009761AC"/>
    <w:rsid w:val="00983F41"/>
    <w:rsid w:val="00984BDD"/>
    <w:rsid w:val="00985019"/>
    <w:rsid w:val="00992E3F"/>
    <w:rsid w:val="00994A84"/>
    <w:rsid w:val="009953DC"/>
    <w:rsid w:val="009A150B"/>
    <w:rsid w:val="009A517A"/>
    <w:rsid w:val="009A73C6"/>
    <w:rsid w:val="009B40C2"/>
    <w:rsid w:val="009B4887"/>
    <w:rsid w:val="009B5B29"/>
    <w:rsid w:val="009C59B1"/>
    <w:rsid w:val="009C6EB5"/>
    <w:rsid w:val="009D3D56"/>
    <w:rsid w:val="009E1F97"/>
    <w:rsid w:val="009E375E"/>
    <w:rsid w:val="009F140E"/>
    <w:rsid w:val="00A042DD"/>
    <w:rsid w:val="00A12043"/>
    <w:rsid w:val="00A20440"/>
    <w:rsid w:val="00A33C76"/>
    <w:rsid w:val="00A3691A"/>
    <w:rsid w:val="00A4026A"/>
    <w:rsid w:val="00A41C86"/>
    <w:rsid w:val="00A41FDB"/>
    <w:rsid w:val="00A53279"/>
    <w:rsid w:val="00A6424C"/>
    <w:rsid w:val="00A65522"/>
    <w:rsid w:val="00A706AF"/>
    <w:rsid w:val="00A75D48"/>
    <w:rsid w:val="00A814D8"/>
    <w:rsid w:val="00A90B2A"/>
    <w:rsid w:val="00A96D58"/>
    <w:rsid w:val="00A96EF3"/>
    <w:rsid w:val="00A970D0"/>
    <w:rsid w:val="00AA201F"/>
    <w:rsid w:val="00AA497F"/>
    <w:rsid w:val="00AA7F0C"/>
    <w:rsid w:val="00AC095C"/>
    <w:rsid w:val="00AD68DB"/>
    <w:rsid w:val="00AF0033"/>
    <w:rsid w:val="00AF059F"/>
    <w:rsid w:val="00AF5303"/>
    <w:rsid w:val="00AF6997"/>
    <w:rsid w:val="00AF6ABB"/>
    <w:rsid w:val="00AF768B"/>
    <w:rsid w:val="00B112CC"/>
    <w:rsid w:val="00B1221C"/>
    <w:rsid w:val="00B15D71"/>
    <w:rsid w:val="00B20238"/>
    <w:rsid w:val="00B2120B"/>
    <w:rsid w:val="00B24A58"/>
    <w:rsid w:val="00B2798C"/>
    <w:rsid w:val="00B33C83"/>
    <w:rsid w:val="00B43C84"/>
    <w:rsid w:val="00B517E9"/>
    <w:rsid w:val="00B54D02"/>
    <w:rsid w:val="00B56D82"/>
    <w:rsid w:val="00B60E5A"/>
    <w:rsid w:val="00B62256"/>
    <w:rsid w:val="00B661E4"/>
    <w:rsid w:val="00B66BE0"/>
    <w:rsid w:val="00B74DE7"/>
    <w:rsid w:val="00B75397"/>
    <w:rsid w:val="00B84F2C"/>
    <w:rsid w:val="00B9229D"/>
    <w:rsid w:val="00B952F8"/>
    <w:rsid w:val="00BA6DC6"/>
    <w:rsid w:val="00BC1B24"/>
    <w:rsid w:val="00BC7604"/>
    <w:rsid w:val="00BD7445"/>
    <w:rsid w:val="00BE0EFF"/>
    <w:rsid w:val="00BE67DA"/>
    <w:rsid w:val="00BE78CF"/>
    <w:rsid w:val="00BF0C08"/>
    <w:rsid w:val="00BF56BF"/>
    <w:rsid w:val="00C0372B"/>
    <w:rsid w:val="00C03D55"/>
    <w:rsid w:val="00C13F92"/>
    <w:rsid w:val="00C14ED6"/>
    <w:rsid w:val="00C16274"/>
    <w:rsid w:val="00C17F2F"/>
    <w:rsid w:val="00C20A14"/>
    <w:rsid w:val="00C257DB"/>
    <w:rsid w:val="00C3014C"/>
    <w:rsid w:val="00C37F53"/>
    <w:rsid w:val="00C40A7D"/>
    <w:rsid w:val="00C43FE6"/>
    <w:rsid w:val="00C46848"/>
    <w:rsid w:val="00C53F27"/>
    <w:rsid w:val="00C562F6"/>
    <w:rsid w:val="00C73107"/>
    <w:rsid w:val="00C82A67"/>
    <w:rsid w:val="00C8434B"/>
    <w:rsid w:val="00C859B2"/>
    <w:rsid w:val="00C91AD7"/>
    <w:rsid w:val="00C948BC"/>
    <w:rsid w:val="00C96F5A"/>
    <w:rsid w:val="00C97661"/>
    <w:rsid w:val="00CA1452"/>
    <w:rsid w:val="00CA7245"/>
    <w:rsid w:val="00CC0FD4"/>
    <w:rsid w:val="00CC4E2A"/>
    <w:rsid w:val="00CC5F68"/>
    <w:rsid w:val="00CC6796"/>
    <w:rsid w:val="00CC6B41"/>
    <w:rsid w:val="00CD18E5"/>
    <w:rsid w:val="00CD37A1"/>
    <w:rsid w:val="00CD5B9E"/>
    <w:rsid w:val="00CD795D"/>
    <w:rsid w:val="00CE1584"/>
    <w:rsid w:val="00CE219F"/>
    <w:rsid w:val="00CE4A1A"/>
    <w:rsid w:val="00CE55EF"/>
    <w:rsid w:val="00CE6616"/>
    <w:rsid w:val="00CE72F3"/>
    <w:rsid w:val="00D004C7"/>
    <w:rsid w:val="00D04580"/>
    <w:rsid w:val="00D13600"/>
    <w:rsid w:val="00D149D9"/>
    <w:rsid w:val="00D20B16"/>
    <w:rsid w:val="00D35572"/>
    <w:rsid w:val="00D424CF"/>
    <w:rsid w:val="00DA20CE"/>
    <w:rsid w:val="00DA3C0F"/>
    <w:rsid w:val="00DA69D3"/>
    <w:rsid w:val="00DB26F5"/>
    <w:rsid w:val="00DC2505"/>
    <w:rsid w:val="00DC372D"/>
    <w:rsid w:val="00DD00A4"/>
    <w:rsid w:val="00DE316E"/>
    <w:rsid w:val="00DE42F4"/>
    <w:rsid w:val="00DE580F"/>
    <w:rsid w:val="00DF2CE5"/>
    <w:rsid w:val="00DF36DE"/>
    <w:rsid w:val="00E00599"/>
    <w:rsid w:val="00E032A8"/>
    <w:rsid w:val="00E04FF5"/>
    <w:rsid w:val="00E1516F"/>
    <w:rsid w:val="00E241AA"/>
    <w:rsid w:val="00E2486C"/>
    <w:rsid w:val="00E25207"/>
    <w:rsid w:val="00E26BFA"/>
    <w:rsid w:val="00E32430"/>
    <w:rsid w:val="00E32EDE"/>
    <w:rsid w:val="00E36F77"/>
    <w:rsid w:val="00E4222A"/>
    <w:rsid w:val="00E46B8A"/>
    <w:rsid w:val="00E55C70"/>
    <w:rsid w:val="00E6006D"/>
    <w:rsid w:val="00E65269"/>
    <w:rsid w:val="00E65303"/>
    <w:rsid w:val="00E72D4D"/>
    <w:rsid w:val="00E743D1"/>
    <w:rsid w:val="00E92156"/>
    <w:rsid w:val="00E92CEF"/>
    <w:rsid w:val="00E938F8"/>
    <w:rsid w:val="00E971E1"/>
    <w:rsid w:val="00EA0874"/>
    <w:rsid w:val="00EA28A5"/>
    <w:rsid w:val="00EA5C1C"/>
    <w:rsid w:val="00EB61AA"/>
    <w:rsid w:val="00EC4A72"/>
    <w:rsid w:val="00EC54D3"/>
    <w:rsid w:val="00EF1CC6"/>
    <w:rsid w:val="00F01FA5"/>
    <w:rsid w:val="00F07D20"/>
    <w:rsid w:val="00F10C36"/>
    <w:rsid w:val="00F256C9"/>
    <w:rsid w:val="00F26672"/>
    <w:rsid w:val="00F26C13"/>
    <w:rsid w:val="00F31415"/>
    <w:rsid w:val="00F32BA8"/>
    <w:rsid w:val="00F34F8C"/>
    <w:rsid w:val="00F35D99"/>
    <w:rsid w:val="00F36671"/>
    <w:rsid w:val="00F417B8"/>
    <w:rsid w:val="00F41986"/>
    <w:rsid w:val="00F46018"/>
    <w:rsid w:val="00F5191F"/>
    <w:rsid w:val="00F54608"/>
    <w:rsid w:val="00F61EBD"/>
    <w:rsid w:val="00F628CB"/>
    <w:rsid w:val="00F657AE"/>
    <w:rsid w:val="00F80DC4"/>
    <w:rsid w:val="00F81E4A"/>
    <w:rsid w:val="00F8674C"/>
    <w:rsid w:val="00F92838"/>
    <w:rsid w:val="00F94B49"/>
    <w:rsid w:val="00FA23D1"/>
    <w:rsid w:val="00FA3E83"/>
    <w:rsid w:val="00FA7C30"/>
    <w:rsid w:val="00FB1CA5"/>
    <w:rsid w:val="00FB39E6"/>
    <w:rsid w:val="00FC2A05"/>
    <w:rsid w:val="00FC6336"/>
    <w:rsid w:val="00FD12F2"/>
    <w:rsid w:val="00FD2FF2"/>
    <w:rsid w:val="00FD665B"/>
    <w:rsid w:val="00FE407E"/>
    <w:rsid w:val="00FF597D"/>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link w:val="a7"/>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E5798-72C6-43FB-9C62-B3542EF0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895</cp:revision>
  <cp:lastPrinted>2021-05-19T06:00:00Z</cp:lastPrinted>
  <dcterms:created xsi:type="dcterms:W3CDTF">2019-05-22T06:05:00Z</dcterms:created>
  <dcterms:modified xsi:type="dcterms:W3CDTF">2021-05-25T13:18:00Z</dcterms:modified>
</cp:coreProperties>
</file>