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FE08" w14:textId="77777777" w:rsidR="00997483" w:rsidRDefault="00997483" w:rsidP="00997483">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НІЖИНСЬКА МІСЬКА РАДА</w:t>
      </w:r>
    </w:p>
    <w:p w14:paraId="48B45D03" w14:textId="77777777" w:rsidR="00997483" w:rsidRDefault="00997483" w:rsidP="00997483">
      <w:pPr>
        <w:spacing w:after="0"/>
        <w:jc w:val="center"/>
        <w:rPr>
          <w:rFonts w:ascii="Times New Roman" w:hAnsi="Times New Roman" w:cs="Times New Roman"/>
          <w:sz w:val="28"/>
          <w:szCs w:val="28"/>
        </w:rPr>
      </w:pPr>
      <w:r>
        <w:rPr>
          <w:rFonts w:ascii="Times New Roman" w:hAnsi="Times New Roman" w:cs="Times New Roman"/>
          <w:sz w:val="28"/>
          <w:szCs w:val="28"/>
        </w:rPr>
        <w:t>ВИКОНАВЧИЙ КОМІТЕТ</w:t>
      </w:r>
    </w:p>
    <w:p w14:paraId="4A610957" w14:textId="77777777" w:rsidR="00997483" w:rsidRDefault="00997483" w:rsidP="00997483">
      <w:pPr>
        <w:spacing w:after="0"/>
        <w:jc w:val="center"/>
        <w:rPr>
          <w:rFonts w:ascii="Times New Roman" w:hAnsi="Times New Roman" w:cs="Times New Roman"/>
          <w:b/>
          <w:sz w:val="32"/>
          <w:szCs w:val="32"/>
        </w:rPr>
      </w:pPr>
      <w:r>
        <w:rPr>
          <w:rFonts w:ascii="Times New Roman" w:hAnsi="Times New Roman" w:cs="Times New Roman"/>
          <w:b/>
          <w:sz w:val="32"/>
          <w:szCs w:val="32"/>
        </w:rPr>
        <w:t>П Р О Т О К О Л</w:t>
      </w:r>
    </w:p>
    <w:p w14:paraId="07B032DD" w14:textId="77777777" w:rsidR="00997483" w:rsidRDefault="00997483" w:rsidP="00997483">
      <w:pPr>
        <w:spacing w:after="0"/>
        <w:jc w:val="center"/>
        <w:rPr>
          <w:rFonts w:ascii="Times New Roman" w:hAnsi="Times New Roman" w:cs="Times New Roman"/>
          <w:sz w:val="28"/>
          <w:szCs w:val="28"/>
        </w:rPr>
      </w:pPr>
    </w:p>
    <w:p w14:paraId="0D9BFD1D" w14:textId="77777777" w:rsidR="00997483" w:rsidRDefault="00997483" w:rsidP="00997483">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 xml:space="preserve"> 13.05.</w:t>
      </w:r>
      <w:r>
        <w:rPr>
          <w:rFonts w:ascii="Times New Roman" w:hAnsi="Times New Roman" w:cs="Times New Roman"/>
          <w:sz w:val="28"/>
          <w:szCs w:val="28"/>
        </w:rPr>
        <w:t>20</w:t>
      </w:r>
      <w:r>
        <w:rPr>
          <w:rFonts w:ascii="Times New Roman" w:hAnsi="Times New Roman" w:cs="Times New Roman"/>
          <w:sz w:val="28"/>
          <w:szCs w:val="28"/>
          <w:lang w:val="uk-UA"/>
        </w:rPr>
        <w:t>21</w:t>
      </w:r>
      <w:r>
        <w:rPr>
          <w:rFonts w:ascii="Times New Roman" w:hAnsi="Times New Roman" w:cs="Times New Roman"/>
          <w:sz w:val="28"/>
          <w:szCs w:val="28"/>
        </w:rPr>
        <w:t xml:space="preserve"> р.       </w:t>
      </w:r>
      <w:r>
        <w:rPr>
          <w:rFonts w:ascii="Times New Roman" w:hAnsi="Times New Roman" w:cs="Times New Roman"/>
          <w:sz w:val="28"/>
          <w:szCs w:val="28"/>
          <w:lang w:val="uk-UA"/>
        </w:rPr>
        <w:t xml:space="preserve">                  м</w:t>
      </w:r>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20</w:t>
      </w:r>
    </w:p>
    <w:p w14:paraId="3449F72F" w14:textId="77777777" w:rsidR="00997483" w:rsidRDefault="00997483" w:rsidP="00997483">
      <w:pPr>
        <w:spacing w:after="0"/>
        <w:ind w:left="4248" w:firstLine="708"/>
        <w:rPr>
          <w:rFonts w:ascii="Times New Roman" w:hAnsi="Times New Roman" w:cs="Times New Roman"/>
          <w:sz w:val="28"/>
          <w:szCs w:val="28"/>
          <w:lang w:val="uk-UA"/>
        </w:rPr>
      </w:pPr>
    </w:p>
    <w:p w14:paraId="149CA204" w14:textId="77777777" w:rsidR="00997483" w:rsidRDefault="00997483" w:rsidP="00997483">
      <w:pPr>
        <w:spacing w:after="0"/>
        <w:ind w:left="4248" w:firstLine="708"/>
        <w:rPr>
          <w:rFonts w:ascii="Times New Roman" w:hAnsi="Times New Roman" w:cs="Times New Roman"/>
          <w:sz w:val="28"/>
          <w:szCs w:val="28"/>
          <w:lang w:val="uk-UA"/>
        </w:rPr>
      </w:pPr>
      <w:r>
        <w:rPr>
          <w:rFonts w:ascii="Times New Roman" w:hAnsi="Times New Roman" w:cs="Times New Roman"/>
          <w:sz w:val="28"/>
          <w:szCs w:val="28"/>
          <w:lang w:val="uk-UA"/>
        </w:rPr>
        <w:t>Засідання розпочато о 09.00 годині</w:t>
      </w:r>
    </w:p>
    <w:p w14:paraId="5800220F" w14:textId="77777777" w:rsidR="00997483" w:rsidRDefault="00997483" w:rsidP="00997483">
      <w:pPr>
        <w:spacing w:after="0"/>
        <w:ind w:left="4248"/>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закінчено  о   10.05  годині</w:t>
      </w:r>
    </w:p>
    <w:p w14:paraId="1827728B" w14:textId="77777777" w:rsidR="00997483" w:rsidRDefault="00997483" w:rsidP="00997483">
      <w:pPr>
        <w:spacing w:after="0"/>
        <w:ind w:firstLine="567"/>
        <w:rPr>
          <w:rFonts w:ascii="Times New Roman" w:hAnsi="Times New Roman" w:cs="Times New Roman"/>
          <w:sz w:val="28"/>
          <w:szCs w:val="28"/>
          <w:lang w:val="uk-UA"/>
        </w:rPr>
      </w:pPr>
    </w:p>
    <w:p w14:paraId="3C61F0D9" w14:textId="77777777" w:rsidR="00997483" w:rsidRDefault="00997483" w:rsidP="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 засіданні виконавчого комітету  Ніжинської міської ради  взяли участь:</w:t>
      </w:r>
    </w:p>
    <w:p w14:paraId="14619112" w14:textId="77777777" w:rsidR="00997483" w:rsidRDefault="00997483" w:rsidP="00997483">
      <w:pPr>
        <w:spacing w:after="0"/>
        <w:ind w:firstLine="567"/>
        <w:jc w:val="both"/>
        <w:rPr>
          <w:rFonts w:ascii="Times New Roman" w:hAnsi="Times New Roman" w:cs="Times New Roman"/>
          <w:sz w:val="28"/>
          <w:szCs w:val="28"/>
          <w:lang w:val="uk-UA"/>
        </w:rPr>
      </w:pPr>
    </w:p>
    <w:p w14:paraId="7E072A04" w14:textId="77777777" w:rsidR="00997483" w:rsidRDefault="00997483" w:rsidP="00997483">
      <w:pPr>
        <w:spacing w:after="0" w:line="252"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Члени виконавчого комітету міської ради  Кодола О.М.,  Вовченко Ф.І., Величко Л.М., </w:t>
      </w:r>
      <w:proofErr w:type="spellStart"/>
      <w:r>
        <w:rPr>
          <w:rFonts w:ascii="Times New Roman" w:hAnsi="Times New Roman" w:cs="Times New Roman"/>
          <w:sz w:val="28"/>
          <w:szCs w:val="28"/>
          <w:lang w:val="uk-UA"/>
        </w:rPr>
        <w:t>Галіч</w:t>
      </w:r>
      <w:proofErr w:type="spellEnd"/>
      <w:r>
        <w:rPr>
          <w:rFonts w:ascii="Times New Roman" w:hAnsi="Times New Roman" w:cs="Times New Roman"/>
          <w:sz w:val="28"/>
          <w:szCs w:val="28"/>
          <w:lang w:val="uk-UA"/>
        </w:rPr>
        <w:t xml:space="preserve"> Ю.В., </w:t>
      </w:r>
      <w:proofErr w:type="spellStart"/>
      <w:r>
        <w:rPr>
          <w:rFonts w:ascii="Times New Roman" w:hAnsi="Times New Roman" w:cs="Times New Roman"/>
          <w:sz w:val="28"/>
          <w:szCs w:val="28"/>
          <w:lang w:val="uk-UA"/>
        </w:rPr>
        <w:t>Дорохін</w:t>
      </w:r>
      <w:proofErr w:type="spellEnd"/>
      <w:r>
        <w:rPr>
          <w:rFonts w:ascii="Times New Roman" w:hAnsi="Times New Roman" w:cs="Times New Roman"/>
          <w:sz w:val="28"/>
          <w:szCs w:val="28"/>
          <w:lang w:val="uk-UA"/>
        </w:rPr>
        <w:t xml:space="preserve"> В.Г., </w:t>
      </w:r>
      <w:proofErr w:type="spellStart"/>
      <w:r>
        <w:rPr>
          <w:rFonts w:ascii="Times New Roman" w:hAnsi="Times New Roman" w:cs="Times New Roman"/>
          <w:sz w:val="28"/>
          <w:szCs w:val="28"/>
          <w:lang w:val="uk-UA"/>
        </w:rPr>
        <w:t>Пелехай</w:t>
      </w:r>
      <w:proofErr w:type="spellEnd"/>
      <w:r>
        <w:rPr>
          <w:rFonts w:ascii="Times New Roman" w:hAnsi="Times New Roman" w:cs="Times New Roman"/>
          <w:sz w:val="28"/>
          <w:szCs w:val="28"/>
          <w:lang w:val="uk-UA"/>
        </w:rPr>
        <w:t xml:space="preserve"> Л.М., Смага С.С.,    Хоменко Ю.Ю.</w:t>
      </w:r>
    </w:p>
    <w:p w14:paraId="73E3CA6B" w14:textId="77777777" w:rsidR="00997483" w:rsidRDefault="00997483" w:rsidP="00997483">
      <w:pPr>
        <w:spacing w:after="0" w:line="252" w:lineRule="auto"/>
        <w:jc w:val="center"/>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p>
    <w:p w14:paraId="04D96B87" w14:textId="77777777" w:rsidR="00997483" w:rsidRDefault="00997483" w:rsidP="0099748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 на засіданні виконавчого комітету міський голова                             Кодола О.М.</w:t>
      </w:r>
    </w:p>
    <w:p w14:paraId="23FEC8E0" w14:textId="77777777" w:rsidR="00997483" w:rsidRDefault="00997483" w:rsidP="00997483">
      <w:pPr>
        <w:spacing w:after="0"/>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p>
    <w:p w14:paraId="006D0103" w14:textId="77777777" w:rsidR="00997483" w:rsidRDefault="00997483" w:rsidP="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До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засіданн</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запрошені</w:t>
      </w:r>
      <w:proofErr w:type="spellEnd"/>
      <w:r>
        <w:rPr>
          <w:rFonts w:ascii="Times New Roman" w:hAnsi="Times New Roman" w:cs="Times New Roman"/>
          <w:sz w:val="28"/>
          <w:szCs w:val="28"/>
        </w:rPr>
        <w:t>:</w:t>
      </w:r>
    </w:p>
    <w:tbl>
      <w:tblPr>
        <w:tblpPr w:leftFromText="180" w:rightFromText="180" w:bottomFromText="160" w:vertAnchor="text" w:horzAnchor="margin" w:tblpY="214"/>
        <w:tblW w:w="9502" w:type="dxa"/>
        <w:tblLook w:val="04A0" w:firstRow="1" w:lastRow="0" w:firstColumn="1" w:lastColumn="0" w:noHBand="0" w:noVBand="1"/>
      </w:tblPr>
      <w:tblGrid>
        <w:gridCol w:w="3085"/>
        <w:gridCol w:w="1192"/>
        <w:gridCol w:w="5225"/>
      </w:tblGrid>
      <w:tr w:rsidR="00997483" w14:paraId="3D8A5D18" w14:textId="77777777" w:rsidTr="00997483">
        <w:tc>
          <w:tcPr>
            <w:tcW w:w="3085" w:type="dxa"/>
            <w:hideMark/>
          </w:tcPr>
          <w:p w14:paraId="70CC7613" w14:textId="77777777" w:rsidR="00997483" w:rsidRDefault="00997483">
            <w:p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Т.Ф.</w:t>
            </w:r>
          </w:p>
        </w:tc>
        <w:tc>
          <w:tcPr>
            <w:tcW w:w="1192" w:type="dxa"/>
            <w:hideMark/>
          </w:tcPr>
          <w:p w14:paraId="6EDABAA0"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225" w:type="dxa"/>
            <w:hideMark/>
          </w:tcPr>
          <w:p w14:paraId="58367DF1"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культури і туризму</w:t>
            </w:r>
          </w:p>
        </w:tc>
      </w:tr>
      <w:tr w:rsidR="00997483" w14:paraId="05F0467E" w14:textId="77777777" w:rsidTr="00997483">
        <w:trPr>
          <w:trHeight w:val="1616"/>
        </w:trPr>
        <w:tc>
          <w:tcPr>
            <w:tcW w:w="3085" w:type="dxa"/>
            <w:hideMark/>
          </w:tcPr>
          <w:p w14:paraId="002233B2" w14:textId="77777777" w:rsidR="00997483" w:rsidRDefault="00997483">
            <w:p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Бурніс</w:t>
            </w:r>
            <w:proofErr w:type="spellEnd"/>
            <w:r>
              <w:rPr>
                <w:rFonts w:ascii="Times New Roman" w:hAnsi="Times New Roman" w:cs="Times New Roman"/>
                <w:sz w:val="28"/>
                <w:szCs w:val="28"/>
                <w:lang w:val="uk-UA"/>
              </w:rPr>
              <w:t xml:space="preserve"> І.О.</w:t>
            </w:r>
          </w:p>
        </w:tc>
        <w:tc>
          <w:tcPr>
            <w:tcW w:w="1192" w:type="dxa"/>
            <w:hideMark/>
          </w:tcPr>
          <w:p w14:paraId="3B25DC33"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225" w:type="dxa"/>
            <w:hideMark/>
          </w:tcPr>
          <w:p w14:paraId="367D74A2"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генерального    директора з економічних питань </w:t>
            </w:r>
            <w:proofErr w:type="spellStart"/>
            <w:r>
              <w:rPr>
                <w:rStyle w:val="a8"/>
                <w:color w:val="000000" w:themeColor="text1"/>
                <w:sz w:val="28"/>
                <w:szCs w:val="28"/>
              </w:rPr>
              <w:t>комунального</w:t>
            </w:r>
            <w:proofErr w:type="spellEnd"/>
            <w:r>
              <w:rPr>
                <w:rStyle w:val="a8"/>
                <w:color w:val="000000" w:themeColor="text1"/>
                <w:sz w:val="28"/>
                <w:szCs w:val="28"/>
              </w:rPr>
              <w:t xml:space="preserve"> </w:t>
            </w:r>
            <w:proofErr w:type="spellStart"/>
            <w:r>
              <w:rPr>
                <w:rStyle w:val="a8"/>
                <w:color w:val="000000" w:themeColor="text1"/>
                <w:sz w:val="28"/>
                <w:szCs w:val="28"/>
              </w:rPr>
              <w:t>некомерційного</w:t>
            </w:r>
            <w:proofErr w:type="spellEnd"/>
            <w:r>
              <w:rPr>
                <w:rStyle w:val="a8"/>
                <w:color w:val="000000" w:themeColor="text1"/>
                <w:sz w:val="28"/>
                <w:szCs w:val="28"/>
              </w:rPr>
              <w:t xml:space="preserve"> </w:t>
            </w:r>
            <w:proofErr w:type="spellStart"/>
            <w:r>
              <w:rPr>
                <w:rStyle w:val="a8"/>
                <w:color w:val="000000" w:themeColor="text1"/>
                <w:sz w:val="28"/>
                <w:szCs w:val="28"/>
              </w:rPr>
              <w:t>підприємства</w:t>
            </w:r>
            <w:proofErr w:type="spellEnd"/>
            <w:r>
              <w:rPr>
                <w:rStyle w:val="a8"/>
                <w:color w:val="000000" w:themeColor="text1"/>
                <w:sz w:val="28"/>
                <w:szCs w:val="28"/>
              </w:rPr>
              <w:t xml:space="preserve"> «</w:t>
            </w:r>
            <w:proofErr w:type="spellStart"/>
            <w:r>
              <w:rPr>
                <w:rStyle w:val="a8"/>
                <w:color w:val="000000" w:themeColor="text1"/>
                <w:sz w:val="28"/>
                <w:szCs w:val="28"/>
              </w:rPr>
              <w:t>Ніжинська</w:t>
            </w:r>
            <w:proofErr w:type="spellEnd"/>
            <w:r>
              <w:rPr>
                <w:rStyle w:val="a8"/>
                <w:color w:val="000000" w:themeColor="text1"/>
                <w:sz w:val="28"/>
                <w:szCs w:val="28"/>
              </w:rPr>
              <w:t xml:space="preserve"> центральна </w:t>
            </w:r>
            <w:proofErr w:type="spellStart"/>
            <w:r>
              <w:rPr>
                <w:rStyle w:val="a8"/>
                <w:color w:val="000000" w:themeColor="text1"/>
                <w:sz w:val="28"/>
                <w:szCs w:val="28"/>
              </w:rPr>
              <w:t>міська</w:t>
            </w:r>
            <w:proofErr w:type="spellEnd"/>
            <w:r>
              <w:rPr>
                <w:rStyle w:val="a8"/>
                <w:color w:val="000000" w:themeColor="text1"/>
                <w:sz w:val="28"/>
                <w:szCs w:val="28"/>
              </w:rPr>
              <w:t xml:space="preserve"> </w:t>
            </w:r>
            <w:proofErr w:type="spellStart"/>
            <w:r>
              <w:rPr>
                <w:rStyle w:val="a8"/>
                <w:color w:val="000000" w:themeColor="text1"/>
                <w:sz w:val="28"/>
                <w:szCs w:val="28"/>
              </w:rPr>
              <w:t>лікарня</w:t>
            </w:r>
            <w:proofErr w:type="spellEnd"/>
            <w:r>
              <w:rPr>
                <w:rStyle w:val="a8"/>
                <w:color w:val="000000" w:themeColor="text1"/>
                <w:sz w:val="28"/>
                <w:szCs w:val="28"/>
              </w:rPr>
              <w:t xml:space="preserve"> </w:t>
            </w:r>
            <w:proofErr w:type="spellStart"/>
            <w:r>
              <w:rPr>
                <w:rStyle w:val="a8"/>
                <w:color w:val="000000" w:themeColor="text1"/>
                <w:sz w:val="28"/>
                <w:szCs w:val="28"/>
              </w:rPr>
              <w:t>імені</w:t>
            </w:r>
            <w:proofErr w:type="spellEnd"/>
            <w:r>
              <w:rPr>
                <w:rStyle w:val="a8"/>
                <w:color w:val="000000" w:themeColor="text1"/>
                <w:sz w:val="28"/>
                <w:szCs w:val="28"/>
              </w:rPr>
              <w:t xml:space="preserve"> </w:t>
            </w:r>
            <w:proofErr w:type="spellStart"/>
            <w:r>
              <w:rPr>
                <w:rStyle w:val="a8"/>
                <w:color w:val="000000" w:themeColor="text1"/>
                <w:sz w:val="28"/>
                <w:szCs w:val="28"/>
              </w:rPr>
              <w:t>Миколи</w:t>
            </w:r>
            <w:proofErr w:type="spellEnd"/>
            <w:r>
              <w:rPr>
                <w:rStyle w:val="a8"/>
                <w:color w:val="000000" w:themeColor="text1"/>
                <w:sz w:val="28"/>
                <w:szCs w:val="28"/>
              </w:rPr>
              <w:t xml:space="preserve"> </w:t>
            </w:r>
            <w:proofErr w:type="spellStart"/>
            <w:r>
              <w:rPr>
                <w:rStyle w:val="a8"/>
                <w:color w:val="000000" w:themeColor="text1"/>
                <w:sz w:val="28"/>
                <w:szCs w:val="28"/>
              </w:rPr>
              <w:t>Галицького</w:t>
            </w:r>
            <w:proofErr w:type="spellEnd"/>
            <w:r>
              <w:rPr>
                <w:rStyle w:val="a8"/>
                <w:color w:val="000000" w:themeColor="text1"/>
                <w:sz w:val="28"/>
                <w:szCs w:val="28"/>
              </w:rPr>
              <w:t>»</w:t>
            </w:r>
          </w:p>
        </w:tc>
      </w:tr>
      <w:tr w:rsidR="00997483" w14:paraId="4AD6AB01" w14:textId="77777777" w:rsidTr="00997483">
        <w:trPr>
          <w:trHeight w:val="645"/>
        </w:trPr>
        <w:tc>
          <w:tcPr>
            <w:tcW w:w="3085" w:type="dxa"/>
            <w:hideMark/>
          </w:tcPr>
          <w:p w14:paraId="6DCD08DE"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Гавриш Т.М.</w:t>
            </w:r>
          </w:p>
        </w:tc>
        <w:tc>
          <w:tcPr>
            <w:tcW w:w="1192" w:type="dxa"/>
            <w:hideMark/>
          </w:tcPr>
          <w:p w14:paraId="6DDA1638"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225" w:type="dxa"/>
            <w:hideMark/>
          </w:tcPr>
          <w:p w14:paraId="62935FFF"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економіки та інвестиційної діяльності </w:t>
            </w:r>
          </w:p>
        </w:tc>
      </w:tr>
      <w:tr w:rsidR="00997483" w14:paraId="4C60F52A" w14:textId="77777777" w:rsidTr="00997483">
        <w:tc>
          <w:tcPr>
            <w:tcW w:w="3085" w:type="dxa"/>
            <w:hideMark/>
          </w:tcPr>
          <w:p w14:paraId="286B1863" w14:textId="77777777" w:rsidR="00997483" w:rsidRDefault="00997483">
            <w:p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І.В.</w:t>
            </w:r>
          </w:p>
        </w:tc>
        <w:tc>
          <w:tcPr>
            <w:tcW w:w="1192" w:type="dxa"/>
            <w:hideMark/>
          </w:tcPr>
          <w:p w14:paraId="2F934B55"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225" w:type="dxa"/>
            <w:hideMark/>
          </w:tcPr>
          <w:p w14:paraId="40BDCCA7"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997483" w:rsidRPr="00A73F75" w14:paraId="78C850AA" w14:textId="77777777" w:rsidTr="00997483">
        <w:tc>
          <w:tcPr>
            <w:tcW w:w="3085" w:type="dxa"/>
            <w:hideMark/>
          </w:tcPr>
          <w:p w14:paraId="3EAA2593"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Доля О.В.</w:t>
            </w:r>
          </w:p>
        </w:tc>
        <w:tc>
          <w:tcPr>
            <w:tcW w:w="1192" w:type="dxa"/>
            <w:hideMark/>
          </w:tcPr>
          <w:p w14:paraId="20703FA9"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225" w:type="dxa"/>
            <w:hideMark/>
          </w:tcPr>
          <w:p w14:paraId="0D470646"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en-US"/>
              </w:rPr>
              <w:t>начальник відділу з питань організації діяльності міської ради та її виконавчого комітету</w:t>
            </w:r>
          </w:p>
        </w:tc>
      </w:tr>
      <w:tr w:rsidR="00997483" w14:paraId="7FB949FE" w14:textId="77777777" w:rsidTr="00997483">
        <w:tc>
          <w:tcPr>
            <w:tcW w:w="3085" w:type="dxa"/>
            <w:hideMark/>
          </w:tcPr>
          <w:p w14:paraId="37CB9487" w14:textId="77777777" w:rsidR="00997483" w:rsidRDefault="00997483">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Дяконенко</w:t>
            </w:r>
            <w:proofErr w:type="spellEnd"/>
            <w:r>
              <w:rPr>
                <w:rFonts w:ascii="Times New Roman" w:hAnsi="Times New Roman" w:cs="Times New Roman"/>
                <w:sz w:val="28"/>
                <w:szCs w:val="28"/>
                <w:lang w:val="uk-UA" w:eastAsia="en-US"/>
              </w:rPr>
              <w:t xml:space="preserve"> І.І.</w:t>
            </w:r>
          </w:p>
        </w:tc>
        <w:tc>
          <w:tcPr>
            <w:tcW w:w="1192" w:type="dxa"/>
            <w:hideMark/>
          </w:tcPr>
          <w:p w14:paraId="180DC1CF"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62D0CF9B"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головний спеціаліст відділу містобудування та архітектури </w:t>
            </w:r>
          </w:p>
        </w:tc>
      </w:tr>
      <w:tr w:rsidR="00997483" w14:paraId="75D7BDBE" w14:textId="77777777" w:rsidTr="00997483">
        <w:tc>
          <w:tcPr>
            <w:tcW w:w="3085" w:type="dxa"/>
            <w:hideMark/>
          </w:tcPr>
          <w:p w14:paraId="02588991" w14:textId="77777777" w:rsidR="00997483" w:rsidRDefault="00997483">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Копилова Є.П.</w:t>
            </w:r>
          </w:p>
        </w:tc>
        <w:tc>
          <w:tcPr>
            <w:tcW w:w="1192" w:type="dxa"/>
            <w:hideMark/>
          </w:tcPr>
          <w:p w14:paraId="19A22F8F"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7E07370C"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сектора з питань претензійно-позовної роботи та запобігання корупції відділу юридично-кадрового забезпечення</w:t>
            </w:r>
          </w:p>
        </w:tc>
      </w:tr>
      <w:tr w:rsidR="00997483" w14:paraId="6AC43FC2" w14:textId="77777777" w:rsidTr="00997483">
        <w:trPr>
          <w:trHeight w:val="684"/>
        </w:trPr>
        <w:tc>
          <w:tcPr>
            <w:tcW w:w="3085" w:type="dxa"/>
            <w:hideMark/>
          </w:tcPr>
          <w:p w14:paraId="709721EC" w14:textId="77777777" w:rsidR="00997483" w:rsidRDefault="00997483">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Назаріна</w:t>
            </w:r>
            <w:proofErr w:type="spellEnd"/>
            <w:r>
              <w:rPr>
                <w:rFonts w:ascii="Times New Roman" w:hAnsi="Times New Roman" w:cs="Times New Roman"/>
                <w:sz w:val="28"/>
                <w:szCs w:val="28"/>
                <w:lang w:val="uk-UA" w:eastAsia="en-US"/>
              </w:rPr>
              <w:t xml:space="preserve"> І.В.</w:t>
            </w:r>
          </w:p>
        </w:tc>
        <w:tc>
          <w:tcPr>
            <w:tcW w:w="1192" w:type="dxa"/>
            <w:hideMark/>
          </w:tcPr>
          <w:p w14:paraId="70FD5D55"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42F276CC"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сектора з питань прийому звернень відділу з питань діловодства та роботи зі зверненнями громадян</w:t>
            </w:r>
          </w:p>
        </w:tc>
      </w:tr>
      <w:tr w:rsidR="00997483" w14:paraId="3EC308E7" w14:textId="77777777" w:rsidTr="00997483">
        <w:trPr>
          <w:trHeight w:val="460"/>
        </w:trPr>
        <w:tc>
          <w:tcPr>
            <w:tcW w:w="3085" w:type="dxa"/>
            <w:hideMark/>
          </w:tcPr>
          <w:p w14:paraId="05CED28B" w14:textId="77777777" w:rsidR="00997483" w:rsidRDefault="00997483">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lastRenderedPageBreak/>
              <w:t>Рацин</w:t>
            </w:r>
            <w:proofErr w:type="spellEnd"/>
            <w:r>
              <w:rPr>
                <w:rFonts w:ascii="Times New Roman" w:hAnsi="Times New Roman" w:cs="Times New Roman"/>
                <w:sz w:val="28"/>
                <w:szCs w:val="28"/>
                <w:lang w:val="uk-UA" w:eastAsia="en-US"/>
              </w:rPr>
              <w:t xml:space="preserve"> Н.Б.</w:t>
            </w:r>
          </w:p>
        </w:tc>
        <w:tc>
          <w:tcPr>
            <w:tcW w:w="1192" w:type="dxa"/>
            <w:hideMark/>
          </w:tcPr>
          <w:p w14:paraId="6A6FC289"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5C86E9C5"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служби у справах дітей</w:t>
            </w:r>
          </w:p>
        </w:tc>
      </w:tr>
      <w:tr w:rsidR="00997483" w14:paraId="630339BE" w14:textId="77777777" w:rsidTr="00997483">
        <w:trPr>
          <w:trHeight w:val="68"/>
        </w:trPr>
        <w:tc>
          <w:tcPr>
            <w:tcW w:w="3085" w:type="dxa"/>
            <w:hideMark/>
          </w:tcPr>
          <w:p w14:paraId="5B3953B1" w14:textId="77777777" w:rsidR="00997483" w:rsidRDefault="00997483">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Чуйко М.А.</w:t>
            </w:r>
          </w:p>
        </w:tc>
        <w:tc>
          <w:tcPr>
            <w:tcW w:w="1192" w:type="dxa"/>
            <w:hideMark/>
          </w:tcPr>
          <w:p w14:paraId="414C9BF8"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33085DCC"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відділу з питань надзвичайних ситуацій, цивільного захисту населення, оборонної та мобілізаційної роботи</w:t>
            </w:r>
          </w:p>
        </w:tc>
      </w:tr>
      <w:tr w:rsidR="00997483" w14:paraId="485625B3" w14:textId="77777777" w:rsidTr="00997483">
        <w:trPr>
          <w:trHeight w:val="460"/>
        </w:trPr>
        <w:tc>
          <w:tcPr>
            <w:tcW w:w="3085" w:type="dxa"/>
            <w:hideMark/>
          </w:tcPr>
          <w:p w14:paraId="0DCB17AD" w14:textId="77777777" w:rsidR="00997483" w:rsidRDefault="00997483">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Школьний</w:t>
            </w:r>
            <w:proofErr w:type="spellEnd"/>
            <w:r>
              <w:rPr>
                <w:rFonts w:ascii="Times New Roman" w:hAnsi="Times New Roman" w:cs="Times New Roman"/>
                <w:sz w:val="28"/>
                <w:szCs w:val="28"/>
                <w:lang w:val="uk-UA" w:eastAsia="en-US"/>
              </w:rPr>
              <w:t xml:space="preserve"> В.П.</w:t>
            </w:r>
          </w:p>
        </w:tc>
        <w:tc>
          <w:tcPr>
            <w:tcW w:w="1192" w:type="dxa"/>
            <w:hideMark/>
          </w:tcPr>
          <w:p w14:paraId="4357FFAB"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21F82953"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заступник директора з енергоресурсів та розвитку підприємства ТОВ «</w:t>
            </w:r>
            <w:proofErr w:type="spellStart"/>
            <w:r>
              <w:rPr>
                <w:rFonts w:ascii="Times New Roman" w:hAnsi="Times New Roman" w:cs="Times New Roman"/>
                <w:sz w:val="28"/>
                <w:szCs w:val="28"/>
                <w:lang w:val="uk-UA" w:eastAsia="en-US"/>
              </w:rPr>
              <w:t>НіжинТеплоМережі</w:t>
            </w:r>
            <w:proofErr w:type="spellEnd"/>
            <w:r>
              <w:rPr>
                <w:rFonts w:ascii="Times New Roman" w:hAnsi="Times New Roman" w:cs="Times New Roman"/>
                <w:sz w:val="28"/>
                <w:szCs w:val="28"/>
                <w:lang w:val="uk-UA" w:eastAsia="en-US"/>
              </w:rPr>
              <w:t>»</w:t>
            </w:r>
          </w:p>
        </w:tc>
      </w:tr>
      <w:tr w:rsidR="00997483" w14:paraId="54708C4F" w14:textId="77777777" w:rsidTr="00997483">
        <w:trPr>
          <w:trHeight w:val="460"/>
        </w:trPr>
        <w:tc>
          <w:tcPr>
            <w:tcW w:w="3085" w:type="dxa"/>
            <w:hideMark/>
          </w:tcPr>
          <w:p w14:paraId="2BF127FC"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Шостак Л.В.</w:t>
            </w:r>
          </w:p>
        </w:tc>
        <w:tc>
          <w:tcPr>
            <w:tcW w:w="1192" w:type="dxa"/>
            <w:hideMark/>
          </w:tcPr>
          <w:p w14:paraId="5D97ADDC"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225" w:type="dxa"/>
            <w:hideMark/>
          </w:tcPr>
          <w:p w14:paraId="1EF5BD6C" w14:textId="77777777" w:rsidR="00997483" w:rsidRDefault="009974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економіст ТОВ </w:t>
            </w:r>
            <w:r>
              <w:rPr>
                <w:rFonts w:ascii="Times New Roman" w:hAnsi="Times New Roman" w:cs="Times New Roman"/>
                <w:sz w:val="28"/>
                <w:szCs w:val="28"/>
                <w:lang w:val="uk-UA" w:eastAsia="en-US"/>
              </w:rPr>
              <w:t>«</w:t>
            </w:r>
            <w:proofErr w:type="spellStart"/>
            <w:r>
              <w:rPr>
                <w:rFonts w:ascii="Times New Roman" w:hAnsi="Times New Roman" w:cs="Times New Roman"/>
                <w:sz w:val="28"/>
                <w:szCs w:val="28"/>
                <w:lang w:val="uk-UA" w:eastAsia="en-US"/>
              </w:rPr>
              <w:t>НіжинТеплоМережі</w:t>
            </w:r>
            <w:proofErr w:type="spellEnd"/>
            <w:r>
              <w:rPr>
                <w:rFonts w:ascii="Times New Roman" w:hAnsi="Times New Roman" w:cs="Times New Roman"/>
                <w:sz w:val="28"/>
                <w:szCs w:val="28"/>
                <w:lang w:val="uk-UA" w:eastAsia="en-US"/>
              </w:rPr>
              <w:t>»</w:t>
            </w:r>
          </w:p>
        </w:tc>
      </w:tr>
      <w:tr w:rsidR="00997483" w14:paraId="6F36332E" w14:textId="77777777" w:rsidTr="00997483">
        <w:trPr>
          <w:trHeight w:val="697"/>
        </w:trPr>
        <w:tc>
          <w:tcPr>
            <w:tcW w:w="3085" w:type="dxa"/>
            <w:hideMark/>
          </w:tcPr>
          <w:p w14:paraId="7CC395C0" w14:textId="77777777" w:rsidR="00997483" w:rsidRDefault="00997483">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Представники</w:t>
            </w:r>
            <w:proofErr w:type="spellEnd"/>
            <w:r>
              <w:rPr>
                <w:rFonts w:ascii="Times New Roman" w:hAnsi="Times New Roman" w:cs="Times New Roman"/>
                <w:sz w:val="28"/>
                <w:szCs w:val="28"/>
                <w:lang w:eastAsia="en-US"/>
              </w:rPr>
              <w:t xml:space="preserve"> </w:t>
            </w:r>
            <w:proofErr w:type="spellStart"/>
            <w:proofErr w:type="gramStart"/>
            <w:r>
              <w:rPr>
                <w:rFonts w:ascii="Times New Roman" w:hAnsi="Times New Roman" w:cs="Times New Roman"/>
                <w:sz w:val="28"/>
                <w:szCs w:val="28"/>
                <w:lang w:eastAsia="en-US"/>
              </w:rPr>
              <w:t>гр</w:t>
            </w:r>
            <w:proofErr w:type="spellEnd"/>
            <w:r>
              <w:rPr>
                <w:rFonts w:ascii="Times New Roman" w:hAnsi="Times New Roman" w:cs="Times New Roman"/>
                <w:sz w:val="28"/>
                <w:szCs w:val="28"/>
                <w:lang w:val="uk-UA" w:eastAsia="en-US"/>
              </w:rPr>
              <w:t>о</w:t>
            </w:r>
            <w:proofErr w:type="spellStart"/>
            <w:r>
              <w:rPr>
                <w:rFonts w:ascii="Times New Roman" w:hAnsi="Times New Roman" w:cs="Times New Roman"/>
                <w:sz w:val="28"/>
                <w:szCs w:val="28"/>
                <w:lang w:eastAsia="en-US"/>
              </w:rPr>
              <w:t>мади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місцевих</w:t>
            </w:r>
            <w:proofErr w:type="spellEnd"/>
            <w:proofErr w:type="gramEnd"/>
            <w:r>
              <w:rPr>
                <w:rFonts w:ascii="Times New Roman" w:hAnsi="Times New Roman" w:cs="Times New Roman"/>
                <w:sz w:val="28"/>
                <w:szCs w:val="28"/>
                <w:lang w:eastAsia="en-US"/>
              </w:rPr>
              <w:t xml:space="preserve"> та </w:t>
            </w:r>
            <w:proofErr w:type="spellStart"/>
            <w:r>
              <w:rPr>
                <w:rFonts w:ascii="Times New Roman" w:hAnsi="Times New Roman" w:cs="Times New Roman"/>
                <w:sz w:val="28"/>
                <w:szCs w:val="28"/>
                <w:lang w:eastAsia="en-US"/>
              </w:rPr>
              <w:t>регіональних</w:t>
            </w:r>
            <w:proofErr w:type="spellEnd"/>
            <w:r>
              <w:rPr>
                <w:rFonts w:ascii="Times New Roman" w:hAnsi="Times New Roman" w:cs="Times New Roman"/>
                <w:sz w:val="28"/>
                <w:szCs w:val="28"/>
                <w:lang w:eastAsia="en-US"/>
              </w:rPr>
              <w:t xml:space="preserve"> </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ЗМІ:</w:t>
            </w:r>
          </w:p>
        </w:tc>
        <w:tc>
          <w:tcPr>
            <w:tcW w:w="1192" w:type="dxa"/>
            <w:hideMark/>
          </w:tcPr>
          <w:p w14:paraId="7654EBE5" w14:textId="77777777" w:rsidR="00997483" w:rsidRDefault="00997483">
            <w:pPr>
              <w:spacing w:after="0"/>
            </w:pPr>
          </w:p>
        </w:tc>
        <w:tc>
          <w:tcPr>
            <w:tcW w:w="5225" w:type="dxa"/>
            <w:hideMark/>
          </w:tcPr>
          <w:p w14:paraId="32EAA7DA" w14:textId="77777777" w:rsidR="00997483" w:rsidRDefault="00997483">
            <w:pPr>
              <w:spacing w:after="0"/>
            </w:pPr>
          </w:p>
        </w:tc>
      </w:tr>
      <w:tr w:rsidR="00997483" w14:paraId="2CE87A8B" w14:textId="77777777" w:rsidTr="00997483">
        <w:trPr>
          <w:trHeight w:val="388"/>
        </w:trPr>
        <w:tc>
          <w:tcPr>
            <w:tcW w:w="3085" w:type="dxa"/>
            <w:hideMark/>
          </w:tcPr>
          <w:p w14:paraId="0D565583" w14:textId="77777777" w:rsidR="00997483" w:rsidRDefault="00997483">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Ващенко В.М.</w:t>
            </w:r>
          </w:p>
        </w:tc>
        <w:tc>
          <w:tcPr>
            <w:tcW w:w="1192" w:type="dxa"/>
            <w:hideMark/>
          </w:tcPr>
          <w:p w14:paraId="441B4859"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65B35C4A" w14:textId="77777777" w:rsidR="00997483" w:rsidRDefault="00997483">
            <w:pPr>
              <w:spacing w:after="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журналіст газети «Свідомий погляд»</w:t>
            </w:r>
          </w:p>
        </w:tc>
      </w:tr>
      <w:tr w:rsidR="00997483" w14:paraId="61082576" w14:textId="77777777" w:rsidTr="00997483">
        <w:trPr>
          <w:trHeight w:val="388"/>
        </w:trPr>
        <w:tc>
          <w:tcPr>
            <w:tcW w:w="3085" w:type="dxa"/>
            <w:hideMark/>
          </w:tcPr>
          <w:p w14:paraId="6DB20368" w14:textId="77777777" w:rsidR="00997483" w:rsidRDefault="00997483">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Ковальов С.А.</w:t>
            </w:r>
          </w:p>
        </w:tc>
        <w:tc>
          <w:tcPr>
            <w:tcW w:w="1192" w:type="dxa"/>
            <w:hideMark/>
          </w:tcPr>
          <w:p w14:paraId="61398F9C" w14:textId="77777777" w:rsidR="00997483" w:rsidRDefault="00997483">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225" w:type="dxa"/>
            <w:hideMark/>
          </w:tcPr>
          <w:p w14:paraId="784743FC" w14:textId="77777777" w:rsidR="00997483" w:rsidRDefault="00997483">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ДКП ТРК «</w:t>
            </w:r>
            <w:proofErr w:type="spellStart"/>
            <w:r>
              <w:rPr>
                <w:rFonts w:ascii="Times New Roman" w:hAnsi="Times New Roman" w:cs="Times New Roman"/>
                <w:sz w:val="28"/>
                <w:szCs w:val="28"/>
                <w:lang w:eastAsia="en-US"/>
              </w:rPr>
              <w:t>Ніжинське</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Телебачення</w:t>
            </w:r>
            <w:proofErr w:type="spellEnd"/>
            <w:r>
              <w:rPr>
                <w:rFonts w:ascii="Times New Roman" w:hAnsi="Times New Roman" w:cs="Times New Roman"/>
                <w:sz w:val="28"/>
                <w:szCs w:val="28"/>
                <w:lang w:eastAsia="en-US"/>
              </w:rPr>
              <w:t>»</w:t>
            </w:r>
          </w:p>
        </w:tc>
      </w:tr>
      <w:tr w:rsidR="00997483" w14:paraId="0D2653A0" w14:textId="77777777" w:rsidTr="00997483">
        <w:trPr>
          <w:trHeight w:val="388"/>
        </w:trPr>
        <w:tc>
          <w:tcPr>
            <w:tcW w:w="3085" w:type="dxa"/>
            <w:hideMark/>
          </w:tcPr>
          <w:p w14:paraId="10921715" w14:textId="77777777" w:rsidR="00997483" w:rsidRDefault="00997483">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Кулик А.А.</w:t>
            </w:r>
          </w:p>
        </w:tc>
        <w:tc>
          <w:tcPr>
            <w:tcW w:w="1192" w:type="dxa"/>
            <w:hideMark/>
          </w:tcPr>
          <w:p w14:paraId="4F8C33BB" w14:textId="77777777" w:rsidR="00997483" w:rsidRDefault="00997483">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225" w:type="dxa"/>
            <w:hideMark/>
          </w:tcPr>
          <w:p w14:paraId="50A96220" w14:textId="77777777" w:rsidR="00997483" w:rsidRDefault="00997483">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ДКП ТРК «</w:t>
            </w:r>
            <w:proofErr w:type="spellStart"/>
            <w:r>
              <w:rPr>
                <w:rFonts w:ascii="Times New Roman" w:hAnsi="Times New Roman" w:cs="Times New Roman"/>
                <w:sz w:val="28"/>
                <w:szCs w:val="28"/>
                <w:lang w:eastAsia="en-US"/>
              </w:rPr>
              <w:t>Ніжинське</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Телебачення</w:t>
            </w:r>
            <w:proofErr w:type="spellEnd"/>
            <w:r>
              <w:rPr>
                <w:rFonts w:ascii="Times New Roman" w:hAnsi="Times New Roman" w:cs="Times New Roman"/>
                <w:sz w:val="28"/>
                <w:szCs w:val="28"/>
                <w:lang w:eastAsia="en-US"/>
              </w:rPr>
              <w:t>»</w:t>
            </w:r>
          </w:p>
        </w:tc>
      </w:tr>
    </w:tbl>
    <w:p w14:paraId="1262C71E" w14:textId="77777777" w:rsidR="00997483" w:rsidRDefault="00997483" w:rsidP="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Кодола О.М. повідомив, що на засіданні виконавчого комітету                13.05.2021 р. присутні 8 членів виконавчого комітету і запропонував розпочати засідання.</w:t>
      </w:r>
    </w:p>
    <w:p w14:paraId="727D80E5" w14:textId="77777777" w:rsidR="00997483" w:rsidRDefault="00997483" w:rsidP="00997483">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пропозицію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засідання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8</w:t>
      </w:r>
      <w:r>
        <w:rPr>
          <w:rFonts w:ascii="Times New Roman" w:hAnsi="Times New Roman" w:cs="Times New Roman"/>
          <w:sz w:val="28"/>
          <w:szCs w:val="28"/>
        </w:rPr>
        <w:t xml:space="preserve">. Одноголосно.  </w:t>
      </w:r>
    </w:p>
    <w:p w14:paraId="53C6B778" w14:textId="77777777" w:rsidR="00997483" w:rsidRDefault="00997483" w:rsidP="00997483">
      <w:pPr>
        <w:spacing w:after="0"/>
        <w:rPr>
          <w:rFonts w:ascii="Times New Roman" w:hAnsi="Times New Roman" w:cs="Times New Roman"/>
          <w:sz w:val="28"/>
          <w:szCs w:val="28"/>
          <w:lang w:val="uk-UA"/>
        </w:rPr>
      </w:pPr>
    </w:p>
    <w:p w14:paraId="09794E30" w14:textId="77777777" w:rsidR="00997483" w:rsidRDefault="00997483" w:rsidP="00997483">
      <w:pPr>
        <w:spacing w:after="0"/>
        <w:rPr>
          <w:rFonts w:ascii="Times New Roman" w:hAnsi="Times New Roman" w:cs="Times New Roman"/>
          <w:b/>
          <w:sz w:val="28"/>
          <w:szCs w:val="28"/>
          <w:lang w:val="uk-UA"/>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Формування</w:t>
      </w:r>
      <w:proofErr w:type="spellEnd"/>
      <w:r>
        <w:rPr>
          <w:rFonts w:ascii="Times New Roman" w:hAnsi="Times New Roman" w:cs="Times New Roman"/>
          <w:b/>
          <w:sz w:val="28"/>
          <w:szCs w:val="28"/>
        </w:rPr>
        <w:t xml:space="preserve"> порядку денного:</w:t>
      </w:r>
    </w:p>
    <w:p w14:paraId="0DB947E1" w14:textId="77777777" w:rsidR="00997483" w:rsidRDefault="00997483" w:rsidP="00997483">
      <w:pPr>
        <w:pStyle w:val="a6"/>
        <w:jc w:val="both"/>
        <w:rPr>
          <w:rFonts w:ascii="Times New Roman" w:hAnsi="Times New Roman" w:cs="Times New Roman"/>
          <w:sz w:val="28"/>
          <w:szCs w:val="28"/>
          <w:lang w:val="uk-UA"/>
        </w:rPr>
      </w:pPr>
    </w:p>
    <w:p w14:paraId="18073E4F" w14:textId="77777777" w:rsidR="00997483" w:rsidRDefault="00997483" w:rsidP="00997483">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пропозиція Чуйка М.А.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до порядку денного проект рішення «</w:t>
      </w:r>
      <w:r>
        <w:rPr>
          <w:rFonts w:ascii="Times New Roman" w:hAnsi="Times New Roman" w:cs="Times New Roman"/>
          <w:sz w:val="28"/>
          <w:szCs w:val="28"/>
          <w:lang w:val="uk-UA" w:eastAsia="en-US"/>
        </w:rPr>
        <w:t>Про заходи щодо попередження загибелі людей на водних об’єктах Ніжинської територіальної громади</w:t>
      </w:r>
      <w:r>
        <w:rPr>
          <w:rFonts w:ascii="Times New Roman" w:hAnsi="Times New Roman" w:cs="Times New Roman"/>
          <w:sz w:val="28"/>
          <w:szCs w:val="28"/>
          <w:lang w:val="uk-UA"/>
        </w:rPr>
        <w:t>».</w:t>
      </w:r>
    </w:p>
    <w:p w14:paraId="68EE1FAF" w14:textId="77777777" w:rsidR="00997483" w:rsidRDefault="00997483" w:rsidP="00997483">
      <w:pPr>
        <w:pStyle w:val="a6"/>
        <w:jc w:val="both"/>
        <w:rPr>
          <w:rFonts w:ascii="Times New Roman" w:hAnsi="Times New Roman" w:cs="Times New Roman"/>
          <w:sz w:val="28"/>
          <w:szCs w:val="28"/>
          <w:lang w:val="uk-UA"/>
        </w:rPr>
      </w:pPr>
    </w:p>
    <w:p w14:paraId="12426541" w14:textId="77777777" w:rsidR="00997483" w:rsidRDefault="00997483" w:rsidP="00997483">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пропозиція </w:t>
      </w: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Т.Ф.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до порядку денного проект рішення «</w:t>
      </w:r>
      <w:r>
        <w:rPr>
          <w:rFonts w:ascii="Times New Roman" w:hAnsi="Times New Roman" w:cs="Times New Roman"/>
          <w:sz w:val="28"/>
          <w:szCs w:val="28"/>
          <w:lang w:val="uk-UA" w:eastAsia="en-US"/>
        </w:rPr>
        <w:t>Про фінансування заходів міської програми розвитку культури, мистецтва і охорони культурної спадщини на 2021 рік</w:t>
      </w:r>
      <w:r>
        <w:rPr>
          <w:rFonts w:ascii="Times New Roman" w:hAnsi="Times New Roman" w:cs="Times New Roman"/>
          <w:sz w:val="28"/>
          <w:szCs w:val="28"/>
          <w:lang w:val="uk-UA"/>
        </w:rPr>
        <w:t xml:space="preserve">». </w:t>
      </w:r>
    </w:p>
    <w:p w14:paraId="18331893" w14:textId="77777777" w:rsidR="00997483" w:rsidRDefault="00997483" w:rsidP="00997483">
      <w:pPr>
        <w:pStyle w:val="a6"/>
        <w:jc w:val="both"/>
        <w:rPr>
          <w:rFonts w:ascii="Times New Roman" w:hAnsi="Times New Roman" w:cs="Times New Roman"/>
          <w:sz w:val="28"/>
          <w:szCs w:val="28"/>
          <w:lang w:val="uk-UA"/>
        </w:rPr>
      </w:pPr>
    </w:p>
    <w:p w14:paraId="7B428E73" w14:textId="77777777" w:rsidR="00997483" w:rsidRDefault="00997483" w:rsidP="00997483">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  пропозиція </w:t>
      </w:r>
      <w:proofErr w:type="spellStart"/>
      <w:r>
        <w:rPr>
          <w:rFonts w:ascii="Times New Roman" w:hAnsi="Times New Roman" w:cs="Times New Roman"/>
          <w:sz w:val="28"/>
          <w:szCs w:val="28"/>
          <w:lang w:val="uk-UA"/>
        </w:rPr>
        <w:t>Назаріної</w:t>
      </w:r>
      <w:proofErr w:type="spellEnd"/>
      <w:r>
        <w:rPr>
          <w:rFonts w:ascii="Times New Roman" w:hAnsi="Times New Roman" w:cs="Times New Roman"/>
          <w:sz w:val="28"/>
          <w:szCs w:val="28"/>
          <w:lang w:val="uk-UA"/>
        </w:rPr>
        <w:t xml:space="preserve"> І.В.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до порядку денного проекти рішень:</w:t>
      </w:r>
    </w:p>
    <w:p w14:paraId="435FC3D1" w14:textId="77777777" w:rsidR="00997483" w:rsidRDefault="00997483" w:rsidP="00997483">
      <w:pPr>
        <w:pStyle w:val="a6"/>
        <w:numPr>
          <w:ilvl w:val="0"/>
          <w:numId w:val="5"/>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eastAsia="en-US"/>
        </w:rPr>
        <w:t>Про надання одноразової матеріальної допомоги</w:t>
      </w:r>
      <w:r>
        <w:rPr>
          <w:rFonts w:ascii="Times New Roman" w:hAnsi="Times New Roman" w:cs="Times New Roman"/>
          <w:sz w:val="28"/>
          <w:szCs w:val="28"/>
          <w:lang w:val="uk-UA"/>
        </w:rPr>
        <w:t>»;</w:t>
      </w:r>
    </w:p>
    <w:p w14:paraId="4BE81473" w14:textId="77777777" w:rsidR="00997483" w:rsidRDefault="00997483" w:rsidP="00997483">
      <w:pPr>
        <w:pStyle w:val="a6"/>
        <w:numPr>
          <w:ilvl w:val="0"/>
          <w:numId w:val="5"/>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eastAsia="en-US"/>
        </w:rPr>
        <w:t xml:space="preserve">Про надання одноразової матеріальної допомоги </w:t>
      </w:r>
      <w:proofErr w:type="spellStart"/>
      <w:r>
        <w:rPr>
          <w:rFonts w:ascii="Times New Roman" w:hAnsi="Times New Roman" w:cs="Times New Roman"/>
          <w:sz w:val="28"/>
          <w:szCs w:val="28"/>
          <w:lang w:val="uk-UA" w:eastAsia="en-US"/>
        </w:rPr>
        <w:t>Пулінець</w:t>
      </w:r>
      <w:proofErr w:type="spellEnd"/>
      <w:r>
        <w:rPr>
          <w:rFonts w:ascii="Times New Roman" w:hAnsi="Times New Roman" w:cs="Times New Roman"/>
          <w:sz w:val="28"/>
          <w:szCs w:val="28"/>
          <w:lang w:val="uk-UA" w:eastAsia="en-US"/>
        </w:rPr>
        <w:t xml:space="preserve"> А.М.</w:t>
      </w:r>
      <w:r>
        <w:rPr>
          <w:rFonts w:ascii="Times New Roman" w:hAnsi="Times New Roman" w:cs="Times New Roman"/>
          <w:sz w:val="28"/>
          <w:szCs w:val="28"/>
          <w:lang w:val="uk-UA"/>
        </w:rPr>
        <w:t>».</w:t>
      </w:r>
    </w:p>
    <w:p w14:paraId="21654C5B" w14:textId="77777777" w:rsidR="00997483" w:rsidRDefault="00997483" w:rsidP="00997483">
      <w:pPr>
        <w:pStyle w:val="a6"/>
        <w:spacing w:line="276" w:lineRule="auto"/>
        <w:jc w:val="both"/>
        <w:rPr>
          <w:rFonts w:ascii="Times New Roman" w:hAnsi="Times New Roman" w:cs="Times New Roman"/>
          <w:sz w:val="28"/>
          <w:szCs w:val="28"/>
          <w:lang w:val="uk-UA" w:eastAsia="en-US"/>
        </w:rPr>
      </w:pPr>
    </w:p>
    <w:p w14:paraId="462F0AF6" w14:textId="77777777" w:rsidR="00997483" w:rsidRDefault="00997483" w:rsidP="00997483">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 пропозиція </w:t>
      </w:r>
      <w:proofErr w:type="spellStart"/>
      <w:r>
        <w:rPr>
          <w:rFonts w:ascii="Times New Roman" w:hAnsi="Times New Roman" w:cs="Times New Roman"/>
          <w:sz w:val="28"/>
          <w:szCs w:val="28"/>
          <w:lang w:val="uk-UA"/>
        </w:rPr>
        <w:t>Дяконенко</w:t>
      </w:r>
      <w:proofErr w:type="spellEnd"/>
      <w:r>
        <w:rPr>
          <w:rFonts w:ascii="Times New Roman" w:hAnsi="Times New Roman" w:cs="Times New Roman"/>
          <w:sz w:val="28"/>
          <w:szCs w:val="28"/>
          <w:lang w:val="uk-UA"/>
        </w:rPr>
        <w:t xml:space="preserve"> І.І.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до порядку денного проект рішення «</w:t>
      </w:r>
      <w:r>
        <w:rPr>
          <w:rFonts w:ascii="Times New Roman" w:hAnsi="Times New Roman" w:cs="Times New Roman"/>
          <w:sz w:val="28"/>
          <w:szCs w:val="28"/>
          <w:lang w:val="uk-UA" w:eastAsia="en-US"/>
        </w:rPr>
        <w:t>Про продовження терміну дії дозволів на розміщення зовнішньої реклами від 11.12.2020р. № 187, № 188 та договорів на тимчасове користування місцем розташування зовнішнього рекламного засобу (реклами) від 18.12.2020р. № 208, 209</w:t>
      </w:r>
      <w:r>
        <w:rPr>
          <w:rFonts w:ascii="Times New Roman" w:hAnsi="Times New Roman" w:cs="Times New Roman"/>
          <w:sz w:val="28"/>
          <w:szCs w:val="28"/>
          <w:lang w:val="uk-UA"/>
        </w:rPr>
        <w:t xml:space="preserve">». </w:t>
      </w:r>
    </w:p>
    <w:p w14:paraId="15C45949" w14:textId="77777777" w:rsidR="00997483" w:rsidRDefault="00997483" w:rsidP="00997483">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8A1F7CC" w14:textId="77777777" w:rsidR="00997483" w:rsidRDefault="00997483" w:rsidP="00997483">
      <w:pPr>
        <w:pStyle w:val="a6"/>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rPr>
        <w:lastRenderedPageBreak/>
        <w:t xml:space="preserve">  5 – пропозиція </w:t>
      </w: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Н.Б.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до порядку денного проект рішення «</w:t>
      </w:r>
      <w:r>
        <w:rPr>
          <w:rFonts w:ascii="Times New Roman" w:hAnsi="Times New Roman" w:cs="Times New Roman"/>
          <w:sz w:val="28"/>
          <w:szCs w:val="28"/>
          <w:lang w:val="uk-UA" w:eastAsia="en-US"/>
        </w:rPr>
        <w:t xml:space="preserve">Про розгляд матеріалів комісії з питань захисту прав дитини». </w:t>
      </w:r>
    </w:p>
    <w:p w14:paraId="68AC2260" w14:textId="77777777" w:rsidR="00997483" w:rsidRDefault="00997483" w:rsidP="00997483">
      <w:pPr>
        <w:pStyle w:val="a6"/>
        <w:spacing w:line="276" w:lineRule="auto"/>
        <w:jc w:val="both"/>
        <w:rPr>
          <w:rFonts w:ascii="Times New Roman" w:hAnsi="Times New Roman" w:cs="Times New Roman"/>
          <w:sz w:val="28"/>
          <w:szCs w:val="28"/>
          <w:lang w:val="uk-UA" w:eastAsia="en-US"/>
        </w:rPr>
      </w:pPr>
    </w:p>
    <w:p w14:paraId="2EAFB1D7" w14:textId="77777777" w:rsidR="00997483" w:rsidRDefault="00997483" w:rsidP="00997483">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 пропозиція </w:t>
      </w:r>
      <w:proofErr w:type="spellStart"/>
      <w:r>
        <w:rPr>
          <w:rFonts w:ascii="Times New Roman" w:hAnsi="Times New Roman" w:cs="Times New Roman"/>
          <w:sz w:val="28"/>
          <w:szCs w:val="28"/>
          <w:lang w:val="uk-UA"/>
        </w:rPr>
        <w:t>Школьного</w:t>
      </w:r>
      <w:proofErr w:type="spellEnd"/>
      <w:r>
        <w:rPr>
          <w:rFonts w:ascii="Times New Roman" w:hAnsi="Times New Roman" w:cs="Times New Roman"/>
          <w:sz w:val="28"/>
          <w:szCs w:val="28"/>
          <w:lang w:val="uk-UA"/>
        </w:rPr>
        <w:t xml:space="preserve"> В.П.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до порядку денного проект рішення «</w:t>
      </w:r>
      <w:r>
        <w:rPr>
          <w:rFonts w:ascii="Times New Roman" w:hAnsi="Times New Roman" w:cs="Times New Roman"/>
          <w:sz w:val="28"/>
          <w:szCs w:val="28"/>
          <w:lang w:val="uk-UA" w:eastAsia="en-US"/>
        </w:rPr>
        <w:t>Про узгодження товариству з обмеженою відповідальністю «</w:t>
      </w:r>
      <w:proofErr w:type="spellStart"/>
      <w:r>
        <w:rPr>
          <w:rFonts w:ascii="Times New Roman" w:hAnsi="Times New Roman" w:cs="Times New Roman"/>
          <w:sz w:val="28"/>
          <w:szCs w:val="28"/>
          <w:lang w:val="uk-UA" w:eastAsia="en-US"/>
        </w:rPr>
        <w:t>НіжинТеплоМережі</w:t>
      </w:r>
      <w:proofErr w:type="spellEnd"/>
      <w:r>
        <w:rPr>
          <w:rFonts w:ascii="Times New Roman" w:hAnsi="Times New Roman" w:cs="Times New Roman"/>
          <w:sz w:val="28"/>
          <w:szCs w:val="28"/>
          <w:lang w:val="uk-UA" w:eastAsia="en-US"/>
        </w:rPr>
        <w:t>» розрахунку обсягу різниці в цінах природного газу за опалювальний період 2020/2021 роки</w:t>
      </w:r>
      <w:r>
        <w:rPr>
          <w:rFonts w:ascii="Times New Roman" w:hAnsi="Times New Roman" w:cs="Times New Roman"/>
          <w:sz w:val="28"/>
          <w:szCs w:val="28"/>
          <w:lang w:val="uk-UA"/>
        </w:rPr>
        <w:t>».</w:t>
      </w:r>
    </w:p>
    <w:p w14:paraId="25464D57" w14:textId="77777777" w:rsidR="00997483" w:rsidRDefault="00997483" w:rsidP="00997483">
      <w:pPr>
        <w:pStyle w:val="a6"/>
        <w:jc w:val="both"/>
        <w:rPr>
          <w:rFonts w:ascii="Times New Roman" w:hAnsi="Times New Roman" w:cs="Times New Roman"/>
          <w:sz w:val="28"/>
          <w:szCs w:val="28"/>
          <w:lang w:val="uk-UA"/>
        </w:rPr>
      </w:pPr>
    </w:p>
    <w:p w14:paraId="1511B9FB" w14:textId="77777777" w:rsidR="00997483" w:rsidRDefault="00997483" w:rsidP="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 пропозиція  Кодоли О.М. </w:t>
      </w:r>
      <w:r>
        <w:rPr>
          <w:rFonts w:ascii="Times New Roman" w:hAnsi="Times New Roman" w:cs="Times New Roman"/>
          <w:sz w:val="28"/>
          <w:szCs w:val="28"/>
        </w:rPr>
        <w:t>за</w:t>
      </w:r>
      <w:r>
        <w:rPr>
          <w:rFonts w:ascii="Times New Roman" w:hAnsi="Times New Roman" w:cs="Times New Roman"/>
          <w:sz w:val="28"/>
          <w:szCs w:val="28"/>
          <w:lang w:val="uk-UA"/>
        </w:rPr>
        <w:t xml:space="preserve">твердити </w:t>
      </w:r>
      <w:r>
        <w:rPr>
          <w:rFonts w:ascii="Times New Roman" w:hAnsi="Times New Roman" w:cs="Times New Roman"/>
          <w:sz w:val="28"/>
          <w:szCs w:val="28"/>
        </w:rPr>
        <w:t xml:space="preserve"> порядок </w:t>
      </w:r>
      <w:proofErr w:type="spellStart"/>
      <w:r>
        <w:rPr>
          <w:rFonts w:ascii="Times New Roman" w:hAnsi="Times New Roman" w:cs="Times New Roman"/>
          <w:sz w:val="28"/>
          <w:szCs w:val="28"/>
        </w:rPr>
        <w:t>денний</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із запропонованими </w:t>
      </w:r>
      <w:proofErr w:type="spellStart"/>
      <w:r>
        <w:rPr>
          <w:rFonts w:ascii="Times New Roman" w:hAnsi="Times New Roman" w:cs="Times New Roman"/>
          <w:sz w:val="28"/>
          <w:szCs w:val="28"/>
        </w:rPr>
        <w:t>змінами</w:t>
      </w:r>
      <w:proofErr w:type="spellEnd"/>
      <w:r>
        <w:rPr>
          <w:rFonts w:ascii="Times New Roman" w:hAnsi="Times New Roman" w:cs="Times New Roman"/>
          <w:sz w:val="28"/>
          <w:szCs w:val="28"/>
        </w:rPr>
        <w:t>.</w:t>
      </w:r>
    </w:p>
    <w:p w14:paraId="64188E93" w14:textId="77777777" w:rsidR="00997483" w:rsidRDefault="00997483" w:rsidP="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За</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  8</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 одноголосно.</w:t>
      </w:r>
    </w:p>
    <w:p w14:paraId="1D2286AE" w14:textId="77777777" w:rsidR="00997483" w:rsidRDefault="00997483" w:rsidP="00997483">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50957C8E" w14:textId="77777777" w:rsidR="00997483" w:rsidRDefault="00997483" w:rsidP="00997483">
      <w:pPr>
        <w:rPr>
          <w:rFonts w:ascii="Times New Roman" w:hAnsi="Times New Roman" w:cs="Times New Roman"/>
          <w:b/>
          <w:sz w:val="28"/>
          <w:szCs w:val="28"/>
        </w:rPr>
      </w:pPr>
      <w:r>
        <w:rPr>
          <w:rFonts w:ascii="Times New Roman" w:hAnsi="Times New Roman" w:cs="Times New Roman"/>
          <w:b/>
          <w:sz w:val="28"/>
          <w:szCs w:val="28"/>
        </w:rPr>
        <w:t xml:space="preserve">                                               Порядок </w:t>
      </w:r>
      <w:proofErr w:type="spellStart"/>
      <w:r>
        <w:rPr>
          <w:rFonts w:ascii="Times New Roman" w:hAnsi="Times New Roman" w:cs="Times New Roman"/>
          <w:b/>
          <w:sz w:val="28"/>
          <w:szCs w:val="28"/>
        </w:rPr>
        <w:t>денний</w:t>
      </w:r>
      <w:proofErr w:type="spellEnd"/>
    </w:p>
    <w:p w14:paraId="11D82809"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 xml:space="preserve">   1.</w:t>
      </w:r>
      <w:r>
        <w:rPr>
          <w:rFonts w:ascii="Times New Roman" w:hAnsi="Times New Roman" w:cs="Times New Roman"/>
          <w:sz w:val="28"/>
          <w:szCs w:val="28"/>
          <w:lang w:val="uk-UA" w:eastAsia="en-US"/>
        </w:rPr>
        <w:t>Про встановлення тарифів на ритуальні послуги, які включено до необхідного мінімального переліку окремих видів ритуальних послуг, що надаються фізичною особою-підприємцем Маслюком С.В.</w:t>
      </w:r>
    </w:p>
    <w:p w14:paraId="2C848995"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2.Про встановлення тарифів на платні медичні послуги – діагностичні послуги з дослідження серця, органів слуху, ультразвукової діагностики, з консультаційних прийомів лікарів-спеціалістів за зверненнями громадян, що надаються без направлення лікаря, комунальному некомерційному підприємству «Ніжинська центральна міська лікарня імені Миколи Галицького».</w:t>
      </w:r>
    </w:p>
    <w:p w14:paraId="739EE853"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3.Про заходи щодо попередження загибелі людей на водних об’єктах Ніжинської територіальної громади.</w:t>
      </w:r>
    </w:p>
    <w:p w14:paraId="3243B822"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4.Про фінансування заходів міської програми розвитку культури, мистецтва і охорони культурної спадщини на 2021 рік.</w:t>
      </w:r>
    </w:p>
    <w:p w14:paraId="6AFBAD1E"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5. Про надання одноразової матеріальної допомоги.</w:t>
      </w:r>
    </w:p>
    <w:p w14:paraId="542D3DA6"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6. Про надання одноразової матеріальної допомоги </w:t>
      </w:r>
      <w:proofErr w:type="spellStart"/>
      <w:r>
        <w:rPr>
          <w:rFonts w:ascii="Times New Roman" w:hAnsi="Times New Roman" w:cs="Times New Roman"/>
          <w:sz w:val="28"/>
          <w:szCs w:val="28"/>
          <w:lang w:val="uk-UA" w:eastAsia="en-US"/>
        </w:rPr>
        <w:t>Пулінець</w:t>
      </w:r>
      <w:proofErr w:type="spellEnd"/>
      <w:r>
        <w:rPr>
          <w:rFonts w:ascii="Times New Roman" w:hAnsi="Times New Roman" w:cs="Times New Roman"/>
          <w:sz w:val="28"/>
          <w:szCs w:val="28"/>
          <w:lang w:val="uk-UA" w:eastAsia="en-US"/>
        </w:rPr>
        <w:t xml:space="preserve"> А.М. </w:t>
      </w:r>
    </w:p>
    <w:p w14:paraId="66A2FCEB"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7. Про продовження терміну дії дозволів на розміщення зовнішньої реклами від 11.12.2020р. № 187, № 188 та договорів на тимчасове користування місцем розташування зовнішнього рекламного засобу (реклами) від 18. 12.2020р. № 208, 209.</w:t>
      </w:r>
    </w:p>
    <w:p w14:paraId="15CDA7A1"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8. Про розгляд матеріалів комісії з питань захисту прав дитини.</w:t>
      </w:r>
    </w:p>
    <w:p w14:paraId="0DA48051"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 xml:space="preserve">    9.Про узгодження товариству з обмеженою відповідальністю «</w:t>
      </w:r>
      <w:proofErr w:type="spellStart"/>
      <w:r>
        <w:rPr>
          <w:rFonts w:ascii="Times New Roman" w:hAnsi="Times New Roman" w:cs="Times New Roman"/>
          <w:sz w:val="28"/>
          <w:szCs w:val="28"/>
          <w:lang w:val="uk-UA" w:eastAsia="en-US"/>
        </w:rPr>
        <w:t>НіжинТеплоМережі</w:t>
      </w:r>
      <w:proofErr w:type="spellEnd"/>
      <w:r>
        <w:rPr>
          <w:rFonts w:ascii="Times New Roman" w:hAnsi="Times New Roman" w:cs="Times New Roman"/>
          <w:sz w:val="28"/>
          <w:szCs w:val="28"/>
          <w:lang w:val="uk-UA" w:eastAsia="en-US"/>
        </w:rPr>
        <w:t>» розрахунку обсягу різниці в цінах природного газу за опалювальний період 2020/2021 роки.</w:t>
      </w:r>
    </w:p>
    <w:p w14:paraId="7ADB5912" w14:textId="77777777" w:rsidR="00997483" w:rsidRDefault="00997483" w:rsidP="00997483">
      <w:pPr>
        <w:pStyle w:val="a7"/>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Розгляд питання порядку денного</w:t>
      </w:r>
    </w:p>
    <w:p w14:paraId="4BF509D7" w14:textId="77777777" w:rsidR="00997483" w:rsidRDefault="00997483" w:rsidP="00997483">
      <w:pPr>
        <w:pStyle w:val="a7"/>
        <w:spacing w:after="0"/>
        <w:jc w:val="both"/>
        <w:rPr>
          <w:rFonts w:ascii="Times New Roman" w:hAnsi="Times New Roman" w:cs="Times New Roman"/>
          <w:b/>
          <w:sz w:val="28"/>
          <w:szCs w:val="28"/>
          <w:lang w:val="uk-UA"/>
        </w:rPr>
      </w:pPr>
    </w:p>
    <w:p w14:paraId="12875227" w14:textId="77777777" w:rsidR="00997483" w:rsidRDefault="00997483" w:rsidP="00997483">
      <w:pPr>
        <w:spacing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  </w:t>
      </w:r>
      <w:r>
        <w:rPr>
          <w:rFonts w:ascii="Times New Roman" w:hAnsi="Times New Roman" w:cs="Times New Roman"/>
          <w:sz w:val="28"/>
          <w:szCs w:val="28"/>
          <w:lang w:eastAsia="en-US"/>
        </w:rPr>
        <w:t>1.</w:t>
      </w:r>
      <w:r>
        <w:rPr>
          <w:rFonts w:ascii="Times New Roman" w:hAnsi="Times New Roman" w:cs="Times New Roman"/>
          <w:sz w:val="28"/>
          <w:szCs w:val="28"/>
          <w:lang w:val="uk-UA" w:eastAsia="en-US"/>
        </w:rPr>
        <w:t>Про встановлення тарифів на ритуальні послуги, які включено до необхідного мінімального переліку окремих видів ритуальних послуг, що надаються фізичною особою-підприємцем Маслюком С.В.</w:t>
      </w:r>
    </w:p>
    <w:tbl>
      <w:tblPr>
        <w:tblW w:w="0" w:type="auto"/>
        <w:tblCellMar>
          <w:left w:w="10" w:type="dxa"/>
          <w:right w:w="10" w:type="dxa"/>
        </w:tblCellMar>
        <w:tblLook w:val="04A0" w:firstRow="1" w:lastRow="0" w:firstColumn="1" w:lastColumn="0" w:noHBand="0" w:noVBand="1"/>
      </w:tblPr>
      <w:tblGrid>
        <w:gridCol w:w="2658"/>
        <w:gridCol w:w="6697"/>
      </w:tblGrid>
      <w:tr w:rsidR="00997483" w14:paraId="1D20F16D" w14:textId="77777777" w:rsidTr="00997483">
        <w:trPr>
          <w:trHeight w:val="676"/>
        </w:trPr>
        <w:tc>
          <w:tcPr>
            <w:tcW w:w="2671" w:type="dxa"/>
            <w:shd w:val="clear" w:color="auto" w:fill="FFFFFF"/>
            <w:tcMar>
              <w:top w:w="0" w:type="dxa"/>
              <w:left w:w="108" w:type="dxa"/>
              <w:bottom w:w="0" w:type="dxa"/>
              <w:right w:w="108" w:type="dxa"/>
            </w:tcMar>
            <w:hideMark/>
          </w:tcPr>
          <w:p w14:paraId="6C675BDC"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543C01E1"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Гавриш Т.М., яка ознайомила присутніх зі змістом проекту рішення. </w:t>
            </w:r>
          </w:p>
        </w:tc>
      </w:tr>
      <w:tr w:rsidR="00997483" w:rsidRPr="00A73F75" w14:paraId="7FD37276" w14:textId="77777777" w:rsidTr="00997483">
        <w:trPr>
          <w:trHeight w:val="676"/>
        </w:trPr>
        <w:tc>
          <w:tcPr>
            <w:tcW w:w="2671" w:type="dxa"/>
            <w:shd w:val="clear" w:color="auto" w:fill="FFFFFF"/>
            <w:tcMar>
              <w:top w:w="0" w:type="dxa"/>
              <w:left w:w="108" w:type="dxa"/>
              <w:bottom w:w="0" w:type="dxa"/>
              <w:right w:w="108" w:type="dxa"/>
            </w:tcMar>
            <w:hideMark/>
          </w:tcPr>
          <w:p w14:paraId="13DAB087"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14:paraId="47B2DAEC"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Кодола О.М. та Вовченко Ф.І. з низкою уточнюючих запитань щодо роботи підприємств які надають ритуальні послуги, зауважили на необхідності проведення роботи із усіма підприємствами міста, які надають ритуальні послуги, щодо узаконення їх діяльності та сплати податків згідно вимог чинного законодавства.</w:t>
            </w:r>
          </w:p>
          <w:p w14:paraId="33856C32"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Величко Л.М. поцікавилась, чи можуть родичі осіб, поховання яких проводиться безкоштовно, одержати ритуальні послуги у підприємця Маслюка С.В.</w:t>
            </w:r>
          </w:p>
          <w:p w14:paraId="2094998D"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Гавриш Т.М. повідомила про те, що родичі осіб, поховання яких проводиться безкоштовно, можуть  одержати ритуальні послуги у підприємця         Маслюка С.В., відшкодування затрат на поховання осіб вказаної категорії здійснюється через управління соціального захисту.</w:t>
            </w:r>
          </w:p>
        </w:tc>
      </w:tr>
      <w:tr w:rsidR="00997483" w14:paraId="044EABC5" w14:textId="77777777" w:rsidTr="00997483">
        <w:trPr>
          <w:trHeight w:val="481"/>
        </w:trPr>
        <w:tc>
          <w:tcPr>
            <w:tcW w:w="2671" w:type="dxa"/>
            <w:shd w:val="clear" w:color="auto" w:fill="FFFFFF"/>
            <w:tcMar>
              <w:top w:w="0" w:type="dxa"/>
              <w:left w:w="108" w:type="dxa"/>
              <w:bottom w:w="0" w:type="dxa"/>
              <w:right w:w="108" w:type="dxa"/>
            </w:tcMar>
            <w:hideMark/>
          </w:tcPr>
          <w:p w14:paraId="6DDB1A91"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099716B4"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45C1C45F" w14:textId="77777777" w:rsidTr="00997483">
        <w:trPr>
          <w:trHeight w:val="438"/>
        </w:trPr>
        <w:tc>
          <w:tcPr>
            <w:tcW w:w="2671" w:type="dxa"/>
            <w:shd w:val="clear" w:color="auto" w:fill="FFFFFF"/>
            <w:tcMar>
              <w:top w:w="0" w:type="dxa"/>
              <w:left w:w="108" w:type="dxa"/>
              <w:bottom w:w="0" w:type="dxa"/>
              <w:right w:w="108" w:type="dxa"/>
            </w:tcMar>
            <w:hideMark/>
          </w:tcPr>
          <w:p w14:paraId="592056C4"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48AD91DE"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166 додається.  </w:t>
            </w:r>
          </w:p>
        </w:tc>
      </w:tr>
    </w:tbl>
    <w:p w14:paraId="3597385E" w14:textId="77777777" w:rsidR="00997483" w:rsidRDefault="00997483" w:rsidP="00997483">
      <w:pPr>
        <w:jc w:val="both"/>
        <w:rPr>
          <w:rFonts w:ascii="Times New Roman" w:hAnsi="Times New Roman" w:cs="Times New Roman"/>
          <w:sz w:val="28"/>
          <w:szCs w:val="28"/>
          <w:lang w:val="uk-UA" w:eastAsia="en-US"/>
        </w:rPr>
      </w:pPr>
    </w:p>
    <w:p w14:paraId="055A4F69"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2.Про встановлення тарифів на платні медичні послуги – діагностичні послуги з дослідження серця, органів слуху, ультразвукової діагностики, з консультаційних прийомів лікарів-спеціалістів за зверненнями громадян, що надаються без направлення лікаря, комунальному некомерційному підприємству «Ніжинська центральна міська лікарня імені Миколи Галицького».</w:t>
      </w:r>
    </w:p>
    <w:tbl>
      <w:tblPr>
        <w:tblW w:w="0" w:type="auto"/>
        <w:tblCellMar>
          <w:left w:w="10" w:type="dxa"/>
          <w:right w:w="10" w:type="dxa"/>
        </w:tblCellMar>
        <w:tblLook w:val="04A0" w:firstRow="1" w:lastRow="0" w:firstColumn="1" w:lastColumn="0" w:noHBand="0" w:noVBand="1"/>
      </w:tblPr>
      <w:tblGrid>
        <w:gridCol w:w="2660"/>
        <w:gridCol w:w="6695"/>
      </w:tblGrid>
      <w:tr w:rsidR="00997483" w14:paraId="71384F9D" w14:textId="77777777" w:rsidTr="00997483">
        <w:trPr>
          <w:trHeight w:val="676"/>
        </w:trPr>
        <w:tc>
          <w:tcPr>
            <w:tcW w:w="2671" w:type="dxa"/>
            <w:shd w:val="clear" w:color="auto" w:fill="FFFFFF"/>
            <w:tcMar>
              <w:top w:w="0" w:type="dxa"/>
              <w:left w:w="108" w:type="dxa"/>
              <w:bottom w:w="0" w:type="dxa"/>
              <w:right w:w="108" w:type="dxa"/>
            </w:tcMar>
            <w:hideMark/>
          </w:tcPr>
          <w:p w14:paraId="74A519C7"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7CDACEB1"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Бурніс</w:t>
            </w:r>
            <w:proofErr w:type="spellEnd"/>
            <w:r>
              <w:rPr>
                <w:rFonts w:ascii="Times New Roman" w:hAnsi="Times New Roman" w:cs="Times New Roman"/>
                <w:sz w:val="28"/>
                <w:szCs w:val="28"/>
                <w:lang w:val="uk-UA"/>
              </w:rPr>
              <w:t xml:space="preserve"> І.О., яка ознайомила присутніх зі змістом проекту рішення. </w:t>
            </w:r>
          </w:p>
        </w:tc>
      </w:tr>
      <w:tr w:rsidR="00997483" w14:paraId="15E23902" w14:textId="77777777" w:rsidTr="00997483">
        <w:trPr>
          <w:trHeight w:val="481"/>
        </w:trPr>
        <w:tc>
          <w:tcPr>
            <w:tcW w:w="2671" w:type="dxa"/>
            <w:shd w:val="clear" w:color="auto" w:fill="FFFFFF"/>
            <w:tcMar>
              <w:top w:w="0" w:type="dxa"/>
              <w:left w:w="108" w:type="dxa"/>
              <w:bottom w:w="0" w:type="dxa"/>
              <w:right w:w="108" w:type="dxa"/>
            </w:tcMar>
            <w:hideMark/>
          </w:tcPr>
          <w:p w14:paraId="185328DB"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495325E9"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7D97E08C" w14:textId="77777777" w:rsidTr="00997483">
        <w:trPr>
          <w:trHeight w:val="438"/>
        </w:trPr>
        <w:tc>
          <w:tcPr>
            <w:tcW w:w="2671" w:type="dxa"/>
            <w:shd w:val="clear" w:color="auto" w:fill="FFFFFF"/>
            <w:tcMar>
              <w:top w:w="0" w:type="dxa"/>
              <w:left w:w="108" w:type="dxa"/>
              <w:bottom w:w="0" w:type="dxa"/>
              <w:right w:w="108" w:type="dxa"/>
            </w:tcMar>
            <w:hideMark/>
          </w:tcPr>
          <w:p w14:paraId="22B1C1A4"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185E8819"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167 додається.  </w:t>
            </w:r>
          </w:p>
        </w:tc>
      </w:tr>
    </w:tbl>
    <w:p w14:paraId="468E6746" w14:textId="77777777" w:rsidR="00997483" w:rsidRDefault="00997483" w:rsidP="00997483">
      <w:pPr>
        <w:jc w:val="both"/>
        <w:rPr>
          <w:rFonts w:ascii="Times New Roman" w:hAnsi="Times New Roman" w:cs="Times New Roman"/>
          <w:sz w:val="28"/>
          <w:szCs w:val="28"/>
          <w:lang w:val="uk-UA" w:eastAsia="en-US"/>
        </w:rPr>
      </w:pPr>
    </w:p>
    <w:p w14:paraId="601CD18D"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3.Про заходи щодо попередження загибелі людей на водних об’єктах Ніжинської територіальної громади.</w:t>
      </w:r>
    </w:p>
    <w:tbl>
      <w:tblPr>
        <w:tblW w:w="0" w:type="auto"/>
        <w:tblCellMar>
          <w:left w:w="10" w:type="dxa"/>
          <w:right w:w="10" w:type="dxa"/>
        </w:tblCellMar>
        <w:tblLook w:val="04A0" w:firstRow="1" w:lastRow="0" w:firstColumn="1" w:lastColumn="0" w:noHBand="0" w:noVBand="1"/>
      </w:tblPr>
      <w:tblGrid>
        <w:gridCol w:w="2660"/>
        <w:gridCol w:w="6695"/>
      </w:tblGrid>
      <w:tr w:rsidR="00997483" w14:paraId="2A31D850" w14:textId="77777777" w:rsidTr="00997483">
        <w:trPr>
          <w:trHeight w:val="676"/>
        </w:trPr>
        <w:tc>
          <w:tcPr>
            <w:tcW w:w="2671" w:type="dxa"/>
            <w:shd w:val="clear" w:color="auto" w:fill="FFFFFF"/>
            <w:tcMar>
              <w:top w:w="0" w:type="dxa"/>
              <w:left w:w="108" w:type="dxa"/>
              <w:bottom w:w="0" w:type="dxa"/>
              <w:right w:w="108" w:type="dxa"/>
            </w:tcMar>
            <w:hideMark/>
          </w:tcPr>
          <w:p w14:paraId="4CA0085B"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326D67BF"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Чуйка М.А., який ознайомив присутніх зі змістом проекту рішення. </w:t>
            </w:r>
          </w:p>
        </w:tc>
      </w:tr>
      <w:tr w:rsidR="00997483" w14:paraId="6ADC307E" w14:textId="77777777" w:rsidTr="00997483">
        <w:trPr>
          <w:trHeight w:val="481"/>
        </w:trPr>
        <w:tc>
          <w:tcPr>
            <w:tcW w:w="2671" w:type="dxa"/>
            <w:shd w:val="clear" w:color="auto" w:fill="FFFFFF"/>
            <w:tcMar>
              <w:top w:w="0" w:type="dxa"/>
              <w:left w:w="108" w:type="dxa"/>
              <w:bottom w:w="0" w:type="dxa"/>
              <w:right w:w="108" w:type="dxa"/>
            </w:tcMar>
            <w:hideMark/>
          </w:tcPr>
          <w:p w14:paraId="55444B4E"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3809CBCC"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2C60195A" w14:textId="77777777" w:rsidTr="00997483">
        <w:trPr>
          <w:trHeight w:val="438"/>
        </w:trPr>
        <w:tc>
          <w:tcPr>
            <w:tcW w:w="2671" w:type="dxa"/>
            <w:shd w:val="clear" w:color="auto" w:fill="FFFFFF"/>
            <w:tcMar>
              <w:top w:w="0" w:type="dxa"/>
              <w:left w:w="108" w:type="dxa"/>
              <w:bottom w:w="0" w:type="dxa"/>
              <w:right w:w="108" w:type="dxa"/>
            </w:tcMar>
            <w:hideMark/>
          </w:tcPr>
          <w:p w14:paraId="1C3D3462"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730F4893"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168 додається.  </w:t>
            </w:r>
          </w:p>
        </w:tc>
      </w:tr>
    </w:tbl>
    <w:p w14:paraId="7DB96589" w14:textId="77777777" w:rsidR="00997483" w:rsidRDefault="00997483" w:rsidP="00997483">
      <w:pPr>
        <w:jc w:val="both"/>
        <w:rPr>
          <w:rFonts w:ascii="Times New Roman" w:hAnsi="Times New Roman" w:cs="Times New Roman"/>
          <w:sz w:val="28"/>
          <w:szCs w:val="28"/>
          <w:lang w:val="uk-UA" w:eastAsia="en-US"/>
        </w:rPr>
      </w:pPr>
    </w:p>
    <w:p w14:paraId="4C7942C9"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4.Про фінансування заходів міської програми розвитку культури, мистецтва і охорони культурної спадщини на 2021 рік.</w:t>
      </w:r>
    </w:p>
    <w:tbl>
      <w:tblPr>
        <w:tblW w:w="0" w:type="auto"/>
        <w:tblCellMar>
          <w:left w:w="10" w:type="dxa"/>
          <w:right w:w="10" w:type="dxa"/>
        </w:tblCellMar>
        <w:tblLook w:val="04A0" w:firstRow="1" w:lastRow="0" w:firstColumn="1" w:lastColumn="0" w:noHBand="0" w:noVBand="1"/>
      </w:tblPr>
      <w:tblGrid>
        <w:gridCol w:w="2659"/>
        <w:gridCol w:w="6696"/>
      </w:tblGrid>
      <w:tr w:rsidR="00997483" w14:paraId="36E2BECF" w14:textId="77777777" w:rsidTr="00997483">
        <w:trPr>
          <w:trHeight w:val="676"/>
        </w:trPr>
        <w:tc>
          <w:tcPr>
            <w:tcW w:w="2671" w:type="dxa"/>
            <w:shd w:val="clear" w:color="auto" w:fill="FFFFFF"/>
            <w:tcMar>
              <w:top w:w="0" w:type="dxa"/>
              <w:left w:w="108" w:type="dxa"/>
              <w:bottom w:w="0" w:type="dxa"/>
              <w:right w:w="108" w:type="dxa"/>
            </w:tcMar>
            <w:hideMark/>
          </w:tcPr>
          <w:p w14:paraId="63040956"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2CE70CCC"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Бассак.Т.Ф</w:t>
            </w:r>
            <w:proofErr w:type="spellEnd"/>
            <w:r>
              <w:rPr>
                <w:rFonts w:ascii="Times New Roman" w:hAnsi="Times New Roman" w:cs="Times New Roman"/>
                <w:sz w:val="28"/>
                <w:szCs w:val="28"/>
                <w:lang w:val="uk-UA"/>
              </w:rPr>
              <w:t xml:space="preserve">., яка ознайомила присутніх зі змістом проекту рішення і повідомила, що на наступному тижні відбудеться відкриття оновлених відділень Ніжинського краєзнавчого музею ім. І. Спаського, приурочене до Міжнародного дня музеїв. </w:t>
            </w:r>
          </w:p>
        </w:tc>
      </w:tr>
      <w:tr w:rsidR="00997483" w14:paraId="33BBC29C" w14:textId="77777777" w:rsidTr="00997483">
        <w:trPr>
          <w:trHeight w:val="481"/>
        </w:trPr>
        <w:tc>
          <w:tcPr>
            <w:tcW w:w="2671" w:type="dxa"/>
            <w:shd w:val="clear" w:color="auto" w:fill="FFFFFF"/>
            <w:tcMar>
              <w:top w:w="0" w:type="dxa"/>
              <w:left w:w="108" w:type="dxa"/>
              <w:bottom w:w="0" w:type="dxa"/>
              <w:right w:w="108" w:type="dxa"/>
            </w:tcMar>
            <w:hideMark/>
          </w:tcPr>
          <w:p w14:paraId="33BED6BA"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3B407B02"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27C96C22" w14:textId="77777777" w:rsidTr="00997483">
        <w:trPr>
          <w:trHeight w:val="438"/>
        </w:trPr>
        <w:tc>
          <w:tcPr>
            <w:tcW w:w="2671" w:type="dxa"/>
            <w:shd w:val="clear" w:color="auto" w:fill="FFFFFF"/>
            <w:tcMar>
              <w:top w:w="0" w:type="dxa"/>
              <w:left w:w="108" w:type="dxa"/>
              <w:bottom w:w="0" w:type="dxa"/>
              <w:right w:w="108" w:type="dxa"/>
            </w:tcMar>
            <w:hideMark/>
          </w:tcPr>
          <w:p w14:paraId="4525AE11"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5193A262"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169 додається.  </w:t>
            </w:r>
          </w:p>
        </w:tc>
      </w:tr>
    </w:tbl>
    <w:p w14:paraId="754628B8" w14:textId="77777777" w:rsidR="00997483" w:rsidRDefault="00997483" w:rsidP="00997483">
      <w:pPr>
        <w:jc w:val="both"/>
        <w:rPr>
          <w:rFonts w:ascii="Times New Roman" w:hAnsi="Times New Roman" w:cs="Times New Roman"/>
          <w:sz w:val="28"/>
          <w:szCs w:val="28"/>
          <w:lang w:val="uk-UA" w:eastAsia="en-US"/>
        </w:rPr>
      </w:pPr>
    </w:p>
    <w:p w14:paraId="1F9508EA"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5. Про надання одноразової матеріальної допомоги.</w:t>
      </w:r>
    </w:p>
    <w:tbl>
      <w:tblPr>
        <w:tblW w:w="0" w:type="auto"/>
        <w:tblCellMar>
          <w:left w:w="10" w:type="dxa"/>
          <w:right w:w="10" w:type="dxa"/>
        </w:tblCellMar>
        <w:tblLook w:val="04A0" w:firstRow="1" w:lastRow="0" w:firstColumn="1" w:lastColumn="0" w:noHBand="0" w:noVBand="1"/>
      </w:tblPr>
      <w:tblGrid>
        <w:gridCol w:w="2660"/>
        <w:gridCol w:w="6695"/>
      </w:tblGrid>
      <w:tr w:rsidR="00997483" w14:paraId="1C3EBBA9" w14:textId="77777777" w:rsidTr="00997483">
        <w:trPr>
          <w:trHeight w:val="676"/>
        </w:trPr>
        <w:tc>
          <w:tcPr>
            <w:tcW w:w="2671" w:type="dxa"/>
            <w:shd w:val="clear" w:color="auto" w:fill="FFFFFF"/>
            <w:tcMar>
              <w:top w:w="0" w:type="dxa"/>
              <w:left w:w="108" w:type="dxa"/>
              <w:bottom w:w="0" w:type="dxa"/>
              <w:right w:w="108" w:type="dxa"/>
            </w:tcMar>
            <w:hideMark/>
          </w:tcPr>
          <w:p w14:paraId="3383CC67"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62456BA0"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Назаріну</w:t>
            </w:r>
            <w:proofErr w:type="spellEnd"/>
            <w:r>
              <w:rPr>
                <w:rFonts w:ascii="Times New Roman" w:hAnsi="Times New Roman" w:cs="Times New Roman"/>
                <w:sz w:val="28"/>
                <w:szCs w:val="28"/>
                <w:lang w:val="uk-UA"/>
              </w:rPr>
              <w:t xml:space="preserve"> І.В., яка ознайомила присутніх зі змістом проекту рішення. </w:t>
            </w:r>
          </w:p>
        </w:tc>
      </w:tr>
      <w:tr w:rsidR="00997483" w14:paraId="736109F1" w14:textId="77777777" w:rsidTr="00997483">
        <w:trPr>
          <w:trHeight w:val="481"/>
        </w:trPr>
        <w:tc>
          <w:tcPr>
            <w:tcW w:w="2671" w:type="dxa"/>
            <w:shd w:val="clear" w:color="auto" w:fill="FFFFFF"/>
            <w:tcMar>
              <w:top w:w="0" w:type="dxa"/>
              <w:left w:w="108" w:type="dxa"/>
              <w:bottom w:w="0" w:type="dxa"/>
              <w:right w:w="108" w:type="dxa"/>
            </w:tcMar>
            <w:hideMark/>
          </w:tcPr>
          <w:p w14:paraId="2DB1F067"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1E606720"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7318243A" w14:textId="77777777" w:rsidTr="00997483">
        <w:trPr>
          <w:trHeight w:val="438"/>
        </w:trPr>
        <w:tc>
          <w:tcPr>
            <w:tcW w:w="2671" w:type="dxa"/>
            <w:shd w:val="clear" w:color="auto" w:fill="FFFFFF"/>
            <w:tcMar>
              <w:top w:w="0" w:type="dxa"/>
              <w:left w:w="108" w:type="dxa"/>
              <w:bottom w:w="0" w:type="dxa"/>
              <w:right w:w="108" w:type="dxa"/>
            </w:tcMar>
            <w:hideMark/>
          </w:tcPr>
          <w:p w14:paraId="6CC76227"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380D58E5"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170 додається.  </w:t>
            </w:r>
          </w:p>
        </w:tc>
      </w:tr>
    </w:tbl>
    <w:p w14:paraId="0032B983" w14:textId="77777777" w:rsidR="00997483" w:rsidRDefault="00997483" w:rsidP="00997483">
      <w:pPr>
        <w:jc w:val="both"/>
        <w:rPr>
          <w:rFonts w:ascii="Times New Roman" w:hAnsi="Times New Roman" w:cs="Times New Roman"/>
          <w:sz w:val="28"/>
          <w:szCs w:val="28"/>
          <w:lang w:val="uk-UA" w:eastAsia="en-US"/>
        </w:rPr>
      </w:pPr>
    </w:p>
    <w:p w14:paraId="3503948E"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6. Про надання одноразової матеріальної допомоги </w:t>
      </w:r>
      <w:proofErr w:type="spellStart"/>
      <w:r>
        <w:rPr>
          <w:rFonts w:ascii="Times New Roman" w:hAnsi="Times New Roman" w:cs="Times New Roman"/>
          <w:sz w:val="28"/>
          <w:szCs w:val="28"/>
          <w:lang w:val="uk-UA" w:eastAsia="en-US"/>
        </w:rPr>
        <w:t>Пулінець</w:t>
      </w:r>
      <w:proofErr w:type="spellEnd"/>
      <w:r>
        <w:rPr>
          <w:rFonts w:ascii="Times New Roman" w:hAnsi="Times New Roman" w:cs="Times New Roman"/>
          <w:sz w:val="28"/>
          <w:szCs w:val="28"/>
          <w:lang w:val="uk-UA" w:eastAsia="en-US"/>
        </w:rPr>
        <w:t xml:space="preserve"> А.М. </w:t>
      </w:r>
    </w:p>
    <w:tbl>
      <w:tblPr>
        <w:tblW w:w="0" w:type="auto"/>
        <w:tblCellMar>
          <w:left w:w="10" w:type="dxa"/>
          <w:right w:w="10" w:type="dxa"/>
        </w:tblCellMar>
        <w:tblLook w:val="04A0" w:firstRow="1" w:lastRow="0" w:firstColumn="1" w:lastColumn="0" w:noHBand="0" w:noVBand="1"/>
      </w:tblPr>
      <w:tblGrid>
        <w:gridCol w:w="2660"/>
        <w:gridCol w:w="6695"/>
      </w:tblGrid>
      <w:tr w:rsidR="00997483" w14:paraId="0B02F97E" w14:textId="77777777" w:rsidTr="00997483">
        <w:trPr>
          <w:trHeight w:val="676"/>
        </w:trPr>
        <w:tc>
          <w:tcPr>
            <w:tcW w:w="2671" w:type="dxa"/>
            <w:shd w:val="clear" w:color="auto" w:fill="FFFFFF"/>
            <w:tcMar>
              <w:top w:w="0" w:type="dxa"/>
              <w:left w:w="108" w:type="dxa"/>
              <w:bottom w:w="0" w:type="dxa"/>
              <w:right w:w="108" w:type="dxa"/>
            </w:tcMar>
            <w:hideMark/>
          </w:tcPr>
          <w:p w14:paraId="6566EDBE"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38BB784D"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Назаріну</w:t>
            </w:r>
            <w:proofErr w:type="spellEnd"/>
            <w:r>
              <w:rPr>
                <w:rFonts w:ascii="Times New Roman" w:hAnsi="Times New Roman" w:cs="Times New Roman"/>
                <w:sz w:val="28"/>
                <w:szCs w:val="28"/>
                <w:lang w:val="uk-UA"/>
              </w:rPr>
              <w:t xml:space="preserve"> І.В., яка ознайомила присутніх зі змістом проекту рішення. </w:t>
            </w:r>
          </w:p>
        </w:tc>
      </w:tr>
      <w:tr w:rsidR="00997483" w14:paraId="4828F060" w14:textId="77777777" w:rsidTr="00997483">
        <w:trPr>
          <w:trHeight w:val="481"/>
        </w:trPr>
        <w:tc>
          <w:tcPr>
            <w:tcW w:w="2671" w:type="dxa"/>
            <w:shd w:val="clear" w:color="auto" w:fill="FFFFFF"/>
            <w:tcMar>
              <w:top w:w="0" w:type="dxa"/>
              <w:left w:w="108" w:type="dxa"/>
              <w:bottom w:w="0" w:type="dxa"/>
              <w:right w:w="108" w:type="dxa"/>
            </w:tcMar>
            <w:hideMark/>
          </w:tcPr>
          <w:p w14:paraId="0C2A103F"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44BE0093"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57435AC5" w14:textId="77777777" w:rsidTr="00997483">
        <w:trPr>
          <w:trHeight w:val="438"/>
        </w:trPr>
        <w:tc>
          <w:tcPr>
            <w:tcW w:w="2671" w:type="dxa"/>
            <w:shd w:val="clear" w:color="auto" w:fill="FFFFFF"/>
            <w:tcMar>
              <w:top w:w="0" w:type="dxa"/>
              <w:left w:w="108" w:type="dxa"/>
              <w:bottom w:w="0" w:type="dxa"/>
              <w:right w:w="108" w:type="dxa"/>
            </w:tcMar>
            <w:hideMark/>
          </w:tcPr>
          <w:p w14:paraId="659A7F12"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7309BA77"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171 додається.  </w:t>
            </w:r>
          </w:p>
        </w:tc>
      </w:tr>
    </w:tbl>
    <w:p w14:paraId="4DFE1500" w14:textId="77777777" w:rsidR="00997483" w:rsidRDefault="00997483" w:rsidP="00997483">
      <w:pPr>
        <w:jc w:val="both"/>
        <w:rPr>
          <w:rFonts w:ascii="Times New Roman" w:hAnsi="Times New Roman" w:cs="Times New Roman"/>
          <w:sz w:val="28"/>
          <w:szCs w:val="28"/>
          <w:lang w:val="uk-UA" w:eastAsia="en-US"/>
        </w:rPr>
      </w:pPr>
    </w:p>
    <w:p w14:paraId="27788E3F"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7. Про продовження терміну дії дозволів на розміщення зовнішньої реклами від 11.12.2020р. № 187, № 188 та договорів на тимчасове </w:t>
      </w:r>
      <w:r>
        <w:rPr>
          <w:rFonts w:ascii="Times New Roman" w:hAnsi="Times New Roman" w:cs="Times New Roman"/>
          <w:sz w:val="28"/>
          <w:szCs w:val="28"/>
          <w:lang w:val="uk-UA" w:eastAsia="en-US"/>
        </w:rPr>
        <w:lastRenderedPageBreak/>
        <w:t>користування місцем розташування зовнішнього рекламного засобу (реклами) від 18. 12.2020р. № 208, 209.</w:t>
      </w:r>
    </w:p>
    <w:tbl>
      <w:tblPr>
        <w:tblW w:w="0" w:type="auto"/>
        <w:tblCellMar>
          <w:left w:w="10" w:type="dxa"/>
          <w:right w:w="10" w:type="dxa"/>
        </w:tblCellMar>
        <w:tblLook w:val="04A0" w:firstRow="1" w:lastRow="0" w:firstColumn="1" w:lastColumn="0" w:noHBand="0" w:noVBand="1"/>
      </w:tblPr>
      <w:tblGrid>
        <w:gridCol w:w="2657"/>
        <w:gridCol w:w="6698"/>
      </w:tblGrid>
      <w:tr w:rsidR="00997483" w14:paraId="64E9BE50" w14:textId="77777777" w:rsidTr="00997483">
        <w:trPr>
          <w:trHeight w:val="676"/>
        </w:trPr>
        <w:tc>
          <w:tcPr>
            <w:tcW w:w="2671" w:type="dxa"/>
            <w:shd w:val="clear" w:color="auto" w:fill="FFFFFF"/>
            <w:tcMar>
              <w:top w:w="0" w:type="dxa"/>
              <w:left w:w="108" w:type="dxa"/>
              <w:bottom w:w="0" w:type="dxa"/>
              <w:right w:w="108" w:type="dxa"/>
            </w:tcMar>
            <w:hideMark/>
          </w:tcPr>
          <w:p w14:paraId="56F5DA48"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30C3DC5E"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Дяконенко</w:t>
            </w:r>
            <w:proofErr w:type="spellEnd"/>
            <w:r>
              <w:rPr>
                <w:rFonts w:ascii="Times New Roman" w:hAnsi="Times New Roman" w:cs="Times New Roman"/>
                <w:sz w:val="28"/>
                <w:szCs w:val="28"/>
                <w:lang w:val="uk-UA"/>
              </w:rPr>
              <w:t xml:space="preserve"> І.І., яка ознайомила присутніх зі змістом проекту рішення. </w:t>
            </w:r>
          </w:p>
        </w:tc>
      </w:tr>
      <w:tr w:rsidR="00997483" w:rsidRPr="00A73F75" w14:paraId="39E3A5FB" w14:textId="77777777" w:rsidTr="00997483">
        <w:trPr>
          <w:trHeight w:val="676"/>
        </w:trPr>
        <w:tc>
          <w:tcPr>
            <w:tcW w:w="2671" w:type="dxa"/>
            <w:shd w:val="clear" w:color="auto" w:fill="FFFFFF"/>
            <w:tcMar>
              <w:top w:w="0" w:type="dxa"/>
              <w:left w:w="108" w:type="dxa"/>
              <w:bottom w:w="0" w:type="dxa"/>
              <w:right w:w="108" w:type="dxa"/>
            </w:tcMar>
            <w:hideMark/>
          </w:tcPr>
          <w:p w14:paraId="7636FDCB"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14:paraId="36B342D1"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Кодола О.М. наголосив на необхідності доопрацювати дане рішення. На даний час обрахована надто низька орендна плата - 49 грн. за місяць за користування </w:t>
            </w:r>
            <w:r>
              <w:rPr>
                <w:rFonts w:ascii="Times New Roman" w:hAnsi="Times New Roman" w:cs="Times New Roman"/>
                <w:sz w:val="28"/>
                <w:szCs w:val="28"/>
                <w:lang w:val="uk-UA" w:eastAsia="en-US"/>
              </w:rPr>
              <w:t>місцем розташування зовнішнього рекламного засобу</w:t>
            </w:r>
            <w:r>
              <w:rPr>
                <w:rFonts w:ascii="Times New Roman" w:hAnsi="Times New Roman" w:cs="Times New Roman"/>
                <w:sz w:val="28"/>
                <w:szCs w:val="28"/>
                <w:lang w:val="uk-UA"/>
              </w:rPr>
              <w:t>.</w:t>
            </w:r>
          </w:p>
          <w:p w14:paraId="16171F53"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Копилова Є.Г. зауважила, якщо рішення не прийняти то за принципом мовчазної згоди дію рішення буде продовжено, підстав для відмови нема. Необхідно вносити зміни в Методику нарахування плати за користування </w:t>
            </w:r>
            <w:r>
              <w:rPr>
                <w:rFonts w:ascii="Times New Roman" w:hAnsi="Times New Roman" w:cs="Times New Roman"/>
                <w:sz w:val="28"/>
                <w:szCs w:val="28"/>
                <w:lang w:val="uk-UA" w:eastAsia="en-US"/>
              </w:rPr>
              <w:t xml:space="preserve">місцем розташування зовнішнього рекламного засобу (реклами). Відділ містобудування та архітектури є уповноваженим органом, який може вносити зміни у Методику нарахування плати. Запропонувала доручити вищезазначеному відділу ретельно опрацювати  дане питання та </w:t>
            </w:r>
            <w:proofErr w:type="spellStart"/>
            <w:r>
              <w:rPr>
                <w:rFonts w:ascii="Times New Roman" w:hAnsi="Times New Roman" w:cs="Times New Roman"/>
                <w:sz w:val="28"/>
                <w:szCs w:val="28"/>
                <w:lang w:val="uk-UA" w:eastAsia="en-US"/>
              </w:rPr>
              <w:t>внести</w:t>
            </w:r>
            <w:proofErr w:type="spellEnd"/>
            <w:r>
              <w:rPr>
                <w:rFonts w:ascii="Times New Roman" w:hAnsi="Times New Roman" w:cs="Times New Roman"/>
                <w:sz w:val="28"/>
                <w:szCs w:val="28"/>
                <w:lang w:val="uk-UA" w:eastAsia="en-US"/>
              </w:rPr>
              <w:t xml:space="preserve"> зміни у Методику щодо визначення оплати за </w:t>
            </w:r>
            <w:r>
              <w:rPr>
                <w:rFonts w:ascii="Times New Roman" w:hAnsi="Times New Roman" w:cs="Times New Roman"/>
                <w:sz w:val="28"/>
                <w:szCs w:val="28"/>
                <w:lang w:val="uk-UA"/>
              </w:rPr>
              <w:t xml:space="preserve">користування </w:t>
            </w:r>
            <w:r>
              <w:rPr>
                <w:rFonts w:ascii="Times New Roman" w:hAnsi="Times New Roman" w:cs="Times New Roman"/>
                <w:sz w:val="28"/>
                <w:szCs w:val="28"/>
                <w:lang w:val="uk-UA" w:eastAsia="en-US"/>
              </w:rPr>
              <w:t>місцем розташування зовнішнього рекламного засобу.</w:t>
            </w:r>
          </w:p>
          <w:p w14:paraId="10196D00"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Кодола О.М. запропонував термін дії дозволів на розміщення зовнішньої реклами від 11.12.2020р. № 187, № 188 та договорів на тимчасове користування місцем розташування зовнішнього рекламного засобу (реклами) від 18. 12.2020р. № 208, 209 продовжити на два місяці. Доручити відділу містобудування та архітектури (Мироненко В.Б.) підготувати впродовж місяця (до 17.06.2021р.) пропозиції щодо внесення змін до Методики нарахування плати за користування місцем розташування зовнішнього рекламного засобу (реклами).</w:t>
            </w:r>
          </w:p>
          <w:p w14:paraId="3A77552B"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Хоменко Ю.Ю. запропонував доручити відділу містобудування та архітектури (Мироненко В.Б.) підготувати порівняльну таблицю проведення нарахування плати за користування місцем розташування зовнішнього рекламного засобу (реклами) в різних містах України.</w:t>
            </w:r>
          </w:p>
          <w:p w14:paraId="0F0B26FE"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Головуючий </w:t>
            </w:r>
            <w:proofErr w:type="spellStart"/>
            <w:r>
              <w:rPr>
                <w:rFonts w:ascii="Times New Roman" w:hAnsi="Times New Roman" w:cs="Times New Roman"/>
                <w:sz w:val="28"/>
                <w:szCs w:val="28"/>
                <w:lang w:val="uk-UA"/>
              </w:rPr>
              <w:t>вніс</w:t>
            </w:r>
            <w:proofErr w:type="spellEnd"/>
            <w:r>
              <w:rPr>
                <w:rFonts w:ascii="Times New Roman" w:hAnsi="Times New Roman" w:cs="Times New Roman"/>
                <w:sz w:val="28"/>
                <w:szCs w:val="28"/>
                <w:lang w:val="uk-UA"/>
              </w:rPr>
              <w:t xml:space="preserve"> на голосування пропозицію </w:t>
            </w:r>
            <w:r>
              <w:rPr>
                <w:rFonts w:ascii="Times New Roman" w:hAnsi="Times New Roman" w:cs="Times New Roman"/>
                <w:sz w:val="28"/>
                <w:szCs w:val="28"/>
                <w:lang w:val="uk-UA" w:eastAsia="en-US"/>
              </w:rPr>
              <w:t xml:space="preserve">продовжити на два місяці термін дії дозволів на розміщення зовнішньої реклами від 11.12.2020р. № 187, № 188 та договорів на тимчасове користування місцем розташування зовнішнього рекламного засобу (реклами) від 18. 12.2020р. № 208, 209 та надати відділу містобудування та архітектури (Мироненко </w:t>
            </w:r>
            <w:r>
              <w:rPr>
                <w:rFonts w:ascii="Times New Roman" w:hAnsi="Times New Roman" w:cs="Times New Roman"/>
                <w:sz w:val="28"/>
                <w:szCs w:val="28"/>
                <w:lang w:val="uk-UA" w:eastAsia="en-US"/>
              </w:rPr>
              <w:lastRenderedPageBreak/>
              <w:t>В.Б.) відповідні доручення.</w:t>
            </w:r>
          </w:p>
        </w:tc>
      </w:tr>
      <w:tr w:rsidR="00997483" w14:paraId="5D39AB2C" w14:textId="77777777" w:rsidTr="00997483">
        <w:trPr>
          <w:trHeight w:val="481"/>
        </w:trPr>
        <w:tc>
          <w:tcPr>
            <w:tcW w:w="2671" w:type="dxa"/>
            <w:shd w:val="clear" w:color="auto" w:fill="FFFFFF"/>
            <w:tcMar>
              <w:top w:w="0" w:type="dxa"/>
              <w:left w:w="108" w:type="dxa"/>
              <w:bottom w:w="0" w:type="dxa"/>
              <w:right w:w="108" w:type="dxa"/>
            </w:tcMar>
            <w:hideMark/>
          </w:tcPr>
          <w:p w14:paraId="6D636180"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 xml:space="preserve">ГОЛОСУВАЛИ: </w:t>
            </w:r>
          </w:p>
        </w:tc>
        <w:tc>
          <w:tcPr>
            <w:tcW w:w="6802" w:type="dxa"/>
            <w:shd w:val="clear" w:color="auto" w:fill="FFFFFF"/>
            <w:tcMar>
              <w:top w:w="0" w:type="dxa"/>
              <w:left w:w="108" w:type="dxa"/>
              <w:bottom w:w="0" w:type="dxa"/>
              <w:right w:w="108" w:type="dxa"/>
            </w:tcMar>
            <w:hideMark/>
          </w:tcPr>
          <w:p w14:paraId="18A06B1B"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30ECE7F1" w14:textId="77777777" w:rsidTr="00997483">
        <w:trPr>
          <w:trHeight w:val="438"/>
        </w:trPr>
        <w:tc>
          <w:tcPr>
            <w:tcW w:w="2671" w:type="dxa"/>
            <w:shd w:val="clear" w:color="auto" w:fill="FFFFFF"/>
            <w:tcMar>
              <w:top w:w="0" w:type="dxa"/>
              <w:left w:w="108" w:type="dxa"/>
              <w:bottom w:w="0" w:type="dxa"/>
              <w:right w:w="108" w:type="dxa"/>
            </w:tcMar>
            <w:hideMark/>
          </w:tcPr>
          <w:p w14:paraId="086891F3"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2EB3DE63"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172 додається. </w:t>
            </w:r>
          </w:p>
          <w:p w14:paraId="45673DE7"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eastAsia="en-US"/>
              </w:rPr>
              <w:t>Доручити відділу містобудування та архітектури (Мироненко В.Б.):</w:t>
            </w:r>
          </w:p>
          <w:p w14:paraId="24BE9AC4" w14:textId="77777777" w:rsidR="00997483" w:rsidRDefault="00997483" w:rsidP="00997483">
            <w:pPr>
              <w:pStyle w:val="a7"/>
              <w:numPr>
                <w:ilvl w:val="0"/>
                <w:numId w:val="6"/>
              </w:num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Підготувати впродовж місяця (до 17.06.2021р.) пропозиції щодо внесення змін до Методики нарахування плати за користування місцем розташування зовнішнього рекламного засобу (реклами).</w:t>
            </w:r>
          </w:p>
          <w:p w14:paraId="3F440E7F" w14:textId="77777777" w:rsidR="00997483" w:rsidRDefault="00997483" w:rsidP="00997483">
            <w:pPr>
              <w:pStyle w:val="a7"/>
              <w:numPr>
                <w:ilvl w:val="0"/>
                <w:numId w:val="6"/>
              </w:num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Підготувати порівняльну таблицю проведення нарахування плати за користування місцем розташування зовнішнього рекламного засобу (реклами) в різних містах України.</w:t>
            </w:r>
          </w:p>
        </w:tc>
      </w:tr>
    </w:tbl>
    <w:p w14:paraId="0B8ADF2C" w14:textId="77777777" w:rsidR="00997483" w:rsidRDefault="00997483" w:rsidP="00997483">
      <w:pPr>
        <w:jc w:val="both"/>
        <w:rPr>
          <w:rFonts w:ascii="Times New Roman" w:hAnsi="Times New Roman" w:cs="Times New Roman"/>
          <w:sz w:val="28"/>
          <w:szCs w:val="28"/>
          <w:lang w:val="uk-UA" w:eastAsia="en-US"/>
        </w:rPr>
      </w:pPr>
    </w:p>
    <w:p w14:paraId="69A04D8F"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8. Про розгляд матеріалів комісії з питань захисту прав дитини.</w:t>
      </w:r>
    </w:p>
    <w:tbl>
      <w:tblPr>
        <w:tblW w:w="0" w:type="auto"/>
        <w:tblCellMar>
          <w:left w:w="10" w:type="dxa"/>
          <w:right w:w="10" w:type="dxa"/>
        </w:tblCellMar>
        <w:tblLook w:val="04A0" w:firstRow="1" w:lastRow="0" w:firstColumn="1" w:lastColumn="0" w:noHBand="0" w:noVBand="1"/>
      </w:tblPr>
      <w:tblGrid>
        <w:gridCol w:w="2660"/>
        <w:gridCol w:w="6695"/>
      </w:tblGrid>
      <w:tr w:rsidR="00997483" w14:paraId="2F493179" w14:textId="77777777" w:rsidTr="00997483">
        <w:trPr>
          <w:trHeight w:val="676"/>
        </w:trPr>
        <w:tc>
          <w:tcPr>
            <w:tcW w:w="2671" w:type="dxa"/>
            <w:shd w:val="clear" w:color="auto" w:fill="FFFFFF"/>
            <w:tcMar>
              <w:top w:w="0" w:type="dxa"/>
              <w:left w:w="108" w:type="dxa"/>
              <w:bottom w:w="0" w:type="dxa"/>
              <w:right w:w="108" w:type="dxa"/>
            </w:tcMar>
            <w:hideMark/>
          </w:tcPr>
          <w:p w14:paraId="45CC5817"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4B5C4ED5"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Н.Б., яка ознайомила присутніх зі змістом проекту рішення. </w:t>
            </w:r>
          </w:p>
        </w:tc>
      </w:tr>
      <w:tr w:rsidR="00997483" w14:paraId="428F8FEA" w14:textId="77777777" w:rsidTr="00997483">
        <w:trPr>
          <w:trHeight w:val="481"/>
        </w:trPr>
        <w:tc>
          <w:tcPr>
            <w:tcW w:w="2671" w:type="dxa"/>
            <w:shd w:val="clear" w:color="auto" w:fill="FFFFFF"/>
            <w:tcMar>
              <w:top w:w="0" w:type="dxa"/>
              <w:left w:w="108" w:type="dxa"/>
              <w:bottom w:w="0" w:type="dxa"/>
              <w:right w:w="108" w:type="dxa"/>
            </w:tcMar>
            <w:hideMark/>
          </w:tcPr>
          <w:p w14:paraId="25FBBE9C"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hideMark/>
          </w:tcPr>
          <w:p w14:paraId="45CC1D5F"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3F3F1E97" w14:textId="77777777" w:rsidTr="00997483">
        <w:trPr>
          <w:trHeight w:val="438"/>
        </w:trPr>
        <w:tc>
          <w:tcPr>
            <w:tcW w:w="2671" w:type="dxa"/>
            <w:shd w:val="clear" w:color="auto" w:fill="FFFFFF"/>
            <w:tcMar>
              <w:top w:w="0" w:type="dxa"/>
              <w:left w:w="108" w:type="dxa"/>
              <w:bottom w:w="0" w:type="dxa"/>
              <w:right w:w="108" w:type="dxa"/>
            </w:tcMar>
            <w:hideMark/>
          </w:tcPr>
          <w:p w14:paraId="1890EC03"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0ABAE711"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173 додається.  </w:t>
            </w:r>
          </w:p>
        </w:tc>
      </w:tr>
    </w:tbl>
    <w:p w14:paraId="73854F29"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p>
    <w:p w14:paraId="5C3ABC99" w14:textId="77777777" w:rsidR="00997483" w:rsidRDefault="00997483" w:rsidP="0099748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9.Про узгодження товариству з обмеженою відповідальністю «</w:t>
      </w:r>
      <w:proofErr w:type="spellStart"/>
      <w:r>
        <w:rPr>
          <w:rFonts w:ascii="Times New Roman" w:hAnsi="Times New Roman" w:cs="Times New Roman"/>
          <w:sz w:val="28"/>
          <w:szCs w:val="28"/>
          <w:lang w:val="uk-UA" w:eastAsia="en-US"/>
        </w:rPr>
        <w:t>НіжинТеплоМережі</w:t>
      </w:r>
      <w:proofErr w:type="spellEnd"/>
      <w:r>
        <w:rPr>
          <w:rFonts w:ascii="Times New Roman" w:hAnsi="Times New Roman" w:cs="Times New Roman"/>
          <w:sz w:val="28"/>
          <w:szCs w:val="28"/>
          <w:lang w:val="uk-UA" w:eastAsia="en-US"/>
        </w:rPr>
        <w:t>» розрахунку обсягу різниці в цінах природного газу за опалювальний період 2020/2021 роки.</w:t>
      </w:r>
    </w:p>
    <w:tbl>
      <w:tblPr>
        <w:tblW w:w="0" w:type="auto"/>
        <w:tblCellMar>
          <w:left w:w="10" w:type="dxa"/>
          <w:right w:w="10" w:type="dxa"/>
        </w:tblCellMar>
        <w:tblLook w:val="04A0" w:firstRow="1" w:lastRow="0" w:firstColumn="1" w:lastColumn="0" w:noHBand="0" w:noVBand="1"/>
      </w:tblPr>
      <w:tblGrid>
        <w:gridCol w:w="2657"/>
        <w:gridCol w:w="6698"/>
      </w:tblGrid>
      <w:tr w:rsidR="00997483" w14:paraId="2A5B01AD" w14:textId="77777777" w:rsidTr="00997483">
        <w:trPr>
          <w:trHeight w:val="676"/>
        </w:trPr>
        <w:tc>
          <w:tcPr>
            <w:tcW w:w="2671" w:type="dxa"/>
            <w:shd w:val="clear" w:color="auto" w:fill="FFFFFF"/>
            <w:tcMar>
              <w:top w:w="0" w:type="dxa"/>
              <w:left w:w="108" w:type="dxa"/>
              <w:bottom w:w="0" w:type="dxa"/>
              <w:right w:w="108" w:type="dxa"/>
            </w:tcMar>
            <w:hideMark/>
          </w:tcPr>
          <w:p w14:paraId="54621837"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14:paraId="5247DFA1"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Школьного</w:t>
            </w:r>
            <w:proofErr w:type="spellEnd"/>
            <w:r>
              <w:rPr>
                <w:rFonts w:ascii="Times New Roman" w:hAnsi="Times New Roman" w:cs="Times New Roman"/>
                <w:sz w:val="28"/>
                <w:szCs w:val="28"/>
                <w:lang w:val="uk-UA"/>
              </w:rPr>
              <w:t xml:space="preserve"> В.П., який ознайомив присутніх зі змістом проекту рішення. </w:t>
            </w:r>
          </w:p>
        </w:tc>
      </w:tr>
      <w:tr w:rsidR="00997483" w14:paraId="057AC611" w14:textId="77777777" w:rsidTr="00997483">
        <w:trPr>
          <w:trHeight w:val="676"/>
        </w:trPr>
        <w:tc>
          <w:tcPr>
            <w:tcW w:w="2671" w:type="dxa"/>
            <w:shd w:val="clear" w:color="auto" w:fill="FFFFFF"/>
            <w:tcMar>
              <w:top w:w="0" w:type="dxa"/>
              <w:left w:w="108" w:type="dxa"/>
              <w:bottom w:w="0" w:type="dxa"/>
              <w:right w:w="108" w:type="dxa"/>
            </w:tcMar>
            <w:hideMark/>
          </w:tcPr>
          <w:p w14:paraId="005C09B1" w14:textId="77777777" w:rsidR="00997483" w:rsidRDefault="0099748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14:paraId="65EC757C"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Вовченко Ф.І. наголосив на необхідності своєчасно та виважено підходити до підготовки проектів рішень.</w:t>
            </w:r>
          </w:p>
          <w:p w14:paraId="3B63FA01"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Копилова Є.Г. зауважила, що дане рішення не тягне фінансових зобов’язань із міського бюджету, але уряд може виконання цих зобов’язань  делегувати місцевим органам влади. Запропонувала доповнити рішення пунктом 2 наступного змісту: «Виконавчий комітет цим рішенням не приймає фінансових зобов’язань щодо сплати ТОВ «</w:t>
            </w:r>
            <w:proofErr w:type="spellStart"/>
            <w:r>
              <w:rPr>
                <w:rFonts w:ascii="Times New Roman" w:hAnsi="Times New Roman" w:cs="Times New Roman"/>
                <w:sz w:val="28"/>
                <w:szCs w:val="28"/>
                <w:lang w:val="uk-UA"/>
              </w:rPr>
              <w:t>НіжинТеплоМережі</w:t>
            </w:r>
            <w:proofErr w:type="spellEnd"/>
            <w:r>
              <w:rPr>
                <w:rFonts w:ascii="Times New Roman" w:hAnsi="Times New Roman" w:cs="Times New Roman"/>
                <w:sz w:val="28"/>
                <w:szCs w:val="28"/>
                <w:lang w:val="uk-UA"/>
              </w:rPr>
              <w:t xml:space="preserve"> у подальшому 6010295, 26 грн – суми різниці між цінами природного газу для підприємств теплопостачання, визначеними відповідно до пункту 13 Положення протягом жовтня 2020 року – квітня 2021 року та ціною природного </w:t>
            </w:r>
            <w:r>
              <w:rPr>
                <w:rFonts w:ascii="Times New Roman" w:hAnsi="Times New Roman" w:cs="Times New Roman"/>
                <w:sz w:val="28"/>
                <w:szCs w:val="28"/>
                <w:lang w:val="uk-UA"/>
              </w:rPr>
              <w:lastRenderedPageBreak/>
              <w:t>газу, врахованою в тарифах на послуги з теплопостачання для населення, за якими протягом опалювального сезону 2020/2021 року  фактично нараховувалася плата кінцевим споживачам (населенню)».</w:t>
            </w:r>
          </w:p>
        </w:tc>
      </w:tr>
      <w:tr w:rsidR="00997483" w14:paraId="005D35C6" w14:textId="77777777" w:rsidTr="00997483">
        <w:trPr>
          <w:trHeight w:val="481"/>
        </w:trPr>
        <w:tc>
          <w:tcPr>
            <w:tcW w:w="2671" w:type="dxa"/>
            <w:shd w:val="clear" w:color="auto" w:fill="FFFFFF"/>
            <w:tcMar>
              <w:top w:w="0" w:type="dxa"/>
              <w:left w:w="108" w:type="dxa"/>
              <w:bottom w:w="0" w:type="dxa"/>
              <w:right w:w="108" w:type="dxa"/>
            </w:tcMar>
            <w:hideMark/>
          </w:tcPr>
          <w:p w14:paraId="520D3B83"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 xml:space="preserve">ГОЛОСУВАЛИ: </w:t>
            </w:r>
          </w:p>
        </w:tc>
        <w:tc>
          <w:tcPr>
            <w:tcW w:w="6802" w:type="dxa"/>
            <w:shd w:val="clear" w:color="auto" w:fill="FFFFFF"/>
            <w:tcMar>
              <w:top w:w="0" w:type="dxa"/>
              <w:left w:w="108" w:type="dxa"/>
              <w:bottom w:w="0" w:type="dxa"/>
              <w:right w:w="108" w:type="dxa"/>
            </w:tcMar>
            <w:hideMark/>
          </w:tcPr>
          <w:p w14:paraId="60B0F96A" w14:textId="77777777" w:rsidR="00997483" w:rsidRDefault="0099748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–8.</w:t>
            </w:r>
          </w:p>
        </w:tc>
      </w:tr>
      <w:tr w:rsidR="00997483" w14:paraId="417E44AB" w14:textId="77777777" w:rsidTr="00997483">
        <w:trPr>
          <w:trHeight w:val="438"/>
        </w:trPr>
        <w:tc>
          <w:tcPr>
            <w:tcW w:w="2671" w:type="dxa"/>
            <w:shd w:val="clear" w:color="auto" w:fill="FFFFFF"/>
            <w:tcMar>
              <w:top w:w="0" w:type="dxa"/>
              <w:left w:w="108" w:type="dxa"/>
              <w:bottom w:w="0" w:type="dxa"/>
              <w:right w:w="108" w:type="dxa"/>
            </w:tcMar>
            <w:hideMark/>
          </w:tcPr>
          <w:p w14:paraId="12E48D60" w14:textId="77777777" w:rsidR="00997483" w:rsidRDefault="0099748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14:paraId="6510684D" w14:textId="77777777" w:rsidR="00997483" w:rsidRDefault="0099748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174 додається.  </w:t>
            </w:r>
          </w:p>
        </w:tc>
      </w:tr>
    </w:tbl>
    <w:p w14:paraId="241D395A" w14:textId="77777777" w:rsidR="00997483" w:rsidRDefault="00997483" w:rsidP="00997483">
      <w:pPr>
        <w:rPr>
          <w:lang w:val="uk-UA"/>
        </w:rPr>
      </w:pPr>
    </w:p>
    <w:p w14:paraId="102DF462" w14:textId="77777777" w:rsidR="00997483" w:rsidRDefault="00997483" w:rsidP="00997483">
      <w:pPr>
        <w:rPr>
          <w:lang w:val="uk-UA"/>
        </w:rPr>
      </w:pPr>
    </w:p>
    <w:p w14:paraId="4E052067" w14:textId="77777777" w:rsidR="00997483" w:rsidRDefault="00997483" w:rsidP="00997483">
      <w:pPr>
        <w:widowControl w:val="0"/>
        <w:suppressAutoHyphens/>
        <w:spacing w:after="0" w:line="240" w:lineRule="auto"/>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Міський голова                                                                  Олександр КОДОЛА</w:t>
      </w:r>
    </w:p>
    <w:p w14:paraId="35B8F03A" w14:textId="77777777" w:rsidR="00997483" w:rsidRDefault="00997483" w:rsidP="00997483">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12E4AEA0" w14:textId="77777777" w:rsidR="00997483" w:rsidRDefault="00997483" w:rsidP="00997483">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6A0BE386" w14:textId="77777777" w:rsidR="00997483" w:rsidRDefault="00997483" w:rsidP="00997483">
      <w:pPr>
        <w:widowControl w:val="0"/>
        <w:suppressAutoHyphens/>
        <w:spacing w:after="0" w:line="240" w:lineRule="auto"/>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Керуючий справами виконавчого комітету</w:t>
      </w:r>
    </w:p>
    <w:p w14:paraId="65247CBF" w14:textId="77777777" w:rsidR="00997483" w:rsidRDefault="00997483" w:rsidP="00997483">
      <w:pPr>
        <w:widowControl w:val="0"/>
        <w:suppressAutoHyphens/>
        <w:spacing w:after="0" w:line="240" w:lineRule="auto"/>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Ніжинської міської ради                                                     Валерій САЛОГУБ</w:t>
      </w:r>
    </w:p>
    <w:p w14:paraId="43D288E6" w14:textId="77777777" w:rsidR="00997483" w:rsidRDefault="00997483" w:rsidP="00997483"/>
    <w:p w14:paraId="7EDAAD67" w14:textId="77777777" w:rsidR="00997483" w:rsidRDefault="00997483" w:rsidP="00997483">
      <w:pPr>
        <w:jc w:val="both"/>
        <w:rPr>
          <w:rFonts w:ascii="Times New Roman" w:hAnsi="Times New Roman" w:cs="Times New Roman"/>
          <w:sz w:val="28"/>
          <w:szCs w:val="28"/>
          <w:lang w:val="uk-UA" w:eastAsia="en-US"/>
        </w:rPr>
      </w:pPr>
    </w:p>
    <w:p w14:paraId="263B3E0F" w14:textId="77777777" w:rsidR="00997483" w:rsidRDefault="00997483" w:rsidP="00997483">
      <w:pPr>
        <w:jc w:val="both"/>
        <w:rPr>
          <w:rFonts w:ascii="Times New Roman" w:hAnsi="Times New Roman" w:cs="Times New Roman"/>
          <w:sz w:val="28"/>
          <w:szCs w:val="28"/>
          <w:lang w:val="uk-UA" w:eastAsia="en-US"/>
        </w:rPr>
      </w:pPr>
    </w:p>
    <w:p w14:paraId="49C87FD1" w14:textId="77777777" w:rsidR="00997483" w:rsidRDefault="00997483" w:rsidP="00997483">
      <w:pPr>
        <w:jc w:val="both"/>
        <w:rPr>
          <w:rFonts w:ascii="Times New Roman" w:hAnsi="Times New Roman" w:cs="Times New Roman"/>
          <w:b/>
          <w:sz w:val="28"/>
          <w:szCs w:val="28"/>
          <w:lang w:val="uk-UA"/>
        </w:rPr>
      </w:pPr>
    </w:p>
    <w:p w14:paraId="2BDC61E0" w14:textId="77777777" w:rsidR="00997483" w:rsidRDefault="00997483" w:rsidP="00997483">
      <w:pPr>
        <w:rPr>
          <w:rFonts w:ascii="Times New Roman" w:hAnsi="Times New Roman" w:cs="Times New Roman"/>
          <w:b/>
          <w:sz w:val="28"/>
          <w:szCs w:val="28"/>
        </w:rPr>
      </w:pPr>
    </w:p>
    <w:p w14:paraId="40A385E6" w14:textId="77777777" w:rsidR="00FD2C2A" w:rsidRPr="00997483" w:rsidRDefault="00FD2C2A" w:rsidP="00997483">
      <w:pPr>
        <w:rPr>
          <w:szCs w:val="28"/>
        </w:rPr>
      </w:pPr>
    </w:p>
    <w:sectPr w:rsidR="00FD2C2A" w:rsidRPr="00997483" w:rsidSect="00E47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712A" w14:textId="77777777" w:rsidR="00186E15" w:rsidRDefault="00186E15" w:rsidP="00FD2C2A">
      <w:pPr>
        <w:spacing w:after="0" w:line="240" w:lineRule="auto"/>
      </w:pPr>
      <w:r>
        <w:separator/>
      </w:r>
    </w:p>
  </w:endnote>
  <w:endnote w:type="continuationSeparator" w:id="0">
    <w:p w14:paraId="59E75946" w14:textId="77777777" w:rsidR="00186E15" w:rsidRDefault="00186E15" w:rsidP="00FD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6B30" w14:textId="77777777" w:rsidR="00186E15" w:rsidRDefault="00186E15" w:rsidP="00FD2C2A">
      <w:pPr>
        <w:spacing w:after="0" w:line="240" w:lineRule="auto"/>
      </w:pPr>
      <w:r>
        <w:separator/>
      </w:r>
    </w:p>
  </w:footnote>
  <w:footnote w:type="continuationSeparator" w:id="0">
    <w:p w14:paraId="666C5C90" w14:textId="77777777" w:rsidR="00186E15" w:rsidRDefault="00186E15" w:rsidP="00FD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0DC"/>
    <w:multiLevelType w:val="hybridMultilevel"/>
    <w:tmpl w:val="5EBCCB0C"/>
    <w:lvl w:ilvl="0" w:tplc="71EE2F3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D13F69"/>
    <w:multiLevelType w:val="hybridMultilevel"/>
    <w:tmpl w:val="216686F2"/>
    <w:lvl w:ilvl="0" w:tplc="D06C7D66">
      <w:start w:val="3"/>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83C160E"/>
    <w:multiLevelType w:val="hybridMultilevel"/>
    <w:tmpl w:val="3D5A345A"/>
    <w:lvl w:ilvl="0" w:tplc="630087C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2A"/>
    <w:rsid w:val="000F781A"/>
    <w:rsid w:val="00186E15"/>
    <w:rsid w:val="00197FC9"/>
    <w:rsid w:val="002019A8"/>
    <w:rsid w:val="00296655"/>
    <w:rsid w:val="00332515"/>
    <w:rsid w:val="003521A9"/>
    <w:rsid w:val="00355444"/>
    <w:rsid w:val="00396F66"/>
    <w:rsid w:val="00410195"/>
    <w:rsid w:val="00430742"/>
    <w:rsid w:val="005F4284"/>
    <w:rsid w:val="006406A3"/>
    <w:rsid w:val="006A39D6"/>
    <w:rsid w:val="006B311E"/>
    <w:rsid w:val="006E3191"/>
    <w:rsid w:val="006E3E88"/>
    <w:rsid w:val="00704D18"/>
    <w:rsid w:val="007466EB"/>
    <w:rsid w:val="00782D42"/>
    <w:rsid w:val="007B271E"/>
    <w:rsid w:val="007D6798"/>
    <w:rsid w:val="00826F50"/>
    <w:rsid w:val="00945C12"/>
    <w:rsid w:val="00997483"/>
    <w:rsid w:val="009C02B7"/>
    <w:rsid w:val="00A36EE4"/>
    <w:rsid w:val="00A429D3"/>
    <w:rsid w:val="00A73F75"/>
    <w:rsid w:val="00AF3F18"/>
    <w:rsid w:val="00B41D8D"/>
    <w:rsid w:val="00B81EA4"/>
    <w:rsid w:val="00BA3FF4"/>
    <w:rsid w:val="00C24354"/>
    <w:rsid w:val="00C76B44"/>
    <w:rsid w:val="00CB5A7F"/>
    <w:rsid w:val="00D10D66"/>
    <w:rsid w:val="00D70545"/>
    <w:rsid w:val="00D76901"/>
    <w:rsid w:val="00D9126A"/>
    <w:rsid w:val="00E13E7C"/>
    <w:rsid w:val="00E47308"/>
    <w:rsid w:val="00E93375"/>
    <w:rsid w:val="00F23CA9"/>
    <w:rsid w:val="00F405D6"/>
    <w:rsid w:val="00F5630E"/>
    <w:rsid w:val="00FD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6D67"/>
  <w15:docId w15:val="{ACB607A2-1D4F-4409-8D29-5E8ABF98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3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C2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ody Text Indent"/>
    <w:basedOn w:val="a"/>
    <w:link w:val="a5"/>
    <w:uiPriority w:val="99"/>
    <w:semiHidden/>
    <w:unhideWhenUsed/>
    <w:rsid w:val="00FD2C2A"/>
    <w:pPr>
      <w:spacing w:after="120" w:line="240" w:lineRule="auto"/>
      <w:ind w:left="283"/>
    </w:pPr>
    <w:rPr>
      <w:rFonts w:ascii="Times New Roman" w:eastAsia="Times New Roman" w:hAnsi="Times New Roman" w:cs="Times New Roman"/>
      <w:sz w:val="24"/>
      <w:szCs w:val="24"/>
      <w:lang w:val="uk-UA"/>
    </w:rPr>
  </w:style>
  <w:style w:type="character" w:customStyle="1" w:styleId="a5">
    <w:name w:val="Основной текст с отступом Знак"/>
    <w:basedOn w:val="a0"/>
    <w:link w:val="a4"/>
    <w:uiPriority w:val="99"/>
    <w:semiHidden/>
    <w:rsid w:val="00FD2C2A"/>
    <w:rPr>
      <w:rFonts w:ascii="Times New Roman" w:eastAsia="Times New Roman" w:hAnsi="Times New Roman" w:cs="Times New Roman"/>
      <w:sz w:val="24"/>
      <w:szCs w:val="24"/>
      <w:lang w:val="uk-UA"/>
    </w:rPr>
  </w:style>
  <w:style w:type="paragraph" w:styleId="a6">
    <w:name w:val="No Spacing"/>
    <w:uiPriority w:val="1"/>
    <w:qFormat/>
    <w:rsid w:val="00FD2C2A"/>
    <w:pPr>
      <w:spacing w:after="0" w:line="240" w:lineRule="auto"/>
    </w:pPr>
  </w:style>
  <w:style w:type="paragraph" w:styleId="a7">
    <w:name w:val="List Paragraph"/>
    <w:basedOn w:val="a"/>
    <w:uiPriority w:val="34"/>
    <w:qFormat/>
    <w:rsid w:val="00FD2C2A"/>
    <w:pPr>
      <w:ind w:left="720"/>
      <w:contextualSpacing/>
    </w:p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D2C2A"/>
    <w:rPr>
      <w:rFonts w:ascii="Times New Roman" w:hAnsi="Times New Roman" w:cs="Times New Roman" w:hint="default"/>
    </w:rPr>
  </w:style>
  <w:style w:type="character" w:customStyle="1" w:styleId="rvts7">
    <w:name w:val="rvts7"/>
    <w:basedOn w:val="a0"/>
    <w:rsid w:val="00FD2C2A"/>
  </w:style>
  <w:style w:type="character" w:customStyle="1" w:styleId="rvts45">
    <w:name w:val="rvts45"/>
    <w:basedOn w:val="a0"/>
    <w:rsid w:val="00FD2C2A"/>
  </w:style>
  <w:style w:type="character" w:styleId="a8">
    <w:name w:val="Strong"/>
    <w:basedOn w:val="a0"/>
    <w:qFormat/>
    <w:rsid w:val="00FD2C2A"/>
    <w:rPr>
      <w:b/>
      <w:bCs/>
    </w:rPr>
  </w:style>
  <w:style w:type="paragraph" w:styleId="a9">
    <w:name w:val="header"/>
    <w:basedOn w:val="a"/>
    <w:link w:val="aa"/>
    <w:uiPriority w:val="99"/>
    <w:semiHidden/>
    <w:unhideWhenUsed/>
    <w:rsid w:val="00FD2C2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D2C2A"/>
  </w:style>
  <w:style w:type="paragraph" w:styleId="ab">
    <w:name w:val="footer"/>
    <w:basedOn w:val="a"/>
    <w:link w:val="ac"/>
    <w:uiPriority w:val="99"/>
    <w:semiHidden/>
    <w:unhideWhenUsed/>
    <w:rsid w:val="00FD2C2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D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3349">
      <w:bodyDiv w:val="1"/>
      <w:marLeft w:val="0"/>
      <w:marRight w:val="0"/>
      <w:marTop w:val="0"/>
      <w:marBottom w:val="0"/>
      <w:divBdr>
        <w:top w:val="none" w:sz="0" w:space="0" w:color="auto"/>
        <w:left w:val="none" w:sz="0" w:space="0" w:color="auto"/>
        <w:bottom w:val="none" w:sz="0" w:space="0" w:color="auto"/>
        <w:right w:val="none" w:sz="0" w:space="0" w:color="auto"/>
      </w:divBdr>
    </w:div>
    <w:div w:id="13558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7784</Words>
  <Characters>4438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2021-05-19T08:04:00Z</dcterms:created>
  <dcterms:modified xsi:type="dcterms:W3CDTF">2021-05-19T08:04:00Z</dcterms:modified>
</cp:coreProperties>
</file>