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0E" w:rsidRPr="00EC3FD4" w:rsidRDefault="001179C4" w:rsidP="00117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C24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903922" w:rsidRPr="008B1CE8" w:rsidRDefault="00C24666" w:rsidP="00C24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="00903922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903922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922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</w:t>
      </w:r>
      <w:r w:rsidR="001179C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01208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903922" w:rsidRDefault="001179C4" w:rsidP="00903922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903922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</w:t>
      </w:r>
      <w:r w:rsidR="00C24666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012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246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03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903922" w:rsidRDefault="00903922" w:rsidP="009039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903922" w:rsidRDefault="00903922" w:rsidP="0090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1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B1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903922" w:rsidRDefault="00903922" w:rsidP="0090392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6C7" w:rsidRPr="00BC230E" w:rsidRDefault="000657AD" w:rsidP="00B614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EC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14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 квітня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78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B1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8B1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77E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2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F42B3D" w:rsidRPr="00F42B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44-9/2021</w:t>
      </w:r>
    </w:p>
    <w:p w:rsidR="003C66C7" w:rsidRPr="00BC230E" w:rsidRDefault="003C66C7" w:rsidP="00A951F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Pr="008318BA" w:rsidRDefault="003C66C7" w:rsidP="00A951F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3C66C7" w:rsidRDefault="003C66C7" w:rsidP="00A951F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</w:t>
      </w:r>
      <w:r w:rsidR="00E960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</w:p>
    <w:p w:rsidR="003C66C7" w:rsidRDefault="003C66C7" w:rsidP="00A951F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 w:rsidR="00541A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A951F4" w:rsidRPr="008318BA" w:rsidRDefault="00A951F4" w:rsidP="00A951F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4C68" w:rsidRDefault="00932EF3" w:rsidP="001B4C68">
      <w:pPr>
        <w:tabs>
          <w:tab w:val="left" w:pos="9498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«Про оренду землі»,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192F" w:rsidRPr="00E5192F">
        <w:rPr>
          <w:rFonts w:ascii="Times New Roman" w:hAnsi="Times New Roman" w:cs="Times New Roman"/>
          <w:sz w:val="28"/>
          <w:lang w:val="uk-UA"/>
        </w:rPr>
        <w:t xml:space="preserve">враховуючи </w:t>
      </w:r>
      <w:r w:rsidR="00FF64B5" w:rsidRPr="004F571E">
        <w:rPr>
          <w:rFonts w:ascii="Times New Roman" w:hAnsi="Times New Roman" w:cs="Times New Roman"/>
          <w:sz w:val="28"/>
          <w:lang w:val="uk-UA"/>
        </w:rPr>
        <w:t>службову записку управління комунального майна та земельних відносин</w:t>
      </w:r>
      <w:r w:rsidR="00FF64B5">
        <w:rPr>
          <w:rFonts w:ascii="Times New Roman" w:hAnsi="Times New Roman" w:cs="Times New Roman"/>
          <w:sz w:val="28"/>
          <w:lang w:val="uk-UA"/>
        </w:rPr>
        <w:t xml:space="preserve">  </w:t>
      </w:r>
      <w:r w:rsidR="00FF64B5" w:rsidRPr="009848C2">
        <w:rPr>
          <w:rFonts w:ascii="Times New Roman" w:hAnsi="Times New Roman" w:cs="Times New Roman"/>
          <w:sz w:val="28"/>
          <w:lang w:val="uk-UA"/>
        </w:rPr>
        <w:t xml:space="preserve">№ </w:t>
      </w:r>
      <w:r w:rsidR="003A4C5E" w:rsidRPr="009848C2">
        <w:rPr>
          <w:rFonts w:ascii="Times New Roman" w:hAnsi="Times New Roman" w:cs="Times New Roman"/>
          <w:sz w:val="28"/>
          <w:lang w:val="uk-UA"/>
        </w:rPr>
        <w:t>6</w:t>
      </w:r>
      <w:r w:rsidR="00B6246E" w:rsidRPr="009848C2">
        <w:rPr>
          <w:rFonts w:ascii="Times New Roman" w:hAnsi="Times New Roman" w:cs="Times New Roman"/>
          <w:sz w:val="28"/>
          <w:lang w:val="uk-UA"/>
        </w:rPr>
        <w:t>53</w:t>
      </w:r>
      <w:r w:rsidR="00FF64B5" w:rsidRPr="009848C2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B6246E" w:rsidRPr="009848C2">
        <w:rPr>
          <w:rFonts w:ascii="Times New Roman" w:hAnsi="Times New Roman" w:cs="Times New Roman"/>
          <w:sz w:val="28"/>
          <w:lang w:val="uk-UA"/>
        </w:rPr>
        <w:t>09</w:t>
      </w:r>
      <w:r w:rsidR="00FF64B5" w:rsidRPr="009848C2">
        <w:rPr>
          <w:rFonts w:ascii="Times New Roman" w:hAnsi="Times New Roman" w:cs="Times New Roman"/>
          <w:sz w:val="28"/>
          <w:lang w:val="uk-UA"/>
        </w:rPr>
        <w:t>.0</w:t>
      </w:r>
      <w:r w:rsidR="00B6246E" w:rsidRPr="009848C2">
        <w:rPr>
          <w:rFonts w:ascii="Times New Roman" w:hAnsi="Times New Roman" w:cs="Times New Roman"/>
          <w:sz w:val="28"/>
          <w:lang w:val="uk-UA"/>
        </w:rPr>
        <w:t>4</w:t>
      </w:r>
      <w:r w:rsidR="00FF64B5" w:rsidRPr="009848C2">
        <w:rPr>
          <w:rFonts w:ascii="Times New Roman" w:hAnsi="Times New Roman" w:cs="Times New Roman"/>
          <w:sz w:val="28"/>
          <w:lang w:val="uk-UA"/>
        </w:rPr>
        <w:t>.202</w:t>
      </w:r>
      <w:r w:rsidR="003A4C5E" w:rsidRPr="009848C2">
        <w:rPr>
          <w:rFonts w:ascii="Times New Roman" w:hAnsi="Times New Roman" w:cs="Times New Roman"/>
          <w:sz w:val="28"/>
          <w:lang w:val="uk-UA"/>
        </w:rPr>
        <w:t>1</w:t>
      </w:r>
      <w:r w:rsidR="00FF64B5" w:rsidRPr="009848C2">
        <w:rPr>
          <w:rFonts w:ascii="Times New Roman" w:hAnsi="Times New Roman" w:cs="Times New Roman"/>
          <w:sz w:val="28"/>
          <w:lang w:val="uk-UA"/>
        </w:rPr>
        <w:t>р.,</w:t>
      </w:r>
      <w:r w:rsidR="00FF64B5">
        <w:rPr>
          <w:rFonts w:ascii="Times New Roman" w:hAnsi="Times New Roman" w:cs="Times New Roman"/>
          <w:sz w:val="28"/>
          <w:lang w:val="uk-UA"/>
        </w:rPr>
        <w:t xml:space="preserve"> </w:t>
      </w:r>
      <w:r w:rsidR="00A03C2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A0793A" w:rsidRDefault="00A0793A" w:rsidP="001B4C68">
      <w:pPr>
        <w:tabs>
          <w:tab w:val="left" w:pos="9498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6AFB" w:rsidRDefault="00566AFB" w:rsidP="00566AF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       1. 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м. Ніжин, вул. </w:t>
      </w:r>
      <w:proofErr w:type="spellStart"/>
      <w:r w:rsidR="00D50A98">
        <w:rPr>
          <w:rFonts w:ascii="Times New Roman" w:hAnsi="Times New Roman" w:cs="Times New Roman"/>
          <w:sz w:val="28"/>
          <w:szCs w:val="28"/>
          <w:lang w:val="uk-UA"/>
        </w:rPr>
        <w:t>Носівський</w:t>
      </w:r>
      <w:proofErr w:type="spellEnd"/>
      <w:r w:rsidR="00D50A98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>,  орієнтовною площею 1,</w:t>
      </w:r>
      <w:r w:rsidR="0079646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000 га, із цільовим призначенням - </w:t>
      </w:r>
      <w:r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611F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>продаж  права  оренди  на яку пропонується на  аукціоні.</w:t>
      </w:r>
    </w:p>
    <w:p w:rsidR="006C175D" w:rsidRPr="00737E97" w:rsidRDefault="006C175D" w:rsidP="00566AF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AFB" w:rsidRDefault="00566AFB" w:rsidP="00566AFB">
      <w:pPr>
        <w:tabs>
          <w:tab w:val="left" w:pos="651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Надати дозвіл Ніжинській міській раді на виготовлення проекту землеустрою щодо відведення земельної ділянки 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                вул. </w:t>
      </w:r>
      <w:proofErr w:type="spellStart"/>
      <w:r w:rsidR="00956C99">
        <w:rPr>
          <w:rFonts w:ascii="Times New Roman" w:hAnsi="Times New Roman" w:cs="Times New Roman"/>
          <w:sz w:val="28"/>
          <w:szCs w:val="28"/>
          <w:lang w:val="uk-UA"/>
        </w:rPr>
        <w:t>Носівський</w:t>
      </w:r>
      <w:proofErr w:type="spellEnd"/>
      <w:r w:rsidR="00956C99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56C99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316EE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га, із цільовим призначенням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49E7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A611F"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A611F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9549E7" w:rsidRPr="00A00C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6C175D" w:rsidRDefault="006C175D" w:rsidP="00566AFB">
      <w:pPr>
        <w:tabs>
          <w:tab w:val="left" w:pos="651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6AFB" w:rsidRDefault="00566AFB" w:rsidP="00566AFB">
      <w:pPr>
        <w:tabs>
          <w:tab w:val="left" w:pos="195"/>
        </w:tabs>
        <w:ind w:left="-426" w:right="-1" w:firstLine="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116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Міському голові міста  підписати  договір на виготовлення проекту землеустрою щодо відведення  земельної ділянки та проведення земельних торгів  за адресою: Чернігівська область,  м. Ніжин, вул. </w:t>
      </w:r>
      <w:proofErr w:type="spellStart"/>
      <w:r w:rsidR="00956C99">
        <w:rPr>
          <w:rFonts w:ascii="Times New Roman" w:hAnsi="Times New Roman" w:cs="Times New Roman"/>
          <w:sz w:val="28"/>
          <w:szCs w:val="28"/>
          <w:lang w:val="uk-UA"/>
        </w:rPr>
        <w:t>Носівський</w:t>
      </w:r>
      <w:proofErr w:type="spellEnd"/>
      <w:r w:rsidR="00956C99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316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56C9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316EE">
        <w:rPr>
          <w:rFonts w:ascii="Times New Roman" w:hAnsi="Times New Roman" w:cs="Times New Roman"/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6C5E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C5EC9" w:rsidRPr="006C5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EC9"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6C5EC9"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будівель торгівлі</w:t>
      </w:r>
      <w:r w:rsidR="002D3726"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</w:t>
      </w:r>
      <w:r w:rsidRPr="003A61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землевпорядною організацією, яка  буде  обрана  комісією по визначенню постачальника управління комунального майна та земельних відносин Ніжинської міської ради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</w:t>
      </w:r>
    </w:p>
    <w:p w:rsidR="00566AFB" w:rsidRDefault="00566AFB" w:rsidP="00566AFB">
      <w:pPr>
        <w:tabs>
          <w:tab w:val="left" w:pos="9600"/>
        </w:tabs>
        <w:spacing w:after="0" w:line="240" w:lineRule="auto"/>
        <w:ind w:left="-426" w:right="37" w:hanging="28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4.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56169F" w:rsidRDefault="0056169F" w:rsidP="00566AFB">
      <w:pPr>
        <w:tabs>
          <w:tab w:val="left" w:pos="9600"/>
        </w:tabs>
        <w:spacing w:after="0" w:line="240" w:lineRule="auto"/>
        <w:ind w:left="-426" w:right="37" w:hanging="28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566AFB" w:rsidRDefault="00DF785B" w:rsidP="00566AFB">
      <w:pPr>
        <w:tabs>
          <w:tab w:val="left" w:pos="0"/>
        </w:tabs>
        <w:ind w:left="-426" w:hanging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566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</w:t>
      </w:r>
      <w:r w:rsidR="00566AFB" w:rsidRPr="00333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566AFB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(</w:t>
      </w:r>
      <w:proofErr w:type="spellStart"/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 І.А.).        </w:t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6AFB" w:rsidRPr="003330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566AFB" w:rsidRDefault="00566AFB" w:rsidP="00566AFB">
      <w:pPr>
        <w:tabs>
          <w:tab w:val="left" w:pos="0"/>
        </w:tabs>
        <w:ind w:left="-426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6</w:t>
      </w:r>
      <w:r w:rsidRPr="0063646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68226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A0793A" w:rsidRPr="00117763" w:rsidRDefault="00A0793A" w:rsidP="00EE09CF">
      <w:pPr>
        <w:tabs>
          <w:tab w:val="left" w:pos="9600"/>
        </w:tabs>
        <w:spacing w:after="0" w:line="240" w:lineRule="auto"/>
        <w:ind w:left="-426" w:right="37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1F9" w:rsidRDefault="00A661F9" w:rsidP="00566AFB">
      <w:pPr>
        <w:tabs>
          <w:tab w:val="left" w:pos="0"/>
        </w:tabs>
        <w:ind w:left="-426" w:hanging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A661F9" w:rsidRDefault="00A661F9" w:rsidP="00EE09CF">
      <w:pPr>
        <w:spacing w:after="0" w:line="240" w:lineRule="auto"/>
        <w:ind w:left="-426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661F9" w:rsidRDefault="00A661F9" w:rsidP="00EE09CF">
      <w:pPr>
        <w:ind w:left="-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C6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A661F9" w:rsidRPr="00117763" w:rsidRDefault="00A661F9" w:rsidP="00A661F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1F9" w:rsidRDefault="00A661F9" w:rsidP="001B4C68">
      <w:pPr>
        <w:tabs>
          <w:tab w:val="left" w:pos="9498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84833" w:rsidRDefault="00784833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C31DFD" w:rsidRDefault="00C31DFD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97C95" w:rsidRDefault="00297C95" w:rsidP="00D74426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BC230E" w:rsidRPr="00140472" w:rsidRDefault="00BC230E" w:rsidP="00140472">
      <w:pPr>
        <w:pStyle w:val="Standard"/>
        <w:ind w:right="141"/>
      </w:pPr>
    </w:p>
    <w:sectPr w:rsidR="00BC230E" w:rsidRPr="00140472" w:rsidSect="006C175D">
      <w:pgSz w:w="11906" w:h="16838"/>
      <w:pgMar w:top="851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713"/>
    <w:rsid w:val="00000979"/>
    <w:rsid w:val="0001170E"/>
    <w:rsid w:val="00012083"/>
    <w:rsid w:val="000166C0"/>
    <w:rsid w:val="00026BB1"/>
    <w:rsid w:val="0003797E"/>
    <w:rsid w:val="0004089E"/>
    <w:rsid w:val="00046D9C"/>
    <w:rsid w:val="00047A44"/>
    <w:rsid w:val="000657AD"/>
    <w:rsid w:val="000662C6"/>
    <w:rsid w:val="00066B6F"/>
    <w:rsid w:val="0008464D"/>
    <w:rsid w:val="000C6639"/>
    <w:rsid w:val="000D4A0E"/>
    <w:rsid w:val="00100EC4"/>
    <w:rsid w:val="00102794"/>
    <w:rsid w:val="00104F26"/>
    <w:rsid w:val="001179C4"/>
    <w:rsid w:val="0012652C"/>
    <w:rsid w:val="00131BD0"/>
    <w:rsid w:val="00140472"/>
    <w:rsid w:val="00150E64"/>
    <w:rsid w:val="0016412B"/>
    <w:rsid w:val="00177E27"/>
    <w:rsid w:val="001B4C68"/>
    <w:rsid w:val="001B6083"/>
    <w:rsid w:val="001C4713"/>
    <w:rsid w:val="001D7A9D"/>
    <w:rsid w:val="00212139"/>
    <w:rsid w:val="00216929"/>
    <w:rsid w:val="00242AA5"/>
    <w:rsid w:val="00243547"/>
    <w:rsid w:val="00244615"/>
    <w:rsid w:val="00257C3B"/>
    <w:rsid w:val="00297C95"/>
    <w:rsid w:val="002A471E"/>
    <w:rsid w:val="002C1A55"/>
    <w:rsid w:val="002D3726"/>
    <w:rsid w:val="002D5824"/>
    <w:rsid w:val="002E04CB"/>
    <w:rsid w:val="00300674"/>
    <w:rsid w:val="00312C4A"/>
    <w:rsid w:val="00326656"/>
    <w:rsid w:val="003316EE"/>
    <w:rsid w:val="00355731"/>
    <w:rsid w:val="00384551"/>
    <w:rsid w:val="003A4C5E"/>
    <w:rsid w:val="003A61D2"/>
    <w:rsid w:val="003B15FF"/>
    <w:rsid w:val="003C66C7"/>
    <w:rsid w:val="003F55E2"/>
    <w:rsid w:val="003F66BC"/>
    <w:rsid w:val="0040184A"/>
    <w:rsid w:val="00423A27"/>
    <w:rsid w:val="00446601"/>
    <w:rsid w:val="00446D83"/>
    <w:rsid w:val="00456087"/>
    <w:rsid w:val="00475ECD"/>
    <w:rsid w:val="0048045E"/>
    <w:rsid w:val="004A0416"/>
    <w:rsid w:val="004D7D46"/>
    <w:rsid w:val="004F0DCF"/>
    <w:rsid w:val="004F571E"/>
    <w:rsid w:val="005203DA"/>
    <w:rsid w:val="005334A7"/>
    <w:rsid w:val="00534378"/>
    <w:rsid w:val="00541ADC"/>
    <w:rsid w:val="0055137D"/>
    <w:rsid w:val="005561AE"/>
    <w:rsid w:val="0056169F"/>
    <w:rsid w:val="00566AFB"/>
    <w:rsid w:val="00585C78"/>
    <w:rsid w:val="00593D5F"/>
    <w:rsid w:val="005B4A6C"/>
    <w:rsid w:val="005B6603"/>
    <w:rsid w:val="005C1D86"/>
    <w:rsid w:val="005E0F85"/>
    <w:rsid w:val="005E4E21"/>
    <w:rsid w:val="005E6407"/>
    <w:rsid w:val="005F3A26"/>
    <w:rsid w:val="005F4DBA"/>
    <w:rsid w:val="00606525"/>
    <w:rsid w:val="00611B13"/>
    <w:rsid w:val="00617D6F"/>
    <w:rsid w:val="00641C4B"/>
    <w:rsid w:val="006825FC"/>
    <w:rsid w:val="00683ADD"/>
    <w:rsid w:val="006A14E1"/>
    <w:rsid w:val="006A627D"/>
    <w:rsid w:val="006B01C0"/>
    <w:rsid w:val="006B5383"/>
    <w:rsid w:val="006C175D"/>
    <w:rsid w:val="006C5EC9"/>
    <w:rsid w:val="006D585E"/>
    <w:rsid w:val="006D797F"/>
    <w:rsid w:val="006F4536"/>
    <w:rsid w:val="007013E0"/>
    <w:rsid w:val="00726208"/>
    <w:rsid w:val="00737E97"/>
    <w:rsid w:val="00744E71"/>
    <w:rsid w:val="00767BC7"/>
    <w:rsid w:val="00775A1C"/>
    <w:rsid w:val="0078067E"/>
    <w:rsid w:val="00784547"/>
    <w:rsid w:val="00784833"/>
    <w:rsid w:val="007916C9"/>
    <w:rsid w:val="00791F4C"/>
    <w:rsid w:val="00792D0A"/>
    <w:rsid w:val="00796466"/>
    <w:rsid w:val="00797924"/>
    <w:rsid w:val="007A5D06"/>
    <w:rsid w:val="007E1761"/>
    <w:rsid w:val="00811672"/>
    <w:rsid w:val="008205F0"/>
    <w:rsid w:val="008318BA"/>
    <w:rsid w:val="00841E72"/>
    <w:rsid w:val="00843206"/>
    <w:rsid w:val="00844BE1"/>
    <w:rsid w:val="008629D8"/>
    <w:rsid w:val="00875A4A"/>
    <w:rsid w:val="008A5CB9"/>
    <w:rsid w:val="008A649D"/>
    <w:rsid w:val="008B1CE8"/>
    <w:rsid w:val="008C2F13"/>
    <w:rsid w:val="008C4D95"/>
    <w:rsid w:val="008C6228"/>
    <w:rsid w:val="008C7E94"/>
    <w:rsid w:val="008D6ACA"/>
    <w:rsid w:val="008E555C"/>
    <w:rsid w:val="008F0AF6"/>
    <w:rsid w:val="00903922"/>
    <w:rsid w:val="00923645"/>
    <w:rsid w:val="00932EF3"/>
    <w:rsid w:val="00937D6B"/>
    <w:rsid w:val="009419D6"/>
    <w:rsid w:val="009549E7"/>
    <w:rsid w:val="00956C99"/>
    <w:rsid w:val="009679CA"/>
    <w:rsid w:val="00977BDF"/>
    <w:rsid w:val="009848C2"/>
    <w:rsid w:val="00996E48"/>
    <w:rsid w:val="00997CEB"/>
    <w:rsid w:val="009A7FD9"/>
    <w:rsid w:val="009B28D1"/>
    <w:rsid w:val="009B3519"/>
    <w:rsid w:val="009B788E"/>
    <w:rsid w:val="009E5149"/>
    <w:rsid w:val="009F637E"/>
    <w:rsid w:val="00A00C99"/>
    <w:rsid w:val="00A00CC4"/>
    <w:rsid w:val="00A03C25"/>
    <w:rsid w:val="00A0793A"/>
    <w:rsid w:val="00A11DD0"/>
    <w:rsid w:val="00A33334"/>
    <w:rsid w:val="00A4036B"/>
    <w:rsid w:val="00A41073"/>
    <w:rsid w:val="00A661F9"/>
    <w:rsid w:val="00A86034"/>
    <w:rsid w:val="00A900FF"/>
    <w:rsid w:val="00A951F4"/>
    <w:rsid w:val="00AC5E4F"/>
    <w:rsid w:val="00AF55FA"/>
    <w:rsid w:val="00B111F0"/>
    <w:rsid w:val="00B2623B"/>
    <w:rsid w:val="00B425CF"/>
    <w:rsid w:val="00B614EF"/>
    <w:rsid w:val="00B6246E"/>
    <w:rsid w:val="00B63FFF"/>
    <w:rsid w:val="00B724D5"/>
    <w:rsid w:val="00B82477"/>
    <w:rsid w:val="00B92DDC"/>
    <w:rsid w:val="00BA2C3A"/>
    <w:rsid w:val="00BC230E"/>
    <w:rsid w:val="00BD4D0E"/>
    <w:rsid w:val="00BE618D"/>
    <w:rsid w:val="00BE6300"/>
    <w:rsid w:val="00BF4937"/>
    <w:rsid w:val="00C00E39"/>
    <w:rsid w:val="00C10989"/>
    <w:rsid w:val="00C20BD8"/>
    <w:rsid w:val="00C21D97"/>
    <w:rsid w:val="00C24666"/>
    <w:rsid w:val="00C31DFD"/>
    <w:rsid w:val="00C34D92"/>
    <w:rsid w:val="00C472A5"/>
    <w:rsid w:val="00C55C8B"/>
    <w:rsid w:val="00C56C31"/>
    <w:rsid w:val="00C661E6"/>
    <w:rsid w:val="00C87581"/>
    <w:rsid w:val="00C94B3B"/>
    <w:rsid w:val="00C95512"/>
    <w:rsid w:val="00CF51E1"/>
    <w:rsid w:val="00CF7989"/>
    <w:rsid w:val="00D012C1"/>
    <w:rsid w:val="00D116AB"/>
    <w:rsid w:val="00D4125A"/>
    <w:rsid w:val="00D50A98"/>
    <w:rsid w:val="00D74426"/>
    <w:rsid w:val="00DA516D"/>
    <w:rsid w:val="00DA611F"/>
    <w:rsid w:val="00DA758B"/>
    <w:rsid w:val="00DB7B6F"/>
    <w:rsid w:val="00DD4D47"/>
    <w:rsid w:val="00DF6E46"/>
    <w:rsid w:val="00DF785B"/>
    <w:rsid w:val="00E029D3"/>
    <w:rsid w:val="00E07814"/>
    <w:rsid w:val="00E127AD"/>
    <w:rsid w:val="00E22746"/>
    <w:rsid w:val="00E267DA"/>
    <w:rsid w:val="00E5192F"/>
    <w:rsid w:val="00E54BD1"/>
    <w:rsid w:val="00E56BC7"/>
    <w:rsid w:val="00E65447"/>
    <w:rsid w:val="00E7385F"/>
    <w:rsid w:val="00E76493"/>
    <w:rsid w:val="00E960E6"/>
    <w:rsid w:val="00E96479"/>
    <w:rsid w:val="00EB7398"/>
    <w:rsid w:val="00EC3FD4"/>
    <w:rsid w:val="00EC5F71"/>
    <w:rsid w:val="00EC790E"/>
    <w:rsid w:val="00ED47F2"/>
    <w:rsid w:val="00EE02E8"/>
    <w:rsid w:val="00EE09CF"/>
    <w:rsid w:val="00EE10E7"/>
    <w:rsid w:val="00EE51C2"/>
    <w:rsid w:val="00EF4078"/>
    <w:rsid w:val="00F03CBA"/>
    <w:rsid w:val="00F33ABB"/>
    <w:rsid w:val="00F33F14"/>
    <w:rsid w:val="00F42B3D"/>
    <w:rsid w:val="00F438BF"/>
    <w:rsid w:val="00F615A5"/>
    <w:rsid w:val="00F618C1"/>
    <w:rsid w:val="00F641CF"/>
    <w:rsid w:val="00F744B4"/>
    <w:rsid w:val="00F75056"/>
    <w:rsid w:val="00F81573"/>
    <w:rsid w:val="00FA0DE7"/>
    <w:rsid w:val="00FA4768"/>
    <w:rsid w:val="00FB0DBB"/>
    <w:rsid w:val="00FC08CE"/>
    <w:rsid w:val="00FC4532"/>
    <w:rsid w:val="00FD1461"/>
    <w:rsid w:val="00FE1472"/>
    <w:rsid w:val="00FF575B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04F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04F26"/>
  </w:style>
  <w:style w:type="paragraph" w:styleId="a6">
    <w:name w:val="Body Text Indent"/>
    <w:basedOn w:val="a"/>
    <w:link w:val="a7"/>
    <w:uiPriority w:val="99"/>
    <w:rsid w:val="00104F26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4F26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styleId="a8">
    <w:name w:val="Strong"/>
    <w:qFormat/>
    <w:rsid w:val="00104F26"/>
    <w:rPr>
      <w:b/>
      <w:bCs/>
    </w:rPr>
  </w:style>
  <w:style w:type="paragraph" w:customStyle="1" w:styleId="rvps14">
    <w:name w:val="rvps14"/>
    <w:basedOn w:val="a"/>
    <w:rsid w:val="00E9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F031-BCBD-4414-8742-E784624F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418</cp:revision>
  <cp:lastPrinted>2021-04-12T12:59:00Z</cp:lastPrinted>
  <dcterms:created xsi:type="dcterms:W3CDTF">2018-06-11T12:07:00Z</dcterms:created>
  <dcterms:modified xsi:type="dcterms:W3CDTF">2021-04-23T11:53:00Z</dcterms:modified>
</cp:coreProperties>
</file>