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547045" w:rsidP="00251F24">
      <w:pPr>
        <w:tabs>
          <w:tab w:val="left" w:pos="2940"/>
          <w:tab w:val="center" w:pos="4677"/>
        </w:tabs>
        <w:jc w:val="center"/>
        <w:rPr>
          <w:b/>
          <w:sz w:val="28"/>
          <w:szCs w:val="28"/>
          <w:lang w:val="uk-UA"/>
        </w:rPr>
      </w:pPr>
      <w:r>
        <w:rPr>
          <w:b/>
          <w:sz w:val="28"/>
          <w:szCs w:val="28"/>
          <w:lang w:val="uk-UA"/>
        </w:rPr>
        <w:t xml:space="preserve">               </w:t>
      </w:r>
      <w:r w:rsidR="00797DBE">
        <w:rPr>
          <w:b/>
          <w:sz w:val="28"/>
          <w:szCs w:val="28"/>
          <w:lang w:val="uk-UA"/>
        </w:rPr>
        <w:t xml:space="preserve">                     </w:t>
      </w:r>
      <w:r>
        <w:rPr>
          <w:b/>
          <w:sz w:val="28"/>
          <w:szCs w:val="28"/>
          <w:lang w:val="uk-UA"/>
        </w:rPr>
        <w:t xml:space="preserve">    </w:t>
      </w:r>
      <w:r w:rsidR="0069122D"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251F24">
        <w:rPr>
          <w:b/>
          <w:sz w:val="28"/>
          <w:szCs w:val="28"/>
          <w:lang w:val="uk-UA"/>
        </w:rPr>
        <w:t xml:space="preserve">    </w:t>
      </w:r>
      <w:r w:rsidR="00797DBE">
        <w:rPr>
          <w:b/>
          <w:sz w:val="28"/>
          <w:szCs w:val="28"/>
          <w:lang w:val="uk-UA"/>
        </w:rPr>
        <w:t xml:space="preserve">                    </w:t>
      </w:r>
      <w:r w:rsidR="00251F24">
        <w:rPr>
          <w:b/>
          <w:sz w:val="28"/>
          <w:szCs w:val="28"/>
          <w:lang w:val="uk-UA"/>
        </w:rPr>
        <w:t xml:space="preserve">  </w:t>
      </w:r>
      <w:r>
        <w:rPr>
          <w:b/>
          <w:sz w:val="28"/>
          <w:szCs w:val="28"/>
          <w:lang w:val="uk-UA"/>
        </w:rPr>
        <w:t>ПРОЕКТ</w:t>
      </w:r>
    </w:p>
    <w:p w:rsidR="00251F24" w:rsidRDefault="00251F24" w:rsidP="00251F24">
      <w:pPr>
        <w:tabs>
          <w:tab w:val="left" w:pos="2940"/>
          <w:tab w:val="center" w:pos="4677"/>
        </w:tabs>
        <w:jc w:val="center"/>
        <w:rPr>
          <w:b/>
          <w:sz w:val="28"/>
          <w:szCs w:val="28"/>
          <w:lang w:val="uk-UA"/>
        </w:rPr>
      </w:pPr>
      <w:r>
        <w:rPr>
          <w:b/>
          <w:sz w:val="28"/>
          <w:szCs w:val="28"/>
          <w:lang w:val="uk-UA"/>
        </w:rPr>
        <w:t xml:space="preserve">         </w:t>
      </w:r>
      <w:r w:rsidR="00402FDB">
        <w:rPr>
          <w:b/>
          <w:sz w:val="28"/>
          <w:szCs w:val="28"/>
          <w:lang w:val="uk-UA"/>
        </w:rPr>
        <w:t xml:space="preserve">                                                                        </w:t>
      </w:r>
      <w:bookmarkStart w:id="0" w:name="_GoBack"/>
      <w:bookmarkEnd w:id="0"/>
      <w:r w:rsidR="00402FDB">
        <w:rPr>
          <w:b/>
          <w:sz w:val="28"/>
          <w:szCs w:val="28"/>
          <w:lang w:val="uk-UA"/>
        </w:rPr>
        <w:t xml:space="preserve"> (ПР№243 від 24.03.2021р.)</w:t>
      </w:r>
    </w:p>
    <w:p w:rsidR="0069122D" w:rsidRPr="00251F24" w:rsidRDefault="00D20801" w:rsidP="00251F24">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6E3BF5">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547045">
        <w:rPr>
          <w:sz w:val="28"/>
          <w:szCs w:val="28"/>
          <w:lang w:val="uk-UA"/>
        </w:rPr>
        <w:t xml:space="preserve">     </w:t>
      </w:r>
      <w:r w:rsidR="001113A1">
        <w:rPr>
          <w:sz w:val="28"/>
          <w:szCs w:val="28"/>
          <w:lang w:val="uk-UA"/>
        </w:rPr>
        <w:t xml:space="preserve"> </w:t>
      </w:r>
      <w:r w:rsidR="00EF4C36">
        <w:rPr>
          <w:sz w:val="28"/>
          <w:szCs w:val="28"/>
          <w:lang w:val="uk-UA"/>
        </w:rPr>
        <w:t xml:space="preserve">      </w:t>
      </w:r>
      <w:r w:rsidRPr="000D5CF1">
        <w:rPr>
          <w:sz w:val="28"/>
          <w:szCs w:val="28"/>
          <w:lang w:val="uk-UA"/>
        </w:rPr>
        <w:t xml:space="preserve"> </w:t>
      </w:r>
      <w:r w:rsidR="00797DBE">
        <w:rPr>
          <w:sz w:val="28"/>
          <w:szCs w:val="28"/>
        </w:rPr>
        <w:t>2021</w:t>
      </w:r>
      <w:r w:rsidRPr="000D5CF1">
        <w:rPr>
          <w:sz w:val="28"/>
          <w:szCs w:val="28"/>
        </w:rPr>
        <w:t xml:space="preserve"> р</w:t>
      </w:r>
      <w:r w:rsidRPr="000D5CF1">
        <w:rPr>
          <w:sz w:val="28"/>
          <w:szCs w:val="28"/>
          <w:lang w:val="uk-UA"/>
        </w:rPr>
        <w:t xml:space="preserve">оку            </w:t>
      </w:r>
      <w:r w:rsidR="00EF4C36">
        <w:rPr>
          <w:sz w:val="28"/>
          <w:szCs w:val="28"/>
          <w:lang w:val="uk-UA"/>
        </w:rPr>
        <w:t xml:space="preserve">         </w:t>
      </w:r>
      <w:r w:rsidR="00547045">
        <w:rPr>
          <w:sz w:val="28"/>
          <w:szCs w:val="28"/>
          <w:lang w:val="uk-UA"/>
        </w:rPr>
        <w:t xml:space="preserve">     </w:t>
      </w:r>
      <w:r w:rsidRPr="000D5CF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00367A36">
        <w:rPr>
          <w:sz w:val="28"/>
          <w:szCs w:val="28"/>
          <w:lang w:val="uk-UA"/>
        </w:rPr>
        <w:t xml:space="preserve">          </w:t>
      </w:r>
      <w:r w:rsidRPr="000D5CF1">
        <w:rPr>
          <w:sz w:val="28"/>
          <w:szCs w:val="28"/>
        </w:rPr>
        <w:t>№</w:t>
      </w:r>
      <w:r w:rsidR="00547045">
        <w:rPr>
          <w:sz w:val="28"/>
          <w:szCs w:val="28"/>
          <w:lang w:val="uk-UA"/>
        </w:rPr>
        <w:t xml:space="preserve">         </w:t>
      </w:r>
      <w:r w:rsidR="00797DBE">
        <w:rPr>
          <w:sz w:val="28"/>
          <w:szCs w:val="28"/>
          <w:lang w:val="uk-UA"/>
        </w:rPr>
        <w:t>2021</w:t>
      </w:r>
    </w:p>
    <w:tbl>
      <w:tblPr>
        <w:tblW w:w="5103" w:type="dxa"/>
        <w:tblLook w:val="01E0" w:firstRow="1" w:lastRow="1" w:firstColumn="1" w:lastColumn="1" w:noHBand="0" w:noVBand="0"/>
      </w:tblPr>
      <w:tblGrid>
        <w:gridCol w:w="5103"/>
      </w:tblGrid>
      <w:tr w:rsidR="00C26DD5" w:rsidRPr="00DE036D"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69122D" w:rsidRPr="00C26DD5" w:rsidRDefault="0069122D" w:rsidP="00C61B8B">
            <w:pPr>
              <w:pStyle w:val="western"/>
              <w:shd w:val="clear" w:color="auto" w:fill="FFFFFF"/>
              <w:spacing w:before="0" w:beforeAutospacing="0" w:after="0" w:afterAutospacing="0"/>
              <w:jc w:val="both"/>
              <w:rPr>
                <w:sz w:val="28"/>
                <w:szCs w:val="28"/>
                <w:lang w:val="uk-UA"/>
              </w:rPr>
            </w:pPr>
            <w:r w:rsidRPr="00C26DD5">
              <w:rPr>
                <w:sz w:val="28"/>
                <w:szCs w:val="28"/>
                <w:lang w:val="uk-UA"/>
              </w:rPr>
              <w:t xml:space="preserve">Про </w:t>
            </w:r>
            <w:r w:rsidR="004D4D9B" w:rsidRPr="00C26DD5">
              <w:rPr>
                <w:sz w:val="28"/>
                <w:szCs w:val="28"/>
                <w:lang w:val="uk-UA"/>
              </w:rPr>
              <w:t xml:space="preserve">оголошення аукціону, за результатами якого </w:t>
            </w:r>
            <w:r w:rsidR="00EF4C36">
              <w:rPr>
                <w:sz w:val="28"/>
                <w:szCs w:val="28"/>
                <w:lang w:val="uk-UA"/>
              </w:rPr>
              <w:t xml:space="preserve">чинний договір </w:t>
            </w:r>
            <w:r w:rsidR="00294109">
              <w:rPr>
                <w:sz w:val="28"/>
                <w:szCs w:val="28"/>
                <w:lang w:val="uk-UA"/>
              </w:rPr>
              <w:t>оренди нерухомого</w:t>
            </w:r>
            <w:r w:rsidR="004D4D9B" w:rsidRPr="00C26DD5">
              <w:rPr>
                <w:sz w:val="28"/>
                <w:szCs w:val="28"/>
                <w:lang w:val="uk-UA"/>
              </w:rPr>
              <w:t xml:space="preserve"> майна, що </w:t>
            </w:r>
            <w:r w:rsidR="00294109">
              <w:rPr>
                <w:sz w:val="28"/>
                <w:szCs w:val="28"/>
                <w:lang w:val="uk-UA"/>
              </w:rPr>
              <w:t xml:space="preserve">                </w:t>
            </w:r>
            <w:r w:rsidR="004D4D9B" w:rsidRPr="00C26DD5">
              <w:rPr>
                <w:sz w:val="28"/>
                <w:szCs w:val="28"/>
                <w:lang w:val="uk-UA"/>
              </w:rPr>
              <w:t>належить до комунальної власності територ</w:t>
            </w:r>
            <w:r w:rsidR="00EF4C36">
              <w:rPr>
                <w:sz w:val="28"/>
                <w:szCs w:val="28"/>
                <w:lang w:val="uk-UA"/>
              </w:rPr>
              <w:t>іально</w:t>
            </w:r>
            <w:r w:rsidR="00294109">
              <w:rPr>
                <w:sz w:val="28"/>
                <w:szCs w:val="28"/>
                <w:lang w:val="uk-UA"/>
              </w:rPr>
              <w:t>ї громади міста Ніжина №3</w:t>
            </w:r>
            <w:r w:rsidR="004D4D9B" w:rsidRPr="00C26DD5">
              <w:rPr>
                <w:sz w:val="28"/>
                <w:szCs w:val="28"/>
                <w:lang w:val="uk-UA"/>
              </w:rPr>
              <w:t xml:space="preserve"> </w:t>
            </w:r>
            <w:r w:rsidR="00294109">
              <w:rPr>
                <w:sz w:val="28"/>
                <w:szCs w:val="28"/>
                <w:lang w:val="uk-UA"/>
              </w:rPr>
              <w:t>від 08.07.2015</w:t>
            </w:r>
            <w:r w:rsidR="00BB2552" w:rsidRPr="00C26DD5">
              <w:rPr>
                <w:sz w:val="28"/>
                <w:szCs w:val="28"/>
                <w:lang w:val="uk-UA"/>
              </w:rPr>
              <w:t xml:space="preserve"> року </w:t>
            </w:r>
            <w:r w:rsidR="00294109">
              <w:rPr>
                <w:sz w:val="28"/>
                <w:szCs w:val="28"/>
                <w:lang w:val="uk-UA"/>
              </w:rPr>
              <w:t xml:space="preserve">може </w:t>
            </w:r>
            <w:r w:rsidR="004D4D9B" w:rsidRPr="00C26DD5">
              <w:rPr>
                <w:sz w:val="28"/>
                <w:szCs w:val="28"/>
                <w:lang w:val="uk-UA"/>
              </w:rPr>
              <w:t xml:space="preserve">бути продовжений з </w:t>
            </w:r>
            <w:r w:rsidR="00294109">
              <w:rPr>
                <w:sz w:val="28"/>
                <w:szCs w:val="28"/>
                <w:lang w:val="uk-UA"/>
              </w:rPr>
              <w:t>фізичною                             особою-підприємцем</w:t>
            </w:r>
            <w:r w:rsidR="004D4D9B" w:rsidRPr="00C26DD5">
              <w:rPr>
                <w:sz w:val="28"/>
                <w:szCs w:val="28"/>
                <w:lang w:val="uk-UA"/>
              </w:rPr>
              <w:t xml:space="preserve"> </w:t>
            </w:r>
            <w:r w:rsidR="00294109">
              <w:rPr>
                <w:sz w:val="28"/>
                <w:szCs w:val="28"/>
                <w:lang w:val="uk-UA"/>
              </w:rPr>
              <w:t xml:space="preserve">Литвиненком Володимиром Григоровичем </w:t>
            </w:r>
            <w:r w:rsidR="004D4D9B" w:rsidRPr="00C26DD5">
              <w:rPr>
                <w:sz w:val="28"/>
                <w:szCs w:val="28"/>
                <w:lang w:val="uk-UA"/>
              </w:rPr>
              <w:t>або укладений з новим орендарем</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B2552">
        <w:rPr>
          <w:sz w:val="28"/>
          <w:szCs w:val="28"/>
          <w:lang w:val="uk-UA"/>
        </w:rPr>
        <w:t>Рішення Ніжинської міської ради від 23 січня 2020 року                   №18-66/2020 «Про орендодавця комунального майна Ніжинської міської об’є</w:t>
      </w:r>
      <w:r w:rsidR="00C26DD5">
        <w:rPr>
          <w:sz w:val="28"/>
          <w:szCs w:val="28"/>
          <w:lang w:val="uk-UA"/>
        </w:rPr>
        <w:t>днаної територіальної громади»</w:t>
      </w:r>
      <w:r w:rsidR="00AC61AE">
        <w:rPr>
          <w:sz w:val="28"/>
          <w:szCs w:val="28"/>
          <w:lang w:val="uk-UA"/>
        </w:rPr>
        <w:t xml:space="preserve">, </w:t>
      </w:r>
      <w:r w:rsidR="00DA6A3E">
        <w:rPr>
          <w:sz w:val="28"/>
          <w:szCs w:val="28"/>
          <w:lang w:val="uk-UA"/>
        </w:rPr>
        <w:t xml:space="preserve">враховуючи </w:t>
      </w:r>
      <w:r w:rsidR="00DA6A3E">
        <w:rPr>
          <w:sz w:val="28"/>
          <w:lang w:val="uk-UA"/>
        </w:rPr>
        <w:t xml:space="preserve">заяву (лист) </w:t>
      </w:r>
      <w:r w:rsidR="00294109">
        <w:rPr>
          <w:sz w:val="28"/>
          <w:lang w:val="uk-UA"/>
        </w:rPr>
        <w:t>ФОП Литвиненка В.Г. від 02.03</w:t>
      </w:r>
      <w:r w:rsidR="00EF4C36">
        <w:rPr>
          <w:sz w:val="28"/>
          <w:lang w:val="uk-UA"/>
        </w:rPr>
        <w:t>.2021</w:t>
      </w:r>
      <w:r w:rsidR="00751E9F">
        <w:rPr>
          <w:sz w:val="28"/>
          <w:lang w:val="uk-UA"/>
        </w:rPr>
        <w:t xml:space="preserve"> року</w:t>
      </w:r>
      <w:r w:rsidR="00294109">
        <w:rPr>
          <w:sz w:val="28"/>
          <w:lang w:val="uk-UA"/>
        </w:rPr>
        <w:t xml:space="preserve"> №405</w:t>
      </w:r>
      <w:r w:rsidR="00751E9F">
        <w:rPr>
          <w:sz w:val="28"/>
          <w:lang w:val="uk-UA"/>
        </w:rPr>
        <w:t>,</w:t>
      </w:r>
      <w:r w:rsidR="0069122D" w:rsidRPr="00EC6A53">
        <w:rPr>
          <w:sz w:val="28"/>
          <w:szCs w:val="28"/>
          <w:lang w:val="uk-UA"/>
        </w:rPr>
        <w:t xml:space="preserve"> міська рада вирішила:</w:t>
      </w:r>
    </w:p>
    <w:p w:rsidR="004D4D9B" w:rsidRDefault="004D4D9B" w:rsidP="004D4D9B">
      <w:pPr>
        <w:pStyle w:val="western"/>
        <w:shd w:val="clear" w:color="auto" w:fill="FFFFFF"/>
        <w:spacing w:before="0" w:beforeAutospacing="0" w:after="0" w:afterAutospacing="0"/>
        <w:ind w:firstLine="708"/>
        <w:jc w:val="both"/>
        <w:rPr>
          <w:sz w:val="28"/>
          <w:szCs w:val="28"/>
          <w:lang w:val="uk-UA"/>
        </w:rPr>
      </w:pPr>
      <w:r>
        <w:rPr>
          <w:sz w:val="28"/>
          <w:szCs w:val="28"/>
          <w:lang w:val="uk-UA"/>
        </w:rPr>
        <w:t>1. Оголосити аукціон, за результат</w:t>
      </w:r>
      <w:r w:rsidR="00EF4C36">
        <w:rPr>
          <w:sz w:val="28"/>
          <w:szCs w:val="28"/>
          <w:lang w:val="uk-UA"/>
        </w:rPr>
        <w:t xml:space="preserve">ами якого чинний договір </w:t>
      </w:r>
      <w:r w:rsidR="00294109">
        <w:rPr>
          <w:sz w:val="28"/>
          <w:szCs w:val="28"/>
          <w:lang w:val="uk-UA"/>
        </w:rPr>
        <w:t>оренди нерухомого</w:t>
      </w:r>
      <w:r w:rsidR="00EF4C36" w:rsidRPr="00C26DD5">
        <w:rPr>
          <w:sz w:val="28"/>
          <w:szCs w:val="28"/>
          <w:lang w:val="uk-UA"/>
        </w:rPr>
        <w:t xml:space="preserve"> майна, що належить до комунальної власності територ</w:t>
      </w:r>
      <w:r w:rsidR="00EF4C36">
        <w:rPr>
          <w:sz w:val="28"/>
          <w:szCs w:val="28"/>
          <w:lang w:val="uk-UA"/>
        </w:rPr>
        <w:t>іально</w:t>
      </w:r>
      <w:r w:rsidR="00294109">
        <w:rPr>
          <w:sz w:val="28"/>
          <w:szCs w:val="28"/>
          <w:lang w:val="uk-UA"/>
        </w:rPr>
        <w:t>ї громади міста Ніжина №3</w:t>
      </w:r>
      <w:r w:rsidR="00EF4C36" w:rsidRPr="00C26DD5">
        <w:rPr>
          <w:sz w:val="28"/>
          <w:szCs w:val="28"/>
          <w:lang w:val="uk-UA"/>
        </w:rPr>
        <w:t xml:space="preserve"> </w:t>
      </w:r>
      <w:r w:rsidR="00294109">
        <w:rPr>
          <w:sz w:val="28"/>
          <w:szCs w:val="28"/>
          <w:lang w:val="uk-UA"/>
        </w:rPr>
        <w:t>від 08.07.2015</w:t>
      </w:r>
      <w:r w:rsidR="00EF4C36" w:rsidRPr="00C26DD5">
        <w:rPr>
          <w:sz w:val="28"/>
          <w:szCs w:val="28"/>
          <w:lang w:val="uk-UA"/>
        </w:rPr>
        <w:t xml:space="preserve"> року може бути продовжений з </w:t>
      </w:r>
      <w:r w:rsidR="00294109">
        <w:rPr>
          <w:sz w:val="28"/>
          <w:szCs w:val="28"/>
          <w:lang w:val="uk-UA"/>
        </w:rPr>
        <w:t>фізичною                             особою-підприємцем</w:t>
      </w:r>
      <w:r w:rsidR="00294109" w:rsidRPr="00C26DD5">
        <w:rPr>
          <w:sz w:val="28"/>
          <w:szCs w:val="28"/>
          <w:lang w:val="uk-UA"/>
        </w:rPr>
        <w:t xml:space="preserve"> </w:t>
      </w:r>
      <w:r w:rsidR="00294109">
        <w:rPr>
          <w:sz w:val="28"/>
          <w:szCs w:val="28"/>
          <w:lang w:val="uk-UA"/>
        </w:rPr>
        <w:t xml:space="preserve">Литвиненком Володимиром Григоровичем </w:t>
      </w:r>
      <w:r w:rsidR="00294109" w:rsidRPr="00C26DD5">
        <w:rPr>
          <w:sz w:val="28"/>
          <w:szCs w:val="28"/>
          <w:lang w:val="uk-UA"/>
        </w:rPr>
        <w:t>або укладений з новим орендарем</w:t>
      </w:r>
      <w:r w:rsidR="00294109">
        <w:rPr>
          <w:sz w:val="28"/>
          <w:szCs w:val="28"/>
          <w:lang w:val="uk-UA"/>
        </w:rPr>
        <w:t>.</w:t>
      </w:r>
    </w:p>
    <w:p w:rsidR="000D5CF1" w:rsidRDefault="004D4D9B" w:rsidP="00361029">
      <w:pPr>
        <w:ind w:firstLine="709"/>
        <w:jc w:val="both"/>
        <w:rPr>
          <w:sz w:val="28"/>
          <w:szCs w:val="28"/>
          <w:lang w:val="uk-UA"/>
        </w:rPr>
      </w:pPr>
      <w:r>
        <w:rPr>
          <w:sz w:val="28"/>
          <w:szCs w:val="28"/>
          <w:lang w:val="uk-UA"/>
        </w:rPr>
        <w:t>2</w:t>
      </w:r>
      <w:r w:rsidR="000D5CF1">
        <w:rPr>
          <w:sz w:val="28"/>
          <w:szCs w:val="28"/>
          <w:lang w:val="uk-UA"/>
        </w:rPr>
        <w:t>.</w:t>
      </w:r>
      <w:r w:rsidR="002706B8">
        <w:rPr>
          <w:sz w:val="28"/>
          <w:szCs w:val="28"/>
          <w:lang w:val="uk-UA"/>
        </w:rPr>
        <w:t xml:space="preserve"> </w:t>
      </w:r>
      <w:r w:rsidR="00950DEF">
        <w:rPr>
          <w:sz w:val="28"/>
          <w:szCs w:val="28"/>
          <w:lang w:val="uk-UA"/>
        </w:rPr>
        <w:t>Включити об’єкт</w:t>
      </w:r>
      <w:r w:rsidR="0069122D" w:rsidRPr="00C1240E">
        <w:rPr>
          <w:sz w:val="28"/>
          <w:szCs w:val="28"/>
          <w:lang w:val="uk-UA"/>
        </w:rPr>
        <w:t xml:space="preserve"> </w:t>
      </w:r>
      <w:r w:rsidR="000D5CF1">
        <w:rPr>
          <w:sz w:val="28"/>
          <w:szCs w:val="28"/>
          <w:lang w:val="uk-UA"/>
        </w:rPr>
        <w:t>комунальної власнос</w:t>
      </w:r>
      <w:r w:rsidR="00EF4C36">
        <w:rPr>
          <w:sz w:val="28"/>
          <w:szCs w:val="28"/>
          <w:lang w:val="uk-UA"/>
        </w:rPr>
        <w:t>ті Ніжинської міської територіальної громади</w:t>
      </w:r>
      <w:r w:rsidR="00950DEF">
        <w:rPr>
          <w:sz w:val="28"/>
          <w:szCs w:val="28"/>
          <w:lang w:val="uk-UA"/>
        </w:rPr>
        <w:t>, яке може бути передане</w:t>
      </w:r>
      <w:r w:rsidR="009202EA">
        <w:rPr>
          <w:sz w:val="28"/>
          <w:szCs w:val="28"/>
          <w:lang w:val="uk-UA"/>
        </w:rPr>
        <w:t xml:space="preserve"> в оренду на аукціоні,</w:t>
      </w:r>
      <w:r w:rsidR="00462BFB">
        <w:rPr>
          <w:sz w:val="28"/>
          <w:szCs w:val="28"/>
          <w:lang w:val="uk-UA"/>
        </w:rPr>
        <w:t xml:space="preserve"> </w:t>
      </w:r>
      <w:r w:rsidR="000D5CF1">
        <w:rPr>
          <w:sz w:val="28"/>
          <w:szCs w:val="28"/>
          <w:lang w:val="uk-UA"/>
        </w:rPr>
        <w:t xml:space="preserve">до Переліку Першого типу, а саме: </w:t>
      </w:r>
    </w:p>
    <w:p w:rsidR="00BF596E" w:rsidRDefault="004D4D9B" w:rsidP="00BA0113">
      <w:pPr>
        <w:ind w:firstLine="708"/>
        <w:jc w:val="both"/>
        <w:rPr>
          <w:sz w:val="28"/>
          <w:szCs w:val="28"/>
          <w:lang w:val="uk-UA"/>
        </w:rPr>
      </w:pPr>
      <w:r>
        <w:rPr>
          <w:sz w:val="28"/>
          <w:szCs w:val="28"/>
          <w:lang w:val="uk-UA"/>
        </w:rPr>
        <w:t>2</w:t>
      </w:r>
      <w:r w:rsidR="000D5CF1" w:rsidRPr="009C266E">
        <w:rPr>
          <w:sz w:val="28"/>
          <w:szCs w:val="28"/>
          <w:lang w:val="uk-UA"/>
        </w:rPr>
        <w:t>.1.</w:t>
      </w:r>
      <w:r w:rsidR="00BF596E" w:rsidRPr="009C266E">
        <w:rPr>
          <w:color w:val="000000"/>
          <w:sz w:val="28"/>
          <w:szCs w:val="28"/>
          <w:lang w:val="uk-UA" w:eastAsia="uk-UA"/>
        </w:rPr>
        <w:t xml:space="preserve"> </w:t>
      </w:r>
      <w:r w:rsidR="00294109">
        <w:rPr>
          <w:sz w:val="28"/>
          <w:szCs w:val="28"/>
          <w:lang w:val="uk-UA"/>
        </w:rPr>
        <w:t xml:space="preserve">Нежитлове приміщення, загальною площею 105,56 кв.м., </w:t>
      </w:r>
      <w:r w:rsidR="00BF596E" w:rsidRPr="009C266E">
        <w:rPr>
          <w:sz w:val="28"/>
          <w:szCs w:val="28"/>
          <w:lang w:val="uk-UA"/>
        </w:rPr>
        <w:t xml:space="preserve">за адресою: </w:t>
      </w:r>
      <w:r w:rsidR="00EF4C36">
        <w:rPr>
          <w:sz w:val="28"/>
          <w:szCs w:val="28"/>
          <w:lang w:val="uk-UA"/>
        </w:rPr>
        <w:t>місто Ніжин, вулиця Прилуцька</w:t>
      </w:r>
      <w:r w:rsidR="00BF596E" w:rsidRPr="009C266E">
        <w:rPr>
          <w:sz w:val="28"/>
          <w:szCs w:val="28"/>
          <w:lang w:val="uk-UA"/>
        </w:rPr>
        <w:t>,</w:t>
      </w:r>
      <w:r w:rsidR="00294109">
        <w:rPr>
          <w:sz w:val="28"/>
          <w:szCs w:val="28"/>
          <w:lang w:val="uk-UA"/>
        </w:rPr>
        <w:t xml:space="preserve"> 156</w:t>
      </w:r>
      <w:r w:rsidR="00BF596E" w:rsidRPr="009C266E">
        <w:rPr>
          <w:sz w:val="28"/>
          <w:szCs w:val="28"/>
          <w:lang w:val="uk-UA"/>
        </w:rPr>
        <w:t>.</w:t>
      </w:r>
    </w:p>
    <w:p w:rsidR="0069122D" w:rsidRDefault="004D4D9B" w:rsidP="004B1E0B">
      <w:pPr>
        <w:ind w:firstLine="709"/>
        <w:jc w:val="both"/>
        <w:rPr>
          <w:sz w:val="28"/>
          <w:szCs w:val="28"/>
          <w:lang w:val="uk-UA"/>
        </w:rPr>
      </w:pPr>
      <w:r>
        <w:rPr>
          <w:sz w:val="28"/>
          <w:szCs w:val="28"/>
          <w:lang w:val="uk-UA"/>
        </w:rPr>
        <w:t>3</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lastRenderedPageBreak/>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4D4D9B" w:rsidP="004B1E0B">
      <w:pPr>
        <w:ind w:firstLine="709"/>
        <w:jc w:val="both"/>
        <w:rPr>
          <w:sz w:val="28"/>
          <w:szCs w:val="28"/>
          <w:lang w:val="uk-UA"/>
        </w:rPr>
      </w:pPr>
      <w:r>
        <w:rPr>
          <w:sz w:val="28"/>
          <w:szCs w:val="28"/>
          <w:lang w:val="uk-UA"/>
        </w:rPr>
        <w:t>4</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AC61AE"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C61AE"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797DBE" w:rsidRDefault="00797DBE" w:rsidP="00797DBE">
      <w:pPr>
        <w:ind w:left="-142" w:right="-2" w:firstLine="851"/>
        <w:jc w:val="both"/>
        <w:rPr>
          <w:sz w:val="28"/>
          <w:szCs w:val="28"/>
          <w:lang w:val="uk-UA"/>
        </w:rPr>
      </w:pPr>
      <w:r>
        <w:rPr>
          <w:sz w:val="28"/>
          <w:szCs w:val="28"/>
          <w:lang w:val="uk-UA"/>
        </w:rPr>
        <w:t>7.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rPr>
          <w:b/>
          <w:sz w:val="28"/>
          <w:szCs w:val="28"/>
          <w:lang w:val="uk-UA"/>
        </w:rPr>
      </w:pPr>
      <w:r>
        <w:rPr>
          <w:b/>
          <w:sz w:val="28"/>
          <w:szCs w:val="28"/>
          <w:lang w:val="uk-UA"/>
        </w:rPr>
        <w:lastRenderedPageBreak/>
        <w:t>Подає:</w:t>
      </w:r>
    </w:p>
    <w:p w:rsidR="00797DBE" w:rsidRDefault="00797DBE" w:rsidP="00797DBE">
      <w:pPr>
        <w:rPr>
          <w:sz w:val="28"/>
          <w:szCs w:val="28"/>
        </w:rPr>
      </w:pPr>
    </w:p>
    <w:p w:rsidR="00797DBE" w:rsidRDefault="00797DBE" w:rsidP="00797DBE">
      <w:pPr>
        <w:rPr>
          <w:sz w:val="28"/>
          <w:szCs w:val="28"/>
        </w:rPr>
      </w:pPr>
      <w:r>
        <w:rPr>
          <w:sz w:val="28"/>
          <w:szCs w:val="28"/>
        </w:rPr>
        <w:t>Начальник управління комунального майна</w:t>
      </w:r>
    </w:p>
    <w:p w:rsidR="00797DBE" w:rsidRDefault="00797DBE" w:rsidP="00797DBE">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797DBE" w:rsidRDefault="00797DBE" w:rsidP="00797DBE">
      <w:pPr>
        <w:rPr>
          <w:color w:val="FF0000"/>
          <w:sz w:val="28"/>
          <w:szCs w:val="28"/>
        </w:rPr>
      </w:pPr>
    </w:p>
    <w:p w:rsidR="00797DBE" w:rsidRDefault="00797DBE" w:rsidP="00797DBE">
      <w:pPr>
        <w:rPr>
          <w:color w:val="FF0000"/>
          <w:sz w:val="28"/>
          <w:szCs w:val="28"/>
        </w:rPr>
      </w:pPr>
    </w:p>
    <w:p w:rsidR="00797DBE" w:rsidRDefault="00797DBE" w:rsidP="00797DBE">
      <w:pPr>
        <w:rPr>
          <w:b/>
          <w:sz w:val="28"/>
          <w:lang w:val="uk-UA"/>
        </w:rPr>
      </w:pPr>
      <w:r>
        <w:rPr>
          <w:b/>
          <w:sz w:val="28"/>
          <w:lang w:val="uk-UA"/>
        </w:rPr>
        <w:t>Погоджують:</w:t>
      </w:r>
    </w:p>
    <w:p w:rsidR="00797DBE" w:rsidRDefault="00797DBE" w:rsidP="00797DBE">
      <w:pPr>
        <w:rPr>
          <w:sz w:val="28"/>
          <w:szCs w:val="28"/>
        </w:rPr>
      </w:pPr>
    </w:p>
    <w:p w:rsidR="00797DBE" w:rsidRDefault="00797DBE" w:rsidP="00797DBE">
      <w:pPr>
        <w:rPr>
          <w:sz w:val="28"/>
          <w:szCs w:val="28"/>
          <w:lang w:val="uk-UA"/>
        </w:rPr>
      </w:pPr>
    </w:p>
    <w:p w:rsidR="00797DBE" w:rsidRDefault="00797DBE" w:rsidP="00797DBE">
      <w:pPr>
        <w:rPr>
          <w:sz w:val="28"/>
          <w:szCs w:val="28"/>
        </w:rPr>
      </w:pPr>
      <w:r>
        <w:rPr>
          <w:sz w:val="28"/>
          <w:szCs w:val="28"/>
        </w:rPr>
        <w:t xml:space="preserve">Перший заступник міського </w:t>
      </w:r>
    </w:p>
    <w:p w:rsidR="00797DBE" w:rsidRDefault="00797DBE" w:rsidP="00797DBE">
      <w:pPr>
        <w:rPr>
          <w:sz w:val="28"/>
          <w:szCs w:val="28"/>
        </w:rPr>
      </w:pPr>
      <w:r>
        <w:rPr>
          <w:sz w:val="28"/>
          <w:szCs w:val="28"/>
        </w:rPr>
        <w:t>голови з питань діяльності</w:t>
      </w:r>
    </w:p>
    <w:p w:rsidR="00797DBE" w:rsidRDefault="00797DBE" w:rsidP="00797DBE">
      <w:pPr>
        <w:rPr>
          <w:sz w:val="28"/>
          <w:szCs w:val="28"/>
          <w:lang w:val="uk-UA"/>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797DBE" w:rsidRDefault="00797DBE" w:rsidP="00797DBE">
      <w:pPr>
        <w:rPr>
          <w:sz w:val="28"/>
          <w:szCs w:val="28"/>
        </w:rPr>
      </w:pPr>
    </w:p>
    <w:p w:rsidR="00797DBE" w:rsidRDefault="00797DBE" w:rsidP="00797DBE">
      <w:pPr>
        <w:rPr>
          <w:color w:val="FF0000"/>
          <w:sz w:val="28"/>
          <w:szCs w:val="28"/>
        </w:rPr>
      </w:pPr>
    </w:p>
    <w:p w:rsidR="00797DBE" w:rsidRDefault="00797DBE" w:rsidP="00797DBE">
      <w:pPr>
        <w:rPr>
          <w:sz w:val="28"/>
          <w:szCs w:val="28"/>
          <w:lang w:val="uk-UA"/>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797DBE" w:rsidRDefault="00797DBE" w:rsidP="00797DBE">
      <w:pPr>
        <w:rPr>
          <w:sz w:val="28"/>
          <w:szCs w:val="28"/>
        </w:rPr>
      </w:pPr>
    </w:p>
    <w:p w:rsidR="00797DBE" w:rsidRDefault="00797DBE" w:rsidP="00797DBE">
      <w:r>
        <w:rPr>
          <w:sz w:val="28"/>
          <w:szCs w:val="28"/>
        </w:rPr>
        <w:tab/>
      </w:r>
      <w:r>
        <w:rPr>
          <w:sz w:val="28"/>
          <w:szCs w:val="28"/>
        </w:rPr>
        <w:tab/>
      </w:r>
      <w:r>
        <w:rPr>
          <w:sz w:val="28"/>
          <w:szCs w:val="28"/>
        </w:rPr>
        <w:tab/>
      </w:r>
    </w:p>
    <w:p w:rsidR="00797DBE" w:rsidRDefault="00797DBE" w:rsidP="00797DBE">
      <w:pPr>
        <w:rPr>
          <w:sz w:val="28"/>
        </w:rPr>
      </w:pPr>
      <w:r>
        <w:rPr>
          <w:sz w:val="28"/>
          <w:lang w:val="uk-UA"/>
        </w:rPr>
        <w:t>Н</w:t>
      </w:r>
      <w:r>
        <w:rPr>
          <w:sz w:val="28"/>
        </w:rPr>
        <w:t>ачальник відділу</w:t>
      </w:r>
    </w:p>
    <w:p w:rsidR="00797DBE" w:rsidRDefault="00797DBE" w:rsidP="00797DBE">
      <w:pPr>
        <w:rPr>
          <w:sz w:val="28"/>
        </w:rPr>
      </w:pPr>
      <w:r>
        <w:rPr>
          <w:sz w:val="28"/>
        </w:rPr>
        <w:t xml:space="preserve">юридично-кадрового </w:t>
      </w:r>
    </w:p>
    <w:p w:rsidR="00797DBE" w:rsidRDefault="00797DBE" w:rsidP="00797DBE">
      <w:pPr>
        <w:rPr>
          <w:sz w:val="28"/>
          <w:lang w:val="uk-UA"/>
        </w:rPr>
      </w:pPr>
      <w:r>
        <w:rPr>
          <w:sz w:val="28"/>
        </w:rPr>
        <w:t xml:space="preserve">забезпечення апарату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797DBE" w:rsidRPr="00797DBE" w:rsidRDefault="00797DBE" w:rsidP="00797DBE">
      <w:pPr>
        <w:rPr>
          <w:sz w:val="28"/>
          <w:lang w:val="uk-UA"/>
        </w:rPr>
      </w:pPr>
      <w:r w:rsidRPr="00797DBE">
        <w:rPr>
          <w:sz w:val="28"/>
          <w:lang w:val="uk-UA"/>
        </w:rPr>
        <w:t>виконавчого комітету</w:t>
      </w:r>
    </w:p>
    <w:p w:rsidR="00797DBE" w:rsidRPr="00797DBE" w:rsidRDefault="00797DBE" w:rsidP="00797DBE">
      <w:pPr>
        <w:rPr>
          <w:sz w:val="28"/>
          <w:lang w:val="uk-UA"/>
        </w:rPr>
      </w:pPr>
      <w:r w:rsidRPr="00797DBE">
        <w:rPr>
          <w:sz w:val="28"/>
          <w:lang w:val="uk-UA"/>
        </w:rPr>
        <w:t xml:space="preserve">Ніжинської міської ради     </w:t>
      </w:r>
      <w:r w:rsidRPr="00797DBE">
        <w:rPr>
          <w:sz w:val="28"/>
          <w:lang w:val="uk-UA"/>
        </w:rPr>
        <w:tab/>
      </w:r>
      <w:r w:rsidRPr="00797DBE">
        <w:rPr>
          <w:sz w:val="28"/>
          <w:lang w:val="uk-UA"/>
        </w:rPr>
        <w:tab/>
        <w:t xml:space="preserve">                    </w:t>
      </w:r>
    </w:p>
    <w:p w:rsidR="00797DBE" w:rsidRPr="00797DBE" w:rsidRDefault="00797DBE" w:rsidP="00797DBE">
      <w:pPr>
        <w:jc w:val="both"/>
        <w:rPr>
          <w:b/>
          <w:sz w:val="28"/>
          <w:szCs w:val="28"/>
          <w:lang w:val="uk-UA"/>
        </w:rPr>
      </w:pPr>
    </w:p>
    <w:p w:rsidR="00797DBE" w:rsidRDefault="00797DBE" w:rsidP="00797DBE">
      <w:pPr>
        <w:jc w:val="both"/>
        <w:rPr>
          <w:sz w:val="28"/>
          <w:szCs w:val="28"/>
          <w:lang w:val="uk-UA"/>
        </w:rPr>
      </w:pPr>
    </w:p>
    <w:p w:rsidR="00797DBE" w:rsidRDefault="00797DBE" w:rsidP="00797DBE">
      <w:pPr>
        <w:jc w:val="both"/>
        <w:rPr>
          <w:sz w:val="28"/>
          <w:szCs w:val="28"/>
        </w:rPr>
      </w:pPr>
      <w:r>
        <w:rPr>
          <w:sz w:val="28"/>
          <w:lang w:val="uk-UA"/>
        </w:rPr>
        <w:t>Г</w:t>
      </w:r>
      <w:r>
        <w:rPr>
          <w:sz w:val="28"/>
        </w:rPr>
        <w:t xml:space="preserve">олова </w:t>
      </w:r>
      <w:r>
        <w:rPr>
          <w:sz w:val="28"/>
          <w:szCs w:val="28"/>
        </w:rPr>
        <w:t>постійної комісії міської</w:t>
      </w:r>
    </w:p>
    <w:p w:rsidR="00797DBE" w:rsidRDefault="00797DBE" w:rsidP="00797DBE">
      <w:pPr>
        <w:jc w:val="both"/>
        <w:rPr>
          <w:sz w:val="28"/>
          <w:szCs w:val="28"/>
          <w:lang w:val="uk-UA"/>
        </w:rPr>
      </w:pPr>
      <w:r>
        <w:rPr>
          <w:sz w:val="28"/>
          <w:szCs w:val="28"/>
        </w:rPr>
        <w:t>ради з</w:t>
      </w:r>
      <w:r>
        <w:rPr>
          <w:sz w:val="28"/>
          <w:szCs w:val="28"/>
          <w:lang w:val="uk-UA"/>
        </w:rPr>
        <w:t xml:space="preserve"> питань житлово-комунального</w:t>
      </w:r>
    </w:p>
    <w:p w:rsidR="00797DBE" w:rsidRDefault="00797DBE" w:rsidP="00797DBE">
      <w:pPr>
        <w:jc w:val="both"/>
        <w:rPr>
          <w:sz w:val="28"/>
          <w:szCs w:val="28"/>
          <w:lang w:val="uk-UA"/>
        </w:rPr>
      </w:pPr>
      <w:r>
        <w:rPr>
          <w:sz w:val="28"/>
          <w:szCs w:val="28"/>
          <w:lang w:val="uk-UA"/>
        </w:rPr>
        <w:t xml:space="preserve">господарства, комунальної власності, </w:t>
      </w:r>
    </w:p>
    <w:p w:rsidR="00797DBE" w:rsidRDefault="00797DBE" w:rsidP="00797DBE">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Вячеслав ДЕГТЯРЕНКО</w:t>
      </w:r>
    </w:p>
    <w:p w:rsidR="00797DBE" w:rsidRDefault="00797DBE" w:rsidP="00797DBE">
      <w:pPr>
        <w:jc w:val="both"/>
        <w:rPr>
          <w:sz w:val="28"/>
          <w:szCs w:val="28"/>
          <w:lang w:val="uk-UA"/>
        </w:rPr>
      </w:pPr>
    </w:p>
    <w:p w:rsidR="00797DBE" w:rsidRDefault="00797DBE" w:rsidP="00797DBE">
      <w:pPr>
        <w:jc w:val="both"/>
        <w:rPr>
          <w:color w:val="FF0000"/>
          <w:sz w:val="28"/>
          <w:szCs w:val="28"/>
          <w:lang w:val="uk-UA"/>
        </w:rPr>
      </w:pPr>
    </w:p>
    <w:p w:rsidR="00797DBE" w:rsidRDefault="00797DBE" w:rsidP="00797DBE">
      <w:pPr>
        <w:jc w:val="both"/>
        <w:rPr>
          <w:color w:val="FF0000"/>
          <w:sz w:val="28"/>
          <w:szCs w:val="28"/>
          <w:lang w:val="uk-UA"/>
        </w:rPr>
      </w:pPr>
    </w:p>
    <w:p w:rsidR="00797DBE" w:rsidRDefault="00797DBE" w:rsidP="00797DBE">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r>
        <w:rPr>
          <w:sz w:val="28"/>
          <w:szCs w:val="28"/>
        </w:rPr>
        <w:t xml:space="preserve">комісії </w:t>
      </w:r>
      <w:r>
        <w:rPr>
          <w:sz w:val="28"/>
          <w:szCs w:val="28"/>
          <w:lang w:val="uk-UA"/>
        </w:rPr>
        <w:t xml:space="preserve">міської ради </w:t>
      </w:r>
      <w:r>
        <w:rPr>
          <w:sz w:val="28"/>
          <w:szCs w:val="28"/>
        </w:rPr>
        <w:t>з питань</w:t>
      </w:r>
    </w:p>
    <w:p w:rsidR="00797DBE" w:rsidRDefault="00797DBE" w:rsidP="00797DBE">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797DBE" w:rsidRDefault="00797DBE" w:rsidP="00797DBE">
      <w:pPr>
        <w:jc w:val="both"/>
        <w:rPr>
          <w:sz w:val="28"/>
          <w:szCs w:val="28"/>
          <w:lang w:val="uk-UA"/>
        </w:rPr>
      </w:pPr>
      <w:r>
        <w:rPr>
          <w:sz w:val="28"/>
          <w:szCs w:val="28"/>
        </w:rPr>
        <w:t>запобігання корупції, адміністративно</w:t>
      </w:r>
      <w:r>
        <w:rPr>
          <w:sz w:val="28"/>
          <w:szCs w:val="28"/>
          <w:lang w:val="uk-UA"/>
        </w:rPr>
        <w:t>-територіального</w:t>
      </w:r>
    </w:p>
    <w:p w:rsidR="00797DBE" w:rsidRDefault="00797DBE" w:rsidP="00797DBE">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797DBE" w:rsidRDefault="00797DBE" w:rsidP="00797DBE">
      <w:pPr>
        <w:jc w:val="both"/>
        <w:rPr>
          <w:b/>
          <w:color w:val="FF0000"/>
        </w:rPr>
      </w:pPr>
    </w:p>
    <w:p w:rsidR="00797DBE" w:rsidRDefault="00797DBE" w:rsidP="00797DBE">
      <w:pPr>
        <w:jc w:val="both"/>
        <w:rPr>
          <w:b/>
          <w:sz w:val="28"/>
          <w:szCs w:val="28"/>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tabs>
          <w:tab w:val="left" w:pos="1005"/>
        </w:tabs>
        <w:jc w:val="center"/>
        <w:rPr>
          <w:sz w:val="28"/>
          <w:szCs w:val="28"/>
          <w:lang w:val="uk-UA"/>
        </w:rPr>
      </w:pPr>
      <w:r>
        <w:rPr>
          <w:sz w:val="28"/>
          <w:szCs w:val="28"/>
          <w:lang w:val="uk-UA"/>
        </w:rPr>
        <w:lastRenderedPageBreak/>
        <w:t>Пояснювальна записка</w:t>
      </w:r>
    </w:p>
    <w:p w:rsidR="00797DBE" w:rsidRDefault="00797DBE" w:rsidP="00797DBE">
      <w:pPr>
        <w:tabs>
          <w:tab w:val="left" w:pos="1005"/>
        </w:tabs>
        <w:jc w:val="center"/>
        <w:rPr>
          <w:sz w:val="28"/>
          <w:szCs w:val="28"/>
          <w:lang w:val="uk-UA"/>
        </w:rPr>
      </w:pPr>
    </w:p>
    <w:p w:rsidR="00797DBE" w:rsidRDefault="00294109" w:rsidP="00797DBE">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 враховуючи </w:t>
      </w:r>
      <w:r>
        <w:rPr>
          <w:sz w:val="28"/>
          <w:lang w:val="uk-UA"/>
        </w:rPr>
        <w:t>заяву (лист) ФОП Литвиненка В.Г. від 02.03.2021 року №405</w:t>
      </w:r>
      <w:r w:rsidR="00797DBE">
        <w:rPr>
          <w:sz w:val="28"/>
          <w:szCs w:val="28"/>
          <w:lang w:val="uk-UA"/>
        </w:rPr>
        <w:t>, підготовлений даний проект рішення.</w:t>
      </w:r>
    </w:p>
    <w:p w:rsidR="00B8163D" w:rsidRDefault="00797DBE" w:rsidP="00797DBE">
      <w:pPr>
        <w:pStyle w:val="western"/>
        <w:shd w:val="clear" w:color="auto" w:fill="FFFFFF"/>
        <w:spacing w:before="0" w:beforeAutospacing="0" w:after="0" w:afterAutospacing="0"/>
        <w:ind w:firstLine="708"/>
        <w:jc w:val="both"/>
        <w:rPr>
          <w:b/>
          <w:sz w:val="28"/>
          <w:szCs w:val="28"/>
          <w:lang w:val="uk-UA"/>
        </w:rPr>
      </w:pPr>
      <w:r>
        <w:rPr>
          <w:sz w:val="28"/>
          <w:szCs w:val="28"/>
          <w:lang w:val="uk-UA"/>
        </w:rPr>
        <w:t>Даний проект</w:t>
      </w:r>
      <w:r>
        <w:rPr>
          <w:b/>
          <w:sz w:val="28"/>
          <w:szCs w:val="28"/>
          <w:lang w:val="uk-UA"/>
        </w:rPr>
        <w:t xml:space="preserve"> </w:t>
      </w:r>
      <w:r>
        <w:rPr>
          <w:sz w:val="28"/>
          <w:szCs w:val="28"/>
          <w:lang w:val="uk-UA"/>
        </w:rPr>
        <w:t>рішення дасть можливість</w:t>
      </w:r>
      <w:r w:rsidR="00B8163D">
        <w:rPr>
          <w:b/>
          <w:sz w:val="28"/>
          <w:szCs w:val="28"/>
          <w:lang w:val="uk-UA"/>
        </w:rPr>
        <w:t>:</w:t>
      </w:r>
    </w:p>
    <w:p w:rsidR="00294109" w:rsidRDefault="00294109" w:rsidP="00294109">
      <w:pPr>
        <w:pStyle w:val="western"/>
        <w:shd w:val="clear" w:color="auto" w:fill="FFFFFF"/>
        <w:spacing w:before="0" w:beforeAutospacing="0" w:after="0" w:afterAutospacing="0"/>
        <w:ind w:firstLine="708"/>
        <w:jc w:val="both"/>
        <w:rPr>
          <w:sz w:val="28"/>
          <w:szCs w:val="28"/>
          <w:lang w:val="uk-UA"/>
        </w:rPr>
      </w:pPr>
      <w:r>
        <w:rPr>
          <w:sz w:val="28"/>
          <w:szCs w:val="28"/>
          <w:lang w:val="uk-UA"/>
        </w:rPr>
        <w:t>1. Оголосити аукціон, за результатами якого чинний договір оренди нерухомого</w:t>
      </w:r>
      <w:r w:rsidRPr="00C26DD5">
        <w:rPr>
          <w:sz w:val="28"/>
          <w:szCs w:val="28"/>
          <w:lang w:val="uk-UA"/>
        </w:rPr>
        <w:t xml:space="preserve"> майна, що належить до комунальної власності територ</w:t>
      </w:r>
      <w:r>
        <w:rPr>
          <w:sz w:val="28"/>
          <w:szCs w:val="28"/>
          <w:lang w:val="uk-UA"/>
        </w:rPr>
        <w:t>іальної громади міста Ніжина №3</w:t>
      </w:r>
      <w:r w:rsidRPr="00C26DD5">
        <w:rPr>
          <w:sz w:val="28"/>
          <w:szCs w:val="28"/>
          <w:lang w:val="uk-UA"/>
        </w:rPr>
        <w:t xml:space="preserve"> </w:t>
      </w:r>
      <w:r>
        <w:rPr>
          <w:sz w:val="28"/>
          <w:szCs w:val="28"/>
          <w:lang w:val="uk-UA"/>
        </w:rPr>
        <w:t>від 08.07.2015</w:t>
      </w:r>
      <w:r w:rsidRPr="00C26DD5">
        <w:rPr>
          <w:sz w:val="28"/>
          <w:szCs w:val="28"/>
          <w:lang w:val="uk-UA"/>
        </w:rPr>
        <w:t xml:space="preserve"> року може бути продовжений з </w:t>
      </w:r>
      <w:r>
        <w:rPr>
          <w:sz w:val="28"/>
          <w:szCs w:val="28"/>
          <w:lang w:val="uk-UA"/>
        </w:rPr>
        <w:t>фізичною                             особою-підприємцем</w:t>
      </w:r>
      <w:r w:rsidRPr="00C26DD5">
        <w:rPr>
          <w:sz w:val="28"/>
          <w:szCs w:val="28"/>
          <w:lang w:val="uk-UA"/>
        </w:rPr>
        <w:t xml:space="preserve"> </w:t>
      </w:r>
      <w:r>
        <w:rPr>
          <w:sz w:val="28"/>
          <w:szCs w:val="28"/>
          <w:lang w:val="uk-UA"/>
        </w:rPr>
        <w:t xml:space="preserve">Литвиненком Володимиром Григоровичем </w:t>
      </w:r>
      <w:r w:rsidRPr="00C26DD5">
        <w:rPr>
          <w:sz w:val="28"/>
          <w:szCs w:val="28"/>
          <w:lang w:val="uk-UA"/>
        </w:rPr>
        <w:t>або укладений з новим орендарем</w:t>
      </w:r>
      <w:r>
        <w:rPr>
          <w:sz w:val="28"/>
          <w:szCs w:val="28"/>
          <w:lang w:val="uk-UA"/>
        </w:rPr>
        <w:t>.</w:t>
      </w:r>
    </w:p>
    <w:p w:rsidR="00294109" w:rsidRDefault="00294109" w:rsidP="00294109">
      <w:pPr>
        <w:ind w:firstLine="709"/>
        <w:jc w:val="both"/>
        <w:rPr>
          <w:sz w:val="28"/>
          <w:szCs w:val="28"/>
          <w:lang w:val="uk-UA"/>
        </w:rPr>
      </w:pPr>
      <w:r>
        <w:rPr>
          <w:sz w:val="28"/>
          <w:szCs w:val="28"/>
          <w:lang w:val="uk-UA"/>
        </w:rPr>
        <w:t>2. Включити об’єкт</w:t>
      </w:r>
      <w:r w:rsidRPr="00C1240E">
        <w:rPr>
          <w:sz w:val="28"/>
          <w:szCs w:val="28"/>
          <w:lang w:val="uk-UA"/>
        </w:rPr>
        <w:t xml:space="preserve"> </w:t>
      </w:r>
      <w:r>
        <w:rPr>
          <w:sz w:val="28"/>
          <w:szCs w:val="28"/>
          <w:lang w:val="uk-UA"/>
        </w:rPr>
        <w:t xml:space="preserve">комунальної власності Ніжинської міської територіальної громади, яке може бути передане в оренду на аукціоні, до Переліку Першого типу, а саме: </w:t>
      </w:r>
    </w:p>
    <w:p w:rsidR="00797DBE" w:rsidRDefault="00294109" w:rsidP="00294109">
      <w:pPr>
        <w:ind w:firstLine="708"/>
        <w:jc w:val="both"/>
        <w:rPr>
          <w:b/>
          <w:sz w:val="28"/>
          <w:szCs w:val="28"/>
          <w:lang w:val="uk-UA"/>
        </w:rPr>
      </w:pPr>
      <w:r>
        <w:rPr>
          <w:sz w:val="28"/>
          <w:szCs w:val="28"/>
          <w:lang w:val="uk-UA"/>
        </w:rPr>
        <w:t>2</w:t>
      </w:r>
      <w:r w:rsidRPr="009C266E">
        <w:rPr>
          <w:sz w:val="28"/>
          <w:szCs w:val="28"/>
          <w:lang w:val="uk-UA"/>
        </w:rPr>
        <w:t>.1.</w:t>
      </w:r>
      <w:r w:rsidRPr="009C266E">
        <w:rPr>
          <w:color w:val="000000"/>
          <w:sz w:val="28"/>
          <w:szCs w:val="28"/>
          <w:lang w:val="uk-UA" w:eastAsia="uk-UA"/>
        </w:rPr>
        <w:t xml:space="preserve"> </w:t>
      </w:r>
      <w:r>
        <w:rPr>
          <w:sz w:val="28"/>
          <w:szCs w:val="28"/>
          <w:lang w:val="uk-UA"/>
        </w:rPr>
        <w:t xml:space="preserve">Нежитлове приміщення загальною площею 105,56 кв.м., </w:t>
      </w:r>
      <w:r w:rsidRPr="009C266E">
        <w:rPr>
          <w:sz w:val="28"/>
          <w:szCs w:val="28"/>
          <w:lang w:val="uk-UA"/>
        </w:rPr>
        <w:t xml:space="preserve">за адресою: </w:t>
      </w:r>
      <w:r>
        <w:rPr>
          <w:sz w:val="28"/>
          <w:szCs w:val="28"/>
          <w:lang w:val="uk-UA"/>
        </w:rPr>
        <w:t>місто Ніжин, вулиця Прилуцька</w:t>
      </w:r>
      <w:r w:rsidRPr="009C266E">
        <w:rPr>
          <w:sz w:val="28"/>
          <w:szCs w:val="28"/>
          <w:lang w:val="uk-UA"/>
        </w:rPr>
        <w:t>,</w:t>
      </w:r>
      <w:r>
        <w:rPr>
          <w:sz w:val="28"/>
          <w:szCs w:val="28"/>
          <w:lang w:val="uk-UA"/>
        </w:rPr>
        <w:t xml:space="preserve"> 156</w:t>
      </w:r>
      <w:r w:rsidRPr="009C266E">
        <w:rPr>
          <w:sz w:val="28"/>
          <w:szCs w:val="28"/>
          <w:lang w:val="uk-UA"/>
        </w:rPr>
        <w:t>.</w:t>
      </w:r>
      <w:r w:rsidR="00B8163D">
        <w:rPr>
          <w:b/>
          <w:sz w:val="28"/>
          <w:szCs w:val="28"/>
          <w:lang w:val="uk-UA"/>
        </w:rPr>
        <w:t xml:space="preserve"> </w:t>
      </w:r>
    </w:p>
    <w:p w:rsidR="00797DBE" w:rsidRDefault="00797DBE" w:rsidP="00797DBE">
      <w:pPr>
        <w:jc w:val="both"/>
        <w:rPr>
          <w:b/>
          <w:sz w:val="28"/>
          <w:szCs w:val="28"/>
          <w:lang w:val="uk-UA"/>
        </w:rPr>
      </w:pPr>
      <w:r>
        <w:rPr>
          <w:b/>
          <w:sz w:val="28"/>
          <w:szCs w:val="28"/>
          <w:lang w:val="uk-UA"/>
        </w:rPr>
        <w:t xml:space="preserve">  </w:t>
      </w:r>
    </w:p>
    <w:p w:rsidR="00797DBE" w:rsidRDefault="00797DBE" w:rsidP="00797DBE">
      <w:pPr>
        <w:rPr>
          <w:sz w:val="28"/>
          <w:szCs w:val="28"/>
        </w:rPr>
      </w:pPr>
      <w:r>
        <w:rPr>
          <w:sz w:val="28"/>
          <w:szCs w:val="28"/>
        </w:rPr>
        <w:t>Начальник управління комунального майна</w:t>
      </w:r>
    </w:p>
    <w:p w:rsidR="00797DBE" w:rsidRDefault="00797DBE" w:rsidP="00797DBE">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rPr>
          <w:sz w:val="28"/>
          <w:szCs w:val="28"/>
          <w:lang w:val="uk-UA"/>
        </w:rPr>
      </w:pPr>
    </w:p>
    <w:p w:rsidR="00797DBE" w:rsidRDefault="00797DBE" w:rsidP="00797DBE">
      <w:pPr>
        <w:ind w:left="-851" w:right="-284" w:firstLine="851"/>
        <w:jc w:val="both"/>
        <w:rPr>
          <w:b/>
          <w:sz w:val="28"/>
          <w:szCs w:val="28"/>
          <w:lang w:val="uk-UA"/>
        </w:rPr>
      </w:pPr>
    </w:p>
    <w:p w:rsidR="00A86179" w:rsidRPr="00450112" w:rsidRDefault="00A86179" w:rsidP="00797DBE">
      <w:pPr>
        <w:ind w:firstLine="708"/>
        <w:jc w:val="both"/>
        <w:rPr>
          <w:sz w:val="28"/>
          <w:szCs w:val="28"/>
          <w:lang w:val="uk-UA"/>
        </w:rPr>
      </w:pPr>
    </w:p>
    <w:sectPr w:rsidR="00A86179" w:rsidRPr="00450112"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60" w:rsidRDefault="00351C60" w:rsidP="00950DEF">
      <w:r>
        <w:separator/>
      </w:r>
    </w:p>
  </w:endnote>
  <w:endnote w:type="continuationSeparator" w:id="0">
    <w:p w:rsidR="00351C60" w:rsidRDefault="00351C60"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60" w:rsidRDefault="00351C60" w:rsidP="00950DEF">
      <w:r>
        <w:separator/>
      </w:r>
    </w:p>
  </w:footnote>
  <w:footnote w:type="continuationSeparator" w:id="0">
    <w:p w:rsidR="00351C60" w:rsidRDefault="00351C60"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D5CF1"/>
    <w:rsid w:val="000F6996"/>
    <w:rsid w:val="001103FE"/>
    <w:rsid w:val="001113A1"/>
    <w:rsid w:val="00117ABA"/>
    <w:rsid w:val="001C0D81"/>
    <w:rsid w:val="001C5FD1"/>
    <w:rsid w:val="001D2440"/>
    <w:rsid w:val="00251F24"/>
    <w:rsid w:val="002644BA"/>
    <w:rsid w:val="002706B8"/>
    <w:rsid w:val="00292E6E"/>
    <w:rsid w:val="00294109"/>
    <w:rsid w:val="002A3499"/>
    <w:rsid w:val="002B6268"/>
    <w:rsid w:val="002F3374"/>
    <w:rsid w:val="00311A8B"/>
    <w:rsid w:val="00327944"/>
    <w:rsid w:val="00351C60"/>
    <w:rsid w:val="00361029"/>
    <w:rsid w:val="00367A36"/>
    <w:rsid w:val="003D3644"/>
    <w:rsid w:val="003F2CFA"/>
    <w:rsid w:val="00402FDB"/>
    <w:rsid w:val="0040609E"/>
    <w:rsid w:val="00417420"/>
    <w:rsid w:val="00450112"/>
    <w:rsid w:val="004568EB"/>
    <w:rsid w:val="00462BFB"/>
    <w:rsid w:val="0047263E"/>
    <w:rsid w:val="004909C4"/>
    <w:rsid w:val="004B1E0B"/>
    <w:rsid w:val="004D4D9B"/>
    <w:rsid w:val="004E0C07"/>
    <w:rsid w:val="005043C6"/>
    <w:rsid w:val="00504DBD"/>
    <w:rsid w:val="00547045"/>
    <w:rsid w:val="005727DA"/>
    <w:rsid w:val="005C31F1"/>
    <w:rsid w:val="005C332E"/>
    <w:rsid w:val="005C490C"/>
    <w:rsid w:val="005D0069"/>
    <w:rsid w:val="005D6566"/>
    <w:rsid w:val="005F6A03"/>
    <w:rsid w:val="006761DF"/>
    <w:rsid w:val="00684C4D"/>
    <w:rsid w:val="00686244"/>
    <w:rsid w:val="0069122D"/>
    <w:rsid w:val="006A4951"/>
    <w:rsid w:val="006B7266"/>
    <w:rsid w:val="006C1055"/>
    <w:rsid w:val="006E3BF5"/>
    <w:rsid w:val="006F7547"/>
    <w:rsid w:val="0072226D"/>
    <w:rsid w:val="00735E48"/>
    <w:rsid w:val="00746312"/>
    <w:rsid w:val="00751E9F"/>
    <w:rsid w:val="00765F52"/>
    <w:rsid w:val="00773D07"/>
    <w:rsid w:val="00783B57"/>
    <w:rsid w:val="007902CA"/>
    <w:rsid w:val="00797DBE"/>
    <w:rsid w:val="007B05A3"/>
    <w:rsid w:val="007B534A"/>
    <w:rsid w:val="00811779"/>
    <w:rsid w:val="008946C1"/>
    <w:rsid w:val="00895EA1"/>
    <w:rsid w:val="009202EA"/>
    <w:rsid w:val="00945888"/>
    <w:rsid w:val="00950DEF"/>
    <w:rsid w:val="00995EF9"/>
    <w:rsid w:val="009C1964"/>
    <w:rsid w:val="009C266E"/>
    <w:rsid w:val="00A14EAF"/>
    <w:rsid w:val="00A20965"/>
    <w:rsid w:val="00A36236"/>
    <w:rsid w:val="00A60E6C"/>
    <w:rsid w:val="00A86179"/>
    <w:rsid w:val="00A96126"/>
    <w:rsid w:val="00AB6AC9"/>
    <w:rsid w:val="00AC61AE"/>
    <w:rsid w:val="00AD31D9"/>
    <w:rsid w:val="00AE2FF0"/>
    <w:rsid w:val="00B6617B"/>
    <w:rsid w:val="00B8163D"/>
    <w:rsid w:val="00BA00D7"/>
    <w:rsid w:val="00BA0113"/>
    <w:rsid w:val="00BB2552"/>
    <w:rsid w:val="00BB3C0E"/>
    <w:rsid w:val="00BC644A"/>
    <w:rsid w:val="00BD5432"/>
    <w:rsid w:val="00BF596E"/>
    <w:rsid w:val="00BF78D0"/>
    <w:rsid w:val="00C26DD5"/>
    <w:rsid w:val="00C829EA"/>
    <w:rsid w:val="00C839ED"/>
    <w:rsid w:val="00CD40D9"/>
    <w:rsid w:val="00CE344C"/>
    <w:rsid w:val="00CF214C"/>
    <w:rsid w:val="00D171CB"/>
    <w:rsid w:val="00D20801"/>
    <w:rsid w:val="00D34918"/>
    <w:rsid w:val="00D410E8"/>
    <w:rsid w:val="00D7513C"/>
    <w:rsid w:val="00D92F39"/>
    <w:rsid w:val="00D9520E"/>
    <w:rsid w:val="00D95D2E"/>
    <w:rsid w:val="00DA6A3E"/>
    <w:rsid w:val="00DE036D"/>
    <w:rsid w:val="00DE541B"/>
    <w:rsid w:val="00E204C7"/>
    <w:rsid w:val="00E352FE"/>
    <w:rsid w:val="00E51D0B"/>
    <w:rsid w:val="00E77643"/>
    <w:rsid w:val="00E83718"/>
    <w:rsid w:val="00E93DA1"/>
    <w:rsid w:val="00EA6C3F"/>
    <w:rsid w:val="00EB299C"/>
    <w:rsid w:val="00EB5532"/>
    <w:rsid w:val="00ED69CC"/>
    <w:rsid w:val="00EF3AA6"/>
    <w:rsid w:val="00EF4C36"/>
    <w:rsid w:val="00F0510B"/>
    <w:rsid w:val="00F33A51"/>
    <w:rsid w:val="00F42B12"/>
    <w:rsid w:val="00F4311E"/>
    <w:rsid w:val="00F66543"/>
    <w:rsid w:val="00F8062A"/>
    <w:rsid w:val="00F9249E"/>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4676"/>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4011</Words>
  <Characters>2287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16</cp:revision>
  <cp:lastPrinted>2021-02-23T08:19:00Z</cp:lastPrinted>
  <dcterms:created xsi:type="dcterms:W3CDTF">2020-12-10T06:33:00Z</dcterms:created>
  <dcterms:modified xsi:type="dcterms:W3CDTF">2021-03-24T12:37:00Z</dcterms:modified>
</cp:coreProperties>
</file>