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6F" w:rsidRDefault="0073336F" w:rsidP="0073336F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3336F" w:rsidRDefault="0073336F" w:rsidP="0073336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3336F" w:rsidRDefault="0073336F" w:rsidP="0073336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73336F" w:rsidRDefault="0073336F" w:rsidP="0073336F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І Ш Е Н Н Я</w:t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36F" w:rsidRDefault="0073336F" w:rsidP="00FA08B5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від</w:t>
      </w:r>
      <w:r w:rsidR="00FA08B5" w:rsidRPr="00FA08B5">
        <w:rPr>
          <w:rFonts w:ascii="Times New Roman" w:hAnsi="Times New Roman"/>
          <w:sz w:val="26"/>
          <w:szCs w:val="26"/>
          <w:u w:val="single"/>
          <w:lang w:val="uk-UA"/>
        </w:rPr>
        <w:t>18</w:t>
      </w:r>
      <w:r>
        <w:rPr>
          <w:rFonts w:ascii="Times New Roman" w:hAnsi="Times New Roman"/>
          <w:sz w:val="26"/>
          <w:szCs w:val="26"/>
          <w:lang w:val="uk-UA"/>
        </w:rPr>
        <w:t xml:space="preserve"> березня 2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="009B1E2C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</w:rPr>
        <w:t xml:space="preserve"> р.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м. Ніжин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№</w:t>
      </w:r>
      <w:r w:rsidR="00FA08B5" w:rsidRPr="00FA08B5">
        <w:rPr>
          <w:rFonts w:ascii="Times New Roman" w:hAnsi="Times New Roman"/>
          <w:sz w:val="26"/>
          <w:szCs w:val="26"/>
          <w:u w:val="single"/>
          <w:lang w:val="uk-UA"/>
        </w:rPr>
        <w:t>95</w:t>
      </w:r>
    </w:p>
    <w:p w:rsidR="00FA08B5" w:rsidRDefault="00FA08B5" w:rsidP="00FA08B5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3336F" w:rsidRPr="009B1E2C" w:rsidRDefault="0073336F" w:rsidP="009B1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1E2C">
        <w:rPr>
          <w:rFonts w:ascii="Times New Roman" w:hAnsi="Times New Roman"/>
          <w:b/>
          <w:sz w:val="28"/>
          <w:szCs w:val="28"/>
        </w:rPr>
        <w:t>Про затвердження</w:t>
      </w:r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r w:rsidR="009B1E2C" w:rsidRPr="009B1E2C">
        <w:rPr>
          <w:rFonts w:ascii="Times New Roman" w:hAnsi="Times New Roman"/>
          <w:b/>
          <w:sz w:val="28"/>
          <w:szCs w:val="28"/>
        </w:rPr>
        <w:t>кошторисно</w:t>
      </w:r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>го</w:t>
      </w:r>
    </w:p>
    <w:p w:rsidR="0073336F" w:rsidRDefault="009B1E2C" w:rsidP="007333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1E2C">
        <w:rPr>
          <w:rFonts w:ascii="Times New Roman" w:hAnsi="Times New Roman"/>
          <w:b/>
          <w:sz w:val="28"/>
          <w:szCs w:val="28"/>
          <w:lang w:val="uk-UA"/>
        </w:rPr>
        <w:t>розрахунку вартості об’єкта будівництва</w:t>
      </w:r>
    </w:p>
    <w:p w:rsidR="00092BB6" w:rsidRPr="009B1E2C" w:rsidRDefault="00092BB6" w:rsidP="0073336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B1E2C" w:rsidRDefault="0073336F" w:rsidP="009B1E2C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9B1E2C">
        <w:rPr>
          <w:sz w:val="28"/>
          <w:szCs w:val="28"/>
          <w:lang w:val="uk-UA"/>
        </w:rPr>
        <w:t xml:space="preserve">Відповідно до ст.ст.38, 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 w:rsidR="009B1E2C">
        <w:rPr>
          <w:sz w:val="28"/>
          <w:szCs w:val="28"/>
          <w:lang w:val="en-US"/>
        </w:rPr>
        <w:t>VIII</w:t>
      </w:r>
      <w:r w:rsidR="009B1E2C">
        <w:rPr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 ст.ст.19, 30  Кодексу цивільного захисту України, постанови Кабінету Міністрів України від 27.09.2017р. № 733 «Про затвердження Положення  про організацію оповіщення про загрозу виникнення або виникнення надзвичайних ситуацій та зв’язку у сфері цивільного захисту» та на виконання розпорядження Кабінету Міністрів України від 11 липня 2018 року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 виконавчий комітет Ніжинської міської ради вирішив:</w:t>
      </w:r>
    </w:p>
    <w:p w:rsidR="0073336F" w:rsidRDefault="0073336F" w:rsidP="009B1E2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 w:rsidR="009B1E2C">
        <w:rPr>
          <w:rFonts w:ascii="Times New Roman" w:hAnsi="Times New Roman"/>
          <w:sz w:val="28"/>
          <w:szCs w:val="28"/>
          <w:lang w:val="uk-UA"/>
        </w:rPr>
        <w:t xml:space="preserve">зведений </w:t>
      </w:r>
      <w:r>
        <w:rPr>
          <w:rFonts w:ascii="Times New Roman" w:hAnsi="Times New Roman"/>
          <w:sz w:val="28"/>
          <w:szCs w:val="28"/>
          <w:lang w:val="uk-UA"/>
        </w:rPr>
        <w:t>кошторисн</w:t>
      </w:r>
      <w:r w:rsidR="009B1E2C">
        <w:rPr>
          <w:rFonts w:ascii="Times New Roman" w:hAnsi="Times New Roman"/>
          <w:sz w:val="28"/>
          <w:szCs w:val="28"/>
          <w:lang w:val="uk-UA"/>
        </w:rPr>
        <w:t>ий розрахунок вартості об’єкта будівництва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 згідно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«Нове будівництво Міської автоматизованої системи централізованого оповіщення м. Ніжина Чернігівської області. Пусковий комплекс </w:t>
      </w:r>
      <w:r w:rsidR="00092BB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2019</w:t>
      </w:r>
      <w:r w:rsidR="009B1E2C">
        <w:rPr>
          <w:rFonts w:ascii="Times New Roman" w:hAnsi="Times New Roman"/>
          <w:sz w:val="28"/>
          <w:szCs w:val="28"/>
          <w:lang w:val="uk-UA"/>
        </w:rPr>
        <w:t>.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»(другий етап будівництва - </w:t>
      </w:r>
      <w:r w:rsidR="009B1E2C">
        <w:rPr>
          <w:rFonts w:ascii="Times New Roman" w:hAnsi="Times New Roman"/>
          <w:sz w:val="28"/>
          <w:szCs w:val="28"/>
          <w:lang w:val="uk-UA"/>
        </w:rPr>
        <w:t>МКО-4</w:t>
      </w:r>
      <w:r w:rsidR="009B1E2C">
        <w:rPr>
          <w:rFonts w:ascii="Times New Roman" w:hAnsi="Times New Roman"/>
          <w:sz w:val="28"/>
          <w:szCs w:val="28"/>
          <w:lang w:val="en-US"/>
        </w:rPr>
        <w:t>TR</w:t>
      </w:r>
      <w:r w:rsidR="00092BB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 загальною кошторисною вартістю </w:t>
      </w:r>
      <w:r w:rsidR="009B1E2C" w:rsidRPr="00092BB6">
        <w:rPr>
          <w:rFonts w:ascii="Times New Roman" w:hAnsi="Times New Roman"/>
          <w:b/>
          <w:sz w:val="28"/>
          <w:szCs w:val="28"/>
          <w:lang w:val="uk-UA"/>
        </w:rPr>
        <w:t>47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="00060B73" w:rsidRPr="00092BB6">
        <w:rPr>
          <w:rFonts w:ascii="Times New Roman" w:hAnsi="Times New Roman"/>
          <w:b/>
          <w:sz w:val="28"/>
          <w:szCs w:val="28"/>
          <w:lang w:val="uk-UA"/>
        </w:rPr>
        <w:t>685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тис грн.</w:t>
      </w:r>
    </w:p>
    <w:p w:rsidR="00092BB6" w:rsidRDefault="0073336F" w:rsidP="00092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092BB6">
        <w:rPr>
          <w:rFonts w:ascii="Times New Roman" w:hAnsi="Times New Roman"/>
          <w:sz w:val="26"/>
          <w:szCs w:val="26"/>
          <w:lang w:val="uk-UA"/>
        </w:rPr>
        <w:t>2</w:t>
      </w:r>
      <w:r w:rsidR="00092BB6">
        <w:rPr>
          <w:rFonts w:ascii="Times New Roman" w:hAnsi="Times New Roman"/>
          <w:sz w:val="28"/>
          <w:szCs w:val="28"/>
          <w:lang w:val="uk-UA"/>
        </w:rPr>
        <w:t>. Начальнику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(Чуйко М.А.) забезпечити оприлюднення даного рішення на офіційному сайті Ніжинської  міської ради.</w:t>
      </w:r>
    </w:p>
    <w:p w:rsidR="00092BB6" w:rsidRDefault="00092BB6" w:rsidP="00092BB6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 Контроль за виконаннямданогорішенняпокласти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>заступника міськогоголови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Вовченка Ф.І.</w:t>
      </w:r>
    </w:p>
    <w:p w:rsidR="00092BB6" w:rsidRDefault="00092BB6" w:rsidP="00092B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                                                Олександр КОДОЛА             </w:t>
      </w:r>
    </w:p>
    <w:p w:rsidR="0073336F" w:rsidRDefault="0073336F" w:rsidP="00060B7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336F" w:rsidRDefault="0073336F" w:rsidP="0073336F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2BB6" w:rsidRDefault="00092BB6" w:rsidP="00092BB6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092BB6" w:rsidRDefault="00092BB6" w:rsidP="00092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2BB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9B1E2C">
        <w:rPr>
          <w:rFonts w:ascii="Times New Roman" w:hAnsi="Times New Roman"/>
          <w:b/>
          <w:sz w:val="28"/>
          <w:szCs w:val="28"/>
        </w:rPr>
        <w:t>Про затвердження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r w:rsidRPr="009B1E2C">
        <w:rPr>
          <w:rFonts w:ascii="Times New Roman" w:hAnsi="Times New Roman"/>
          <w:b/>
          <w:sz w:val="28"/>
          <w:szCs w:val="28"/>
        </w:rPr>
        <w:t>кошторисно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>горозрахунку вартості об’єкта будівництва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92BB6" w:rsidRDefault="00092BB6" w:rsidP="00092BB6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092BB6" w:rsidRDefault="00092BB6" w:rsidP="00092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 ст.19, ст.30 «Кодексу цивільного захисту України», постанови КМУ від 27.09.2017р. № 733 « 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КМУ від 11.07.2018р. № 488-р та з метою реалізації проекту «Нове будівництво міської автоматизованої системи централізованого оповіщення (МАСЦО) м. Ніжина Чернігівської області. Пусковий комплекс 2019»а саме дообладнання існуючої діючої, встановленої в 2020 році МАСЦО пристроєм для переключення каналу </w:t>
      </w:r>
      <w:r>
        <w:rPr>
          <w:rFonts w:ascii="Times New Roman" w:hAnsi="Times New Roman"/>
          <w:sz w:val="28"/>
          <w:szCs w:val="28"/>
          <w:lang w:val="en-US"/>
        </w:rPr>
        <w:t>FM</w:t>
      </w:r>
      <w:r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ДВЧ</w:t>
      </w:r>
      <w:r w:rsidRPr="00250DA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-станції на трансляцію тривожних мовних повідомлень на</w:t>
      </w:r>
      <w:r>
        <w:rPr>
          <w:rFonts w:ascii="Times New Roman" w:hAnsi="Times New Roman"/>
          <w:sz w:val="28"/>
          <w:szCs w:val="28"/>
          <w:lang w:val="en-US"/>
        </w:rPr>
        <w:t>FM</w:t>
      </w:r>
      <w:r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ДВЧ</w:t>
      </w:r>
      <w:r w:rsidRPr="00250DA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-приймачі (другий етап будівництва -МКО-4</w:t>
      </w:r>
      <w:r>
        <w:rPr>
          <w:rFonts w:ascii="Times New Roman" w:hAnsi="Times New Roman"/>
          <w:sz w:val="28"/>
          <w:szCs w:val="28"/>
          <w:lang w:val="en-US"/>
        </w:rPr>
        <w:t>TR</w:t>
      </w:r>
      <w:r>
        <w:rPr>
          <w:rFonts w:ascii="Times New Roman" w:hAnsi="Times New Roman"/>
          <w:sz w:val="28"/>
          <w:szCs w:val="28"/>
          <w:lang w:val="uk-UA"/>
        </w:rPr>
        <w:t xml:space="preserve"> )  відділом з питань НС, ЦЗН, ОМР підготовлений даний проект рішення. </w:t>
      </w:r>
    </w:p>
    <w:p w:rsidR="00092BB6" w:rsidRDefault="00092BB6" w:rsidP="00092BB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092BB6" w:rsidRDefault="00092BB6" w:rsidP="00092BB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A3151">
        <w:rPr>
          <w:rFonts w:ascii="Times New Roman" w:hAnsi="Times New Roman"/>
          <w:sz w:val="28"/>
          <w:szCs w:val="28"/>
          <w:lang w:val="uk-UA"/>
        </w:rPr>
        <w:t>Проект рішення передбачає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Затвердити зведений кошторисний розрахунок вартості об’єкта будівництва згідно проекту «Нове будівництво Міської автоматизованої системи централізованого оповіщення м. Ніжина Чернігівської області. Пусковий комплекс -2019.» (другий етап будівництва - МКО-4</w:t>
      </w:r>
      <w:r>
        <w:rPr>
          <w:rFonts w:ascii="Times New Roman" w:hAnsi="Times New Roman"/>
          <w:sz w:val="28"/>
          <w:szCs w:val="28"/>
          <w:lang w:val="en-US"/>
        </w:rPr>
        <w:t>TR</w:t>
      </w:r>
      <w:r>
        <w:rPr>
          <w:rFonts w:ascii="Times New Roman" w:hAnsi="Times New Roman"/>
          <w:sz w:val="28"/>
          <w:szCs w:val="28"/>
          <w:lang w:val="uk-UA"/>
        </w:rPr>
        <w:t xml:space="preserve">)  загальною кошторисною вартістю </w:t>
      </w:r>
      <w:r w:rsidRPr="00092BB6">
        <w:rPr>
          <w:rFonts w:ascii="Times New Roman" w:hAnsi="Times New Roman"/>
          <w:b/>
          <w:sz w:val="28"/>
          <w:szCs w:val="28"/>
          <w:lang w:val="uk-UA"/>
        </w:rPr>
        <w:t>47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092BB6">
        <w:rPr>
          <w:rFonts w:ascii="Times New Roman" w:hAnsi="Times New Roman"/>
          <w:b/>
          <w:sz w:val="28"/>
          <w:szCs w:val="28"/>
          <w:lang w:val="uk-UA"/>
        </w:rPr>
        <w:t>685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тис грн.</w:t>
      </w:r>
      <w:r w:rsidR="00C40A6D" w:rsidRPr="00C40A6D">
        <w:rPr>
          <w:rFonts w:ascii="Times New Roman" w:hAnsi="Times New Roman"/>
          <w:sz w:val="28"/>
          <w:szCs w:val="28"/>
          <w:lang w:val="uk-UA"/>
        </w:rPr>
        <w:t>на основі</w:t>
      </w:r>
      <w:r w:rsidR="00C40A6D">
        <w:rPr>
          <w:rFonts w:ascii="Times New Roman" w:hAnsi="Times New Roman"/>
          <w:sz w:val="28"/>
          <w:szCs w:val="28"/>
          <w:lang w:val="uk-UA"/>
        </w:rPr>
        <w:t xml:space="preserve"> рішення   виконавчого комітету Ніжинської міської ради від 11 березня 2021 року №92 «Про фінансування витрат на влаштування міської автоматизованої системи централізованого оповіщення»</w:t>
      </w:r>
      <w:r w:rsidR="00573D6E">
        <w:rPr>
          <w:rFonts w:ascii="Times New Roman" w:hAnsi="Times New Roman"/>
          <w:sz w:val="28"/>
          <w:szCs w:val="28"/>
          <w:lang w:val="uk-UA"/>
        </w:rPr>
        <w:t xml:space="preserve"> де цей кошторис забезпечений фінансуванням.</w:t>
      </w:r>
    </w:p>
    <w:p w:rsidR="00092BB6" w:rsidRDefault="00092BB6" w:rsidP="00092B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/>
          <w:sz w:val="28"/>
          <w:szCs w:val="28"/>
        </w:rPr>
        <w:t xml:space="preserve">складається з </w:t>
      </w:r>
      <w:r w:rsidR="003F75B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пунктів та загальнихположень.</w:t>
      </w:r>
    </w:p>
    <w:p w:rsidR="00092BB6" w:rsidRDefault="00092BB6" w:rsidP="00573D6E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Стан нормативно – правовоїбази</w:t>
      </w:r>
    </w:p>
    <w:p w:rsidR="00092BB6" w:rsidRDefault="00092BB6" w:rsidP="00092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Підпункт 6 п.Б частини 1 с</w:t>
      </w:r>
      <w:r>
        <w:rPr>
          <w:rFonts w:ascii="Times New Roman" w:hAnsi="Times New Roman"/>
          <w:sz w:val="28"/>
          <w:szCs w:val="28"/>
        </w:rPr>
        <w:t>т.3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місцевесамоврядування в Україні» визначає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овноваженнявиконавчогокомітетущодо</w:t>
      </w:r>
      <w:r>
        <w:rPr>
          <w:rFonts w:ascii="Times New Roman" w:hAnsi="Times New Roman"/>
          <w:sz w:val="28"/>
          <w:szCs w:val="28"/>
          <w:lang w:val="uk-UA"/>
        </w:rPr>
        <w:t>вжиття необхідних заходів для ліквідації наслідків надзвичайних ситуацій відповідно до закону, інформування про них населення.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92BB6" w:rsidRDefault="00092BB6" w:rsidP="00092BB6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4.Фінансово – економічнеобґрунтування</w:t>
      </w:r>
    </w:p>
    <w:p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Реалізаціяданого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на проведення розрахунків за реалізацію робочого проекту </w:t>
      </w:r>
      <w:r>
        <w:rPr>
          <w:color w:val="auto"/>
          <w:sz w:val="28"/>
          <w:szCs w:val="28"/>
          <w:lang w:val="uk-UA"/>
        </w:rPr>
        <w:t>«Нове будівництво міської автоматизованої системи централізованого оповіщення м. Ніжина Чернігівської області. Пусковий комплекс 2019».</w:t>
      </w:r>
    </w:p>
    <w:p w:rsidR="00092BB6" w:rsidRDefault="00092BB6" w:rsidP="00092BB6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дозволить провести розрахунки за реалізацію робочого проекту «</w:t>
      </w:r>
      <w:r>
        <w:rPr>
          <w:color w:val="auto"/>
          <w:sz w:val="28"/>
          <w:szCs w:val="28"/>
          <w:lang w:val="uk-UA"/>
        </w:rPr>
        <w:t>Нове будівництво міської автоматизованої системи централізованого оповіщення м. Ніжина Чернігівської області. Пусковий комплекс 2019» .</w:t>
      </w:r>
    </w:p>
    <w:p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624AF" w:rsidRPr="0073336F" w:rsidRDefault="00092BB6">
      <w:pPr>
        <w:rPr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 відділу з питань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ОМРМикола ЧУЙКО</w:t>
      </w:r>
      <w:bookmarkStart w:id="0" w:name="_GoBack"/>
      <w:bookmarkEnd w:id="0"/>
    </w:p>
    <w:sectPr w:rsidR="006624AF" w:rsidRPr="0073336F" w:rsidSect="00DC1D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6970"/>
    <w:rsid w:val="00060B73"/>
    <w:rsid w:val="00092BB6"/>
    <w:rsid w:val="0037448D"/>
    <w:rsid w:val="003F75B4"/>
    <w:rsid w:val="00573D6E"/>
    <w:rsid w:val="006624AF"/>
    <w:rsid w:val="0073336F"/>
    <w:rsid w:val="009B1E2C"/>
    <w:rsid w:val="00C06970"/>
    <w:rsid w:val="00C40A6D"/>
    <w:rsid w:val="00DC1D81"/>
    <w:rsid w:val="00FA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3336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3336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6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336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733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B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2021-03-18T09:45:00Z</cp:lastPrinted>
  <dcterms:created xsi:type="dcterms:W3CDTF">2021-03-18T09:53:00Z</dcterms:created>
  <dcterms:modified xsi:type="dcterms:W3CDTF">2021-03-18T09:53:00Z</dcterms:modified>
</cp:coreProperties>
</file>