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14" w:rsidRPr="003C3514" w:rsidRDefault="003C3514" w:rsidP="003C3514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 w:rsidRPr="003C3514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F11E604" wp14:editId="3CB1ED8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14" w:rsidRPr="003C3514" w:rsidRDefault="003C3514" w:rsidP="003C3514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C3514" w:rsidRPr="003C3514" w:rsidRDefault="003C3514" w:rsidP="003C351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C3514" w:rsidRPr="003C3514" w:rsidRDefault="003C3514" w:rsidP="003C351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C3514" w:rsidRPr="003C3514" w:rsidRDefault="003C3514" w:rsidP="003C351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C3514" w:rsidRPr="003C3514" w:rsidRDefault="003C3514" w:rsidP="003C351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 w:rsidRPr="003C3514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C3514" w:rsidRPr="003C3514" w:rsidRDefault="003C3514" w:rsidP="003C351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C3514" w:rsidRPr="003C3514" w:rsidRDefault="003C3514" w:rsidP="003C351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3C351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3C351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C3514" w:rsidRPr="003C3514" w:rsidRDefault="003C3514" w:rsidP="003C35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C3514" w:rsidRPr="003C3514" w:rsidRDefault="003C3514" w:rsidP="003C3514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2D09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11   березня     </w:t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2021 р.</w:t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 w:rsidR="002D09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№ </w:t>
      </w:r>
      <w:r w:rsidR="002D099F" w:rsidRPr="002D099F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91</w:t>
      </w:r>
    </w:p>
    <w:p w:rsidR="003C3514" w:rsidRPr="003C3514" w:rsidRDefault="003C3514" w:rsidP="003C3514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C3514" w:rsidRPr="003C3514" w:rsidRDefault="003C3514" w:rsidP="003C351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C3514" w:rsidRPr="003C3514" w:rsidRDefault="003C3514" w:rsidP="003C351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bookmarkStart w:id="0" w:name="_GoBack"/>
      <w:bookmarkEnd w:id="0"/>
    </w:p>
    <w:p w:rsidR="003C3514" w:rsidRPr="003C3514" w:rsidRDefault="003C3514" w:rsidP="003C3514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3C351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статей 34, 42, 52, 53, 59, 73 Закону України «Про місцеве самоврядування в Україні»,</w:t>
      </w:r>
      <w:r w:rsidRPr="003C3514">
        <w:rPr>
          <w:rFonts w:ascii="Times New Roman" w:hAnsi="Times New Roman"/>
          <w:color w:val="000000"/>
          <w:sz w:val="28"/>
          <w:szCs w:val="28"/>
        </w:rPr>
        <w:t> </w:t>
      </w:r>
      <w:r w:rsidRPr="003C3514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3C3514">
        <w:rPr>
          <w:rFonts w:ascii="Times New Roman" w:hAnsi="Times New Roman"/>
          <w:color w:val="000000"/>
          <w:sz w:val="28"/>
          <w:szCs w:val="28"/>
        </w:rPr>
        <w:t>VIII</w:t>
      </w:r>
      <w:r w:rsidRPr="003C3514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 w:rsidRPr="003C3514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3C351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 10.03.2021 р. та розглянувши заяви громадян, виконавчий комітет міської ради вирішив:</w:t>
      </w:r>
    </w:p>
    <w:p w:rsidR="003C3514" w:rsidRPr="003C3514" w:rsidRDefault="003C3514" w:rsidP="003C3514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1.На підставі пунктів 2,3 статті 41, пункту 3 статті 67,  пункту 3 статті 71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3C3514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Цивільного кодексу України, </w:t>
      </w:r>
      <w:r w:rsidRPr="003C351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пункту 4.7 Правил опіки та піклування дозволити: </w:t>
      </w:r>
    </w:p>
    <w:p w:rsidR="003C3514" w:rsidRPr="003C3514" w:rsidRDefault="003C3514" w:rsidP="003C3514">
      <w:pPr>
        <w:widowControl w:val="0"/>
        <w:tabs>
          <w:tab w:val="left" w:pos="709"/>
          <w:tab w:val="left" w:pos="9498"/>
        </w:tabs>
        <w:suppressAutoHyphens/>
        <w:spacing w:after="0" w:line="240" w:lineRule="auto"/>
        <w:ind w:right="-284"/>
        <w:contextualSpacing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</w:t>
      </w:r>
      <w:r w:rsidRPr="003C3514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1.1. ПІП, (28.12.1990 р. н.,) </w:t>
      </w:r>
      <w:r w:rsidRPr="003C3514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 ПІП,  (26.07.1969 р. н.,) опікуном якого вона є відповідно до рішення Ніжинського міськрайонного суду від 17.09.2014 р., справа (конфіденційна інформація), продати будинок  (конфіденційна інформація) у місті Ніжині, Чернігівської області</w:t>
      </w:r>
      <w:r w:rsidRPr="003C3514">
        <w:rPr>
          <w:rFonts w:ascii="Times New Roman CYR" w:eastAsiaTheme="minorHAnsi" w:hAnsi="Times New Roman CYR" w:cstheme="minorBidi"/>
          <w:sz w:val="28"/>
          <w:lang w:val="uk-UA"/>
        </w:rPr>
        <w:t xml:space="preserve">, що належить йому відповідно до свідоцтва про право на спадщину від 01.10.2015 р. та </w:t>
      </w:r>
      <w:r w:rsidRPr="003C3514">
        <w:rPr>
          <w:rFonts w:ascii="Times New Roman" w:eastAsiaTheme="minorHAnsi" w:hAnsi="Times New Roman"/>
          <w:sz w:val="28"/>
          <w:lang w:val="uk-UA" w:eastAsia="ru-RU"/>
        </w:rPr>
        <w:t xml:space="preserve">підписати договір купівлі-продажу. </w:t>
      </w:r>
      <w:r w:rsidRPr="003C3514"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недієздатного не будуть порушені.</w:t>
      </w:r>
    </w:p>
    <w:p w:rsidR="003C3514" w:rsidRPr="003C3514" w:rsidRDefault="003C3514" w:rsidP="003C3514">
      <w:pPr>
        <w:widowControl w:val="0"/>
        <w:tabs>
          <w:tab w:val="left" w:pos="851"/>
          <w:tab w:val="left" w:pos="9498"/>
        </w:tabs>
        <w:suppressAutoHyphens/>
        <w:spacing w:after="0" w:line="240" w:lineRule="auto"/>
        <w:ind w:right="-284"/>
        <w:contextualSpacing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  1.2. </w:t>
      </w:r>
      <w:r w:rsidRPr="003C3514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ПІП, (28.12.1990 р. н.,) </w:t>
      </w:r>
      <w:r w:rsidRPr="003C3514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 ПІП,  (26.07.1969 р. н.,) опікуном якого  вона є відповідно до рішення Ніжинського міськрайонного суду від 17.09.2014 р., справа (конфіденційна інформація ) купити квартиру (конфіденційна інформація)  по вулиці (конфіденційна інформація), будинок (конфіденційна інформація)  у місті Ніжині, Чернігівської області</w:t>
      </w:r>
      <w:r w:rsidRPr="003C3514">
        <w:rPr>
          <w:rFonts w:ascii="Times New Roman CYR" w:eastAsiaTheme="minorHAnsi" w:hAnsi="Times New Roman CYR" w:cstheme="minorBidi"/>
          <w:sz w:val="28"/>
          <w:lang w:val="uk-UA"/>
        </w:rPr>
        <w:t xml:space="preserve"> та </w:t>
      </w:r>
      <w:r w:rsidRPr="003C3514">
        <w:rPr>
          <w:rFonts w:ascii="Times New Roman" w:eastAsiaTheme="minorHAnsi" w:hAnsi="Times New Roman"/>
          <w:sz w:val="28"/>
          <w:lang w:val="uk-UA" w:eastAsia="ru-RU"/>
        </w:rPr>
        <w:t xml:space="preserve">підписати договір купівлі-продажу. </w:t>
      </w:r>
      <w:r w:rsidRPr="003C3514"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недієздатного не будуть порушені.</w:t>
      </w:r>
    </w:p>
    <w:p w:rsidR="003C3514" w:rsidRPr="003C3514" w:rsidRDefault="003C3514" w:rsidP="003C3514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 </w:t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.Начальнику служби у справах дітей </w:t>
      </w:r>
      <w:proofErr w:type="spellStart"/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C3514" w:rsidRPr="003C3514" w:rsidRDefault="003C3514" w:rsidP="003C3514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C351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3</w:t>
      </w:r>
      <w:r w:rsidRPr="003C3514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C351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C3514" w:rsidRPr="003C3514" w:rsidRDefault="003C3514" w:rsidP="003C3514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C3514" w:rsidRPr="003C3514" w:rsidRDefault="003C3514" w:rsidP="003C3514">
      <w:pPr>
        <w:widowControl w:val="0"/>
        <w:tabs>
          <w:tab w:val="left" w:pos="9498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3C3514"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3C3514" w:rsidRPr="003C3514" w:rsidRDefault="003C3514" w:rsidP="003C3514">
      <w:pPr>
        <w:widowControl w:val="0"/>
        <w:tabs>
          <w:tab w:val="left" w:pos="9498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C3514" w:rsidRPr="003C3514" w:rsidRDefault="003C3514" w:rsidP="003C3514">
      <w:pPr>
        <w:ind w:right="-284"/>
        <w:rPr>
          <w:lang w:val="uk-UA"/>
        </w:rPr>
      </w:pPr>
    </w:p>
    <w:p w:rsidR="003C3514" w:rsidRPr="003C3514" w:rsidRDefault="003C3514" w:rsidP="003C3514">
      <w:pPr>
        <w:rPr>
          <w:lang w:val="uk-UA"/>
        </w:rPr>
      </w:pPr>
    </w:p>
    <w:p w:rsidR="00FD3973" w:rsidRPr="003C3514" w:rsidRDefault="002D099F">
      <w:pPr>
        <w:rPr>
          <w:lang w:val="uk-UA"/>
        </w:rPr>
      </w:pPr>
    </w:p>
    <w:sectPr w:rsidR="00FD3973" w:rsidRPr="003C3514" w:rsidSect="003C35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B6"/>
    <w:rsid w:val="002646C6"/>
    <w:rsid w:val="002D099F"/>
    <w:rsid w:val="003C3514"/>
    <w:rsid w:val="004B0B80"/>
    <w:rsid w:val="00AB67B6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8E10"/>
  <w15:chartTrackingRefBased/>
  <w15:docId w15:val="{23881ADB-5D54-4A44-BF86-1E7C750C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2021-03-12T10:17:00Z</dcterms:created>
  <dcterms:modified xsi:type="dcterms:W3CDTF">2021-03-12T10:19:00Z</dcterms:modified>
</cp:coreProperties>
</file>