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22" w:rsidRDefault="00E86E22" w:rsidP="00E86E22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8ACB148" wp14:editId="0419CE75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22" w:rsidRDefault="00E86E22" w:rsidP="00E86E22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E86E22" w:rsidRDefault="00E86E22" w:rsidP="00E86E2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E86E22" w:rsidRDefault="00E86E22" w:rsidP="00E86E2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E86E22" w:rsidRDefault="00E86E22" w:rsidP="00E86E2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E86E22" w:rsidRDefault="00E86E22" w:rsidP="00E86E2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E86E22" w:rsidRDefault="00E86E22" w:rsidP="00E86E2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E86E22" w:rsidRDefault="00E86E22" w:rsidP="00E86E2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E86E22" w:rsidRDefault="00E86E22" w:rsidP="00E86E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E86E22" w:rsidRDefault="00E86E22" w:rsidP="00E86E22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2021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E86E22" w:rsidRDefault="00E86E22" w:rsidP="00E86E22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E86E22" w:rsidRDefault="00E86E22" w:rsidP="00E86E2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E86E22" w:rsidRDefault="00E86E22" w:rsidP="00E86E2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E86E22" w:rsidRDefault="00E86E22" w:rsidP="00E86E22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 10.03.2021 р. та розглянувши заяви громадян, виконавчий комітет міської ради вирішив:</w:t>
      </w:r>
    </w:p>
    <w:p w:rsidR="00E86E22" w:rsidRDefault="00E86E22" w:rsidP="00E86E22">
      <w:pPr>
        <w:widowControl w:val="0"/>
        <w:tabs>
          <w:tab w:val="left" w:pos="9498"/>
        </w:tabs>
        <w:suppressAutoHyphens/>
        <w:spacing w:after="0" w:line="240" w:lineRule="auto"/>
        <w:ind w:right="-284"/>
        <w:jc w:val="both"/>
        <w:rPr>
          <w:color w:val="000000"/>
          <w:sz w:val="28"/>
          <w:szCs w:val="28"/>
          <w:lang w:val="uk-UA"/>
        </w:rPr>
      </w:pPr>
    </w:p>
    <w:p w:rsidR="00E86E22" w:rsidRDefault="00E86E22" w:rsidP="00E86E22">
      <w:pPr>
        <w:widowControl w:val="0"/>
        <w:tabs>
          <w:tab w:val="left" w:pos="9498"/>
        </w:tabs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>1.На підставі пунктів 2,3 статті 41, пункту 3 статті 67,  пункту 3 статті 71</w:t>
      </w:r>
    </w:p>
    <w:p w:rsidR="00E86E22" w:rsidRDefault="00E86E22" w:rsidP="00E86E22">
      <w:pPr>
        <w:widowControl w:val="0"/>
        <w:tabs>
          <w:tab w:val="left" w:pos="9498"/>
        </w:tabs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Цивільного кодексу України,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пункту 4.7 Правил опіки та піклування дозволити: </w:t>
      </w:r>
    </w:p>
    <w:p w:rsidR="00E86E22" w:rsidRDefault="00E86E22" w:rsidP="00E86E22">
      <w:pPr>
        <w:pStyle w:val="a7"/>
        <w:widowControl w:val="0"/>
        <w:tabs>
          <w:tab w:val="left" w:pos="709"/>
          <w:tab w:val="left" w:pos="9498"/>
        </w:tabs>
        <w:suppressAutoHyphens/>
        <w:spacing w:after="0" w:line="240" w:lineRule="auto"/>
        <w:ind w:left="0" w:right="-284"/>
        <w:jc w:val="both"/>
        <w:rPr>
          <w:rFonts w:ascii="Times New Roman CYR" w:eastAsiaTheme="minorHAnsi" w:hAnsi="Times New Roman CYR" w:cstheme="minorBidi"/>
          <w:sz w:val="28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 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1.1. ПІП, (28.12.1990 р. н.,)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від імені недієздатної особи ПІП,  (26.07.1969 р. н.,) опікуном якого вона є відповідно до рішення Ніжинського </w:t>
      </w:r>
      <w:proofErr w:type="spellStart"/>
      <w:r>
        <w:rPr>
          <w:rFonts w:ascii="Times New Roman" w:eastAsiaTheme="minorHAnsi" w:hAnsi="Times New Roman"/>
          <w:sz w:val="28"/>
          <w:lang w:val="uk-UA" w:eastAsia="ru-RU"/>
        </w:rPr>
        <w:t>міськрайонного</w:t>
      </w:r>
      <w:proofErr w:type="spellEnd"/>
      <w:r>
        <w:rPr>
          <w:rFonts w:ascii="Times New Roman" w:eastAsiaTheme="minorHAnsi" w:hAnsi="Times New Roman"/>
          <w:sz w:val="28"/>
          <w:lang w:val="uk-UA" w:eastAsia="ru-RU"/>
        </w:rPr>
        <w:t xml:space="preserve"> суду від 17.09.2014 р., справа (конфіденційна інформація), продати будинок  (конфіденційна інформація) у місті Ніжині, Чернігівської області</w:t>
      </w:r>
      <w:r>
        <w:rPr>
          <w:rFonts w:ascii="Times New Roman CYR" w:eastAsiaTheme="minorHAnsi" w:hAnsi="Times New Roman CYR" w:cstheme="minorBidi"/>
          <w:sz w:val="28"/>
          <w:lang w:val="uk-UA"/>
        </w:rPr>
        <w:t xml:space="preserve">, що належить йому відповідно до свідоцтва про право на спадщину від 01.10.2015 р. та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підписати договір купівлі-продажу. </w:t>
      </w:r>
      <w:r>
        <w:rPr>
          <w:rFonts w:ascii="Times New Roman CYR" w:eastAsiaTheme="minorHAnsi" w:hAnsi="Times New Roman CYR" w:cstheme="minorBidi"/>
          <w:sz w:val="28"/>
          <w:lang w:val="uk-UA"/>
        </w:rPr>
        <w:t>При цьому права, інтереси недієздатного не будуть порушені.</w:t>
      </w:r>
    </w:p>
    <w:p w:rsidR="00E86E22" w:rsidRDefault="00E86E22" w:rsidP="00E86E22">
      <w:pPr>
        <w:pStyle w:val="a7"/>
        <w:widowControl w:val="0"/>
        <w:tabs>
          <w:tab w:val="left" w:pos="851"/>
          <w:tab w:val="left" w:pos="9498"/>
        </w:tabs>
        <w:suppressAutoHyphens/>
        <w:spacing w:after="0" w:line="240" w:lineRule="auto"/>
        <w:ind w:left="0" w:right="-284"/>
        <w:jc w:val="both"/>
        <w:rPr>
          <w:rFonts w:ascii="Times New Roman CYR" w:eastAsiaTheme="minorHAnsi" w:hAnsi="Times New Roman CYR" w:cstheme="minorBidi"/>
          <w:sz w:val="28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   1.2. 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ПІП, (28.12.1990 р. н.,)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від імені недієздатної особи ПІП,  (26.07.1969 р. н.,) опікуном якого  вона є відповідно до рішення Ніжинського </w:t>
      </w:r>
      <w:proofErr w:type="spellStart"/>
      <w:r>
        <w:rPr>
          <w:rFonts w:ascii="Times New Roman" w:eastAsiaTheme="minorHAnsi" w:hAnsi="Times New Roman"/>
          <w:sz w:val="28"/>
          <w:lang w:val="uk-UA" w:eastAsia="ru-RU"/>
        </w:rPr>
        <w:t>міськрайонного</w:t>
      </w:r>
      <w:proofErr w:type="spellEnd"/>
      <w:r>
        <w:rPr>
          <w:rFonts w:ascii="Times New Roman" w:eastAsiaTheme="minorHAnsi" w:hAnsi="Times New Roman"/>
          <w:sz w:val="28"/>
          <w:lang w:val="uk-UA" w:eastAsia="ru-RU"/>
        </w:rPr>
        <w:t xml:space="preserve"> суду від 17.09.2014 р., справа (конфіденційна інформація ) купити квартиру (конфіденційна інформація)  по вулиці (конфіденційна інформація), будинок (конфіденційна інформація)  у місті Ніжині, Чернігівської області</w:t>
      </w:r>
      <w:r>
        <w:rPr>
          <w:rFonts w:ascii="Times New Roman CYR" w:eastAsiaTheme="minorHAnsi" w:hAnsi="Times New Roman CYR" w:cstheme="minorBidi"/>
          <w:sz w:val="28"/>
          <w:lang w:val="uk-UA"/>
        </w:rPr>
        <w:t xml:space="preserve"> та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підписати договір купівлі-продажу. </w:t>
      </w:r>
      <w:r>
        <w:rPr>
          <w:rFonts w:ascii="Times New Roman CYR" w:eastAsiaTheme="minorHAnsi" w:hAnsi="Times New Roman CYR" w:cstheme="minorBidi"/>
          <w:sz w:val="28"/>
          <w:lang w:val="uk-UA"/>
        </w:rPr>
        <w:t>При цьому права, інтереси недієздатного не будуть порушені.</w:t>
      </w:r>
    </w:p>
    <w:p w:rsidR="00E86E22" w:rsidRDefault="00E86E22" w:rsidP="00E86E22">
      <w:pPr>
        <w:widowControl w:val="0"/>
        <w:tabs>
          <w:tab w:val="left" w:pos="9498"/>
        </w:tabs>
        <w:suppressAutoHyphens/>
        <w:spacing w:after="0"/>
        <w:ind w:right="-284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E86E22" w:rsidRDefault="00E86E22" w:rsidP="00E86E22">
      <w:pPr>
        <w:widowControl w:val="0"/>
        <w:tabs>
          <w:tab w:val="left" w:pos="9498"/>
        </w:tabs>
        <w:suppressAutoHyphens/>
        <w:spacing w:after="0"/>
        <w:ind w:right="-284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:rsidR="00E86E22" w:rsidRDefault="00E86E22" w:rsidP="00E86E22">
      <w:pPr>
        <w:widowControl w:val="0"/>
        <w:tabs>
          <w:tab w:val="left" w:pos="9498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447BB7" w:rsidRPr="00E86E22" w:rsidRDefault="00447BB7">
      <w:pPr>
        <w:rPr>
          <w:lang w:val="uk-UA"/>
        </w:rPr>
      </w:pPr>
      <w:bookmarkStart w:id="0" w:name="_GoBack"/>
      <w:bookmarkEnd w:id="0"/>
    </w:p>
    <w:sectPr w:rsidR="00447BB7" w:rsidRPr="00E8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22"/>
    <w:rsid w:val="00447BB7"/>
    <w:rsid w:val="00E86E22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E86E22"/>
    <w:pPr>
      <w:ind w:left="720"/>
      <w:contextualSpacing/>
    </w:pPr>
  </w:style>
  <w:style w:type="character" w:customStyle="1" w:styleId="docdata">
    <w:name w:val="docdata"/>
    <w:aliases w:val="docy,v5,2944,baiaagaaboqcaaadtgkaaaxecqaaaaaaaaaaaaaaaaaaaaaaaaaaaaaaaaaaaaaaaaaaaaaaaaaaaaaaaaaaaaaaaaaaaaaaaaaaaaaaaaaaaaaaaaaaaaaaaaaaaaaaaaaaaaaaaaaaaaaaaaaaaaaaaaaaaaaaaaaaaaaaaaaaaaaaaaaaaaaaaaaaaaaaaaaaaaaaaaaaaaaaaaaaaaaaaaaaaaaaaaaaaaaa"/>
    <w:basedOn w:val="a0"/>
    <w:rsid w:val="00E86E22"/>
  </w:style>
  <w:style w:type="paragraph" w:styleId="a8">
    <w:name w:val="Balloon Text"/>
    <w:basedOn w:val="a"/>
    <w:link w:val="a9"/>
    <w:uiPriority w:val="99"/>
    <w:semiHidden/>
    <w:unhideWhenUsed/>
    <w:rsid w:val="00E8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E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E86E22"/>
    <w:pPr>
      <w:ind w:left="720"/>
      <w:contextualSpacing/>
    </w:pPr>
  </w:style>
  <w:style w:type="character" w:customStyle="1" w:styleId="docdata">
    <w:name w:val="docdata"/>
    <w:aliases w:val="docy,v5,2944,baiaagaaboqcaaadtgkaaaxecqaaaaaaaaaaaaaaaaaaaaaaaaaaaaaaaaaaaaaaaaaaaaaaaaaaaaaaaaaaaaaaaaaaaaaaaaaaaaaaaaaaaaaaaaaaaaaaaaaaaaaaaaaaaaaaaaaaaaaaaaaaaaaaaaaaaaaaaaaaaaaaaaaaaaaaaaaaaaaaaaaaaaaaaaaaaaaaaaaaaaaaaaaaaaaaaaaaaaaaaaaaaaaa"/>
    <w:basedOn w:val="a0"/>
    <w:rsid w:val="00E86E22"/>
  </w:style>
  <w:style w:type="paragraph" w:styleId="a8">
    <w:name w:val="Balloon Text"/>
    <w:basedOn w:val="a"/>
    <w:link w:val="a9"/>
    <w:uiPriority w:val="99"/>
    <w:semiHidden/>
    <w:unhideWhenUsed/>
    <w:rsid w:val="00E8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E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1</cp:revision>
  <dcterms:created xsi:type="dcterms:W3CDTF">2021-03-10T14:53:00Z</dcterms:created>
  <dcterms:modified xsi:type="dcterms:W3CDTF">2021-03-10T14:53:00Z</dcterms:modified>
</cp:coreProperties>
</file>