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6E" w:rsidRDefault="00F1016E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161CA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РОБОТУ</w:t>
      </w:r>
    </w:p>
    <w:p w:rsidR="00F1016E" w:rsidRDefault="00F1016E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управління культури і туризму   за  січень 2021 р.</w:t>
      </w:r>
    </w:p>
    <w:p w:rsidR="00EF1378" w:rsidRDefault="00EF1378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016E" w:rsidRPr="007574F3" w:rsidRDefault="00F1016E" w:rsidP="00000D49">
      <w:pPr>
        <w:tabs>
          <w:tab w:val="left" w:pos="78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спеціалістами Управління та затверджено на засіданні виконавчого комітету </w:t>
      </w:r>
      <w:proofErr w:type="spellStart"/>
      <w:r w:rsidRPr="007574F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рішення:</w:t>
      </w:r>
    </w:p>
    <w:p w:rsidR="004111EE" w:rsidRPr="007574F3" w:rsidRDefault="00F1016E" w:rsidP="00000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- Про фінансування заходів міської Програми розвитку культури, мистецтва  і охорони культурної спадщини від </w:t>
      </w:r>
      <w:r w:rsidR="004111EE" w:rsidRPr="007574F3">
        <w:rPr>
          <w:rFonts w:ascii="Times New Roman" w:hAnsi="Times New Roman" w:cs="Times New Roman"/>
          <w:sz w:val="28"/>
          <w:szCs w:val="28"/>
          <w:lang w:val="uk-UA"/>
        </w:rPr>
        <w:t>28.01.2021 р.</w:t>
      </w:r>
      <w:r w:rsidR="00072C88">
        <w:rPr>
          <w:rFonts w:ascii="Times New Roman" w:hAnsi="Times New Roman" w:cs="Times New Roman"/>
          <w:sz w:val="28"/>
          <w:szCs w:val="28"/>
          <w:lang w:val="uk-UA"/>
        </w:rPr>
        <w:t>№22</w:t>
      </w:r>
    </w:p>
    <w:p w:rsidR="00EF1378" w:rsidRPr="007574F3" w:rsidRDefault="00EF1378" w:rsidP="00000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EE3" w:rsidRPr="007574F3" w:rsidRDefault="00E03EE3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Отримано - 43 листів, відправлено - 41. </w:t>
      </w:r>
    </w:p>
    <w:p w:rsidR="00000A1B" w:rsidRDefault="00000A1B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664867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Спеціалісти у</w:t>
      </w:r>
      <w:r w:rsidR="00161CA2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>правління культури і туризму та</w:t>
      </w:r>
      <w:r w:rsidR="00E03EE3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3EE3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керівники підвідомчих </w:t>
      </w:r>
      <w:r w:rsidR="00593D8C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закладів</w:t>
      </w:r>
      <w:r w:rsidR="00161CA2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культури </w:t>
      </w:r>
      <w:r w:rsidR="00161CA2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підготували </w:t>
      </w:r>
      <w:r w:rsidR="00E03EE3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статистичні та письмові </w:t>
      </w:r>
      <w:r w:rsidR="007B7B7A">
        <w:rPr>
          <w:rFonts w:ascii="Times New Roman" w:eastAsia="Times New Roman" w:hAnsi="Times New Roman" w:cs="Times New Roman"/>
          <w:sz w:val="28"/>
          <w:szCs w:val="28"/>
          <w:lang w:val="uk-UA"/>
        </w:rPr>
        <w:t>звіти і</w:t>
      </w:r>
      <w:r w:rsidR="00161CA2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прозвітували  перед  Департаментом культури і туризму, національностей та релігій облдержадміністрації  </w:t>
      </w:r>
      <w:r w:rsidR="00161CA2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діяльність  управління  культури і туризму </w:t>
      </w:r>
      <w:r w:rsidR="00415225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 підпорядкованих закладів культури</w:t>
      </w:r>
      <w:r w:rsidR="00161CA2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в 20</w:t>
      </w:r>
      <w:r w:rsidR="00F84FEA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="00161CA2" w:rsidRPr="007574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році. </w:t>
      </w:r>
    </w:p>
    <w:p w:rsidR="002D4C11" w:rsidRDefault="002D4C11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На офіційному сайті Ніжинської міської ради</w:t>
      </w:r>
      <w:r w:rsidR="00954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голошено конкурс на заняття вакантних посад в управління культури і туризму Ніжинської міської ради: головного спеціаліста - юрисконсульта та головного спеціаліста напрям діяльності – туризм.</w:t>
      </w:r>
    </w:p>
    <w:p w:rsidR="002D4C11" w:rsidRPr="007574F3" w:rsidRDefault="002D4C11" w:rsidP="00000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 період звітного місяця </w:t>
      </w:r>
      <w:r w:rsidR="00954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спеціалістами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проводилася підготовка документів щодо подачі заявок до грантової програми «Культура. Туризм. Регіони» у рамках Українського Культурного Фонду</w:t>
      </w:r>
    </w:p>
    <w:p w:rsidR="000049F1" w:rsidRPr="007574F3" w:rsidRDefault="000049F1" w:rsidP="00000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1016E" w:rsidRPr="007574F3" w:rsidRDefault="00F1016E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000A1B"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574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Протягом звітного місяця відбулися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заплановані наради та заходи, а саме: </w:t>
      </w:r>
    </w:p>
    <w:p w:rsidR="00626713" w:rsidRPr="007574F3" w:rsidRDefault="00626713" w:rsidP="00000D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   06 січня 2021 року</w:t>
      </w:r>
      <w:r w:rsidR="009F1F24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9F1" w:rsidRPr="007574F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1F24" w:rsidRPr="007574F3">
        <w:rPr>
          <w:rFonts w:ascii="Times New Roman" w:hAnsi="Times New Roman" w:cs="Times New Roman"/>
          <w:sz w:val="28"/>
          <w:szCs w:val="28"/>
          <w:lang w:val="uk-UA"/>
        </w:rPr>
        <w:t>роведення вуличного вертепу за участю колективів Ніжинського коледжу культури і мистецтв ім. М.Заньковецької та Ніжинс</w:t>
      </w:r>
      <w:r w:rsidR="000049F1" w:rsidRPr="007574F3">
        <w:rPr>
          <w:rFonts w:ascii="Times New Roman" w:hAnsi="Times New Roman" w:cs="Times New Roman"/>
          <w:sz w:val="28"/>
          <w:szCs w:val="28"/>
          <w:lang w:val="uk-UA"/>
        </w:rPr>
        <w:t>ького міського Будинку культури(площа Івана Франка).</w:t>
      </w:r>
    </w:p>
    <w:p w:rsidR="00000A1B" w:rsidRPr="007574F3" w:rsidRDefault="000E0440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>18 січня 2021 року у великій залі міськвиконкому відбулося урочисте</w:t>
      </w:r>
      <w:r w:rsidR="0061358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нагородження дипломів учасникам</w:t>
      </w:r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огляду</w:t>
      </w:r>
      <w:r w:rsidR="0061358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- конкурсу на краще </w:t>
      </w:r>
      <w:proofErr w:type="spellStart"/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="0061358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>- різдвяні оформлення</w:t>
      </w:r>
      <w:r w:rsidR="0061358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установ, організацій, об’єктів торгівлі та приватних будинків міста</w:t>
      </w:r>
      <w:r w:rsidR="00C8301A" w:rsidRPr="007574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A1B" w:rsidRPr="007574F3" w:rsidRDefault="009F3F09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E0440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0A1B" w:rsidRPr="007574F3">
        <w:rPr>
          <w:rFonts w:ascii="Times New Roman" w:hAnsi="Times New Roman" w:cs="Times New Roman"/>
          <w:sz w:val="28"/>
          <w:szCs w:val="28"/>
          <w:lang w:val="uk-UA"/>
        </w:rPr>
        <w:t>22 січня 2021 року</w:t>
      </w:r>
      <w:r w:rsidR="006E65BC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Соборності України відбулося покладання квітів до пам’ятного знаку</w:t>
      </w:r>
      <w:r w:rsidR="001E40B6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«Герої не вмирають» та </w:t>
      </w:r>
      <w:r w:rsidR="006E65BC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пам’ятника Т.</w:t>
      </w:r>
      <w:r w:rsidR="00A3113C" w:rsidRPr="007574F3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6E65BC" w:rsidRPr="007574F3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850CAF" w:rsidRPr="007574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303" w:rsidRPr="007574F3" w:rsidRDefault="009F3F09" w:rsidP="00000D49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50CAF" w:rsidRPr="007574F3">
        <w:rPr>
          <w:rFonts w:ascii="Times New Roman" w:hAnsi="Times New Roman" w:cs="Times New Roman"/>
          <w:sz w:val="28"/>
          <w:szCs w:val="28"/>
          <w:lang w:val="uk-UA"/>
        </w:rPr>
        <w:t>27 січня 2021 року у великій залі міськвиконкому відбулася зустріч</w:t>
      </w:r>
      <w:r w:rsidR="00295DE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r w:rsidR="00850CAF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 делегацією Посольства Л</w:t>
      </w:r>
      <w:r w:rsidR="00E63425" w:rsidRPr="007574F3">
        <w:rPr>
          <w:rFonts w:ascii="Times New Roman" w:hAnsi="Times New Roman" w:cs="Times New Roman"/>
          <w:sz w:val="28"/>
          <w:szCs w:val="28"/>
          <w:lang w:val="uk-UA"/>
        </w:rPr>
        <w:t>атвійської республіки в Ук</w:t>
      </w:r>
      <w:r w:rsidR="00F249E6" w:rsidRPr="007574F3">
        <w:rPr>
          <w:rFonts w:ascii="Times New Roman" w:hAnsi="Times New Roman" w:cs="Times New Roman"/>
          <w:sz w:val="28"/>
          <w:szCs w:val="28"/>
          <w:lang w:val="uk-UA"/>
        </w:rPr>
        <w:t>раїні за участю</w:t>
      </w:r>
      <w:r w:rsidR="001E40B6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заступників міського голови, </w:t>
      </w:r>
      <w:r w:rsidR="00E63425" w:rsidRPr="007574F3">
        <w:rPr>
          <w:rFonts w:ascii="Times New Roman" w:hAnsi="Times New Roman" w:cs="Times New Roman"/>
          <w:sz w:val="28"/>
          <w:szCs w:val="28"/>
          <w:lang w:val="uk-UA"/>
        </w:rPr>
        <w:t>пред</w:t>
      </w:r>
      <w:r w:rsidR="000E0440" w:rsidRPr="007574F3">
        <w:rPr>
          <w:rFonts w:ascii="Times New Roman" w:hAnsi="Times New Roman" w:cs="Times New Roman"/>
          <w:sz w:val="28"/>
          <w:szCs w:val="28"/>
          <w:lang w:val="uk-UA"/>
        </w:rPr>
        <w:t>ставників депутатського корпусу,</w:t>
      </w:r>
      <w:r w:rsidR="00601C2D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управлінь, відділів, спеціалістів. Для учасників</w:t>
      </w:r>
      <w:r w:rsidR="00295DE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зустрічі </w:t>
      </w:r>
      <w:r w:rsidR="00601C2D" w:rsidRPr="007574F3">
        <w:rPr>
          <w:rFonts w:ascii="Times New Roman" w:hAnsi="Times New Roman" w:cs="Times New Roman"/>
          <w:sz w:val="28"/>
          <w:szCs w:val="28"/>
          <w:lang w:val="uk-UA"/>
        </w:rPr>
        <w:t>було організовано екскурсій</w:t>
      </w:r>
      <w:r w:rsidR="00FB330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на програма по місту Ніжину, зокрема відвідування </w:t>
      </w:r>
      <w:r w:rsidR="00295DE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330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дитячої</w:t>
      </w:r>
      <w:r w:rsidR="00295DE3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</w:t>
      </w:r>
      <w:r w:rsidR="00FB3303" w:rsidRPr="007574F3">
        <w:rPr>
          <w:rFonts w:ascii="Times New Roman" w:hAnsi="Times New Roman" w:cs="Times New Roman"/>
          <w:sz w:val="28"/>
          <w:szCs w:val="28"/>
          <w:lang w:val="uk-UA"/>
        </w:rPr>
        <w:t>ої школи.</w:t>
      </w:r>
    </w:p>
    <w:p w:rsidR="00CE2BD1" w:rsidRPr="007574F3" w:rsidRDefault="00090237" w:rsidP="00000D49">
      <w:pPr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E2BD1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27 січня 2021 року відбувся мітинг – реквієм на місці розстрілу </w:t>
      </w:r>
      <w:proofErr w:type="spellStart"/>
      <w:r w:rsidR="00CE2BD1" w:rsidRPr="007574F3">
        <w:rPr>
          <w:rFonts w:ascii="Times New Roman" w:hAnsi="Times New Roman" w:cs="Times New Roman"/>
          <w:sz w:val="28"/>
          <w:szCs w:val="28"/>
          <w:lang w:val="uk-UA"/>
        </w:rPr>
        <w:t>ніжинців</w:t>
      </w:r>
      <w:proofErr w:type="spellEnd"/>
      <w:r w:rsidR="00CE2BD1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у роки другої світової війни(ніжинський Бабин Яр)</w:t>
      </w:r>
      <w:r w:rsidR="002A68E6" w:rsidRPr="007574F3">
        <w:rPr>
          <w:rFonts w:ascii="inherit" w:hAnsi="inherit" w:cs="Segoe UI"/>
          <w:color w:val="050505"/>
          <w:sz w:val="28"/>
          <w:szCs w:val="28"/>
          <w:lang w:val="uk-UA"/>
        </w:rPr>
        <w:t xml:space="preserve"> </w:t>
      </w:r>
      <w:r w:rsidR="002A68E6" w:rsidRPr="007574F3">
        <w:rPr>
          <w:rFonts w:eastAsia="Times New Roman" w:cs="Segoe UI"/>
          <w:color w:val="050505"/>
          <w:sz w:val="28"/>
          <w:szCs w:val="28"/>
          <w:lang w:val="uk-UA"/>
        </w:rPr>
        <w:t xml:space="preserve">з нагоди </w:t>
      </w:r>
      <w:r w:rsidR="002A68E6" w:rsidRPr="007574F3">
        <w:rPr>
          <w:rFonts w:ascii="inherit" w:eastAsia="Times New Roman" w:hAnsi="inherit" w:cs="Segoe UI"/>
          <w:color w:val="050505"/>
          <w:sz w:val="28"/>
          <w:szCs w:val="28"/>
          <w:lang w:val="uk-UA"/>
        </w:rPr>
        <w:t xml:space="preserve"> Міжнародн</w:t>
      </w:r>
      <w:r w:rsidR="002A68E6" w:rsidRPr="007574F3">
        <w:rPr>
          <w:rFonts w:eastAsia="Times New Roman" w:cs="Segoe UI"/>
          <w:color w:val="050505"/>
          <w:sz w:val="28"/>
          <w:szCs w:val="28"/>
          <w:lang w:val="uk-UA"/>
        </w:rPr>
        <w:t>ого</w:t>
      </w:r>
      <w:r w:rsidR="002A68E6" w:rsidRPr="007574F3">
        <w:rPr>
          <w:rFonts w:ascii="inherit" w:eastAsia="Times New Roman" w:hAnsi="inherit" w:cs="Segoe UI"/>
          <w:color w:val="050505"/>
          <w:sz w:val="28"/>
          <w:szCs w:val="28"/>
          <w:lang w:val="uk-UA"/>
        </w:rPr>
        <w:t xml:space="preserve"> дн</w:t>
      </w:r>
      <w:r w:rsidR="002A68E6" w:rsidRPr="007574F3">
        <w:rPr>
          <w:rFonts w:eastAsia="Times New Roman" w:cs="Segoe UI"/>
          <w:color w:val="050505"/>
          <w:sz w:val="28"/>
          <w:szCs w:val="28"/>
          <w:lang w:val="uk-UA"/>
        </w:rPr>
        <w:t>я</w:t>
      </w:r>
      <w:r w:rsidR="002A68E6" w:rsidRPr="007574F3">
        <w:rPr>
          <w:rFonts w:ascii="inherit" w:eastAsia="Times New Roman" w:hAnsi="inherit" w:cs="Segoe UI"/>
          <w:color w:val="050505"/>
          <w:sz w:val="28"/>
          <w:szCs w:val="28"/>
          <w:lang w:val="uk-UA"/>
        </w:rPr>
        <w:t xml:space="preserve"> пам'яті жертв Голокосту. </w:t>
      </w:r>
      <w:r w:rsidR="00CE2BD1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5E34" w:rsidRPr="007574F3" w:rsidRDefault="000E0440" w:rsidP="00000D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90237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29 січня 2021 року 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на території </w:t>
      </w:r>
      <w:proofErr w:type="spellStart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меморіально</w:t>
      </w:r>
      <w:proofErr w:type="spellEnd"/>
      <w:r w:rsidR="00090237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- музейного комплексу "Пам’яті Героїв </w:t>
      </w:r>
      <w:proofErr w:type="spellStart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Крут</w:t>
      </w:r>
      <w:proofErr w:type="spellEnd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»"(с. </w:t>
      </w:r>
      <w:proofErr w:type="spellStart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Пам’ятнє</w:t>
      </w:r>
      <w:proofErr w:type="spellEnd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, </w:t>
      </w:r>
      <w:proofErr w:type="spellStart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Борзнянського</w:t>
      </w:r>
      <w:proofErr w:type="spellEnd"/>
      <w:r w:rsidR="001F5E34" w:rsidRPr="007574F3">
        <w:rPr>
          <w:rFonts w:ascii="Segoe UI" w:eastAsia="Times New Roman" w:hAnsi="Segoe UI" w:cs="Segoe UI"/>
          <w:color w:val="050505"/>
          <w:sz w:val="28"/>
          <w:szCs w:val="28"/>
          <w:lang w:val="uk-UA"/>
        </w:rPr>
        <w:t xml:space="preserve"> району) 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відбулася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участь делегації з міста Ніжина </w:t>
      </w:r>
      <w:r w:rsidR="001F5E34" w:rsidRPr="007574F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представники влади, молодіжних активістів, істориків, науковців) </w:t>
      </w:r>
      <w:r w:rsidR="002E13B2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у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вшануванні </w:t>
      </w:r>
      <w:r w:rsidR="004D1B55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103 – річниці </w:t>
      </w:r>
      <w:r w:rsidR="00B91DF7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 з </w:t>
      </w:r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 xml:space="preserve">Дня пам’яті Героїв </w:t>
      </w:r>
      <w:proofErr w:type="spellStart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Крут</w:t>
      </w:r>
      <w:proofErr w:type="spellEnd"/>
      <w:r w:rsidR="001F5E34" w:rsidRPr="007574F3">
        <w:rPr>
          <w:rFonts w:ascii="Times New Roman" w:eastAsia="Times New Roman" w:hAnsi="Times New Roman" w:cs="Times New Roman"/>
          <w:color w:val="050505"/>
          <w:sz w:val="28"/>
          <w:szCs w:val="28"/>
          <w:lang w:val="uk-UA"/>
        </w:rPr>
        <w:t>.</w:t>
      </w:r>
    </w:p>
    <w:p w:rsidR="00F1016E" w:rsidRPr="007574F3" w:rsidRDefault="00F1016E" w:rsidP="00000D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  За звітний період в</w:t>
      </w:r>
      <w:r w:rsidRPr="00757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Ніжинському краєзнавчому музею імені Івана </w:t>
      </w:r>
      <w:proofErr w:type="spellStart"/>
      <w:r w:rsidRPr="007574F3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7574F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П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ідготовлено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проведено 1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методичної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 музею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Дудченко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Г.М.,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завідувачі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відділів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ідготовлено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проведено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засідання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Вченої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 музею (28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січня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Дудченко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Г.М.,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завідувачі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відділів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консультації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керівництвом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державного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університету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імені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Миколи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Гоголя,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Конотопського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краєзнавчого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музею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О.М.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Лазаревського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Відділом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туризму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Конотопської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міської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ради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можливого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доручення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даних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установ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організації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2021 р. ХХХ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Міжнародної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науково-дослідної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Нові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досл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ідження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пам’яток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козацької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доби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Україні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(друга половина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січня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, Зозуля С.Ю.)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Взято участь у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ідготовці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пакету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документів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для гранту УКФ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Желєзко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Р.А.)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Проводився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моніторинг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краєзнавчих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видань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публікацій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Опрацьовано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та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внесен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бібліографічну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базу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даних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17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видань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публікацій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співробітники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музею)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Подано заявки 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щодо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участі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конференціях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: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ХІV-а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Всеукраїнська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науково-практична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Український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технічний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музей: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історія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досвід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перспективи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у м.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Києві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 (І. Радей, Л. Руденко)  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Всеукраїнська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науково-практична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конференція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міжнародною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участю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Українська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архнологія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здобутки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сучасний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стан та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перспективи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(м.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Суми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, 11 лютого 2021 р.)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Кедун</w:t>
      </w:r>
      <w:proofErr w:type="spellEnd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С., Пархоменко О.Г.,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Лицевич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Я.О.)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Подано до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друку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статті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Українські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поштові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марки 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невід’ємний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символ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держави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зібранні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І.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Спаського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 (І. Радей</w:t>
      </w:r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)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Благодійні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листівки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колекції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НКМ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ім</w:t>
      </w:r>
      <w:proofErr w:type="spellEnd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І.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Спаського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(Руденко Л.М.)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Новгород-Сіверський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Х – </w:t>
      </w:r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Х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VIII</w:t>
      </w:r>
      <w:r w:rsidR="00D5182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ст. (за </w:t>
      </w:r>
      <w:proofErr w:type="spellStart"/>
      <w:r w:rsidR="00D51827">
        <w:rPr>
          <w:rFonts w:ascii="Times New Roman" w:eastAsia="Calibri" w:hAnsi="Times New Roman" w:cs="Times New Roman"/>
          <w:sz w:val="28"/>
          <w:szCs w:val="28"/>
          <w:lang w:eastAsia="uk-UA"/>
        </w:rPr>
        <w:t>археологічними</w:t>
      </w:r>
      <w:proofErr w:type="spellEnd"/>
      <w:r w:rsidR="00D5182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51827">
        <w:rPr>
          <w:rFonts w:ascii="Times New Roman" w:eastAsia="Calibri" w:hAnsi="Times New Roman" w:cs="Times New Roman"/>
          <w:sz w:val="28"/>
          <w:szCs w:val="28"/>
          <w:lang w:eastAsia="uk-UA"/>
        </w:rPr>
        <w:t>даними</w:t>
      </w:r>
      <w:proofErr w:type="spellEnd"/>
      <w:r w:rsidR="00D51827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  <w:r w:rsidR="00D5182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Кедун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 С.)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Досл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ідження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підземних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споруд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грецького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магістрату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м.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Кедун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 С.,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Кшиштоф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Заселення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Поостер’я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Х-ХІІІ ст. за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матеріалами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розкопок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Лицевич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Я. О.)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пер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іод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сер. ХІІІ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поч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 XVIІ ст. (Пархоменко О. Г.)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Археолоічні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досл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ідження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у 2020 р.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Кедун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І.С.,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Лицевич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Я.О., Пархоменко О.Г.)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ідготовлено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12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довідок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втрачена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історія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(Р.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Желєзко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рамках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досл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ідження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теми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Культурно-мистецьке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життя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міста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 ХХ – ХХІ ст.»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поповнено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електронні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фонди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ніжинських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митців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15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одиниць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зберігання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Мартинова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Е.В.)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фотофіксацію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експонатів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</w:t>
      </w:r>
      <w:proofErr w:type="gram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ітрин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«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Палеонтологічне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геологічне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минуле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краю», «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Сільськогосподарські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культури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краю» для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підготовки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інформаційного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пакету по 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реекспозиції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залу №1 (</w:t>
      </w:r>
      <w:proofErr w:type="spellStart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Тарасенко</w:t>
      </w:r>
      <w:proofErr w:type="spellEnd"/>
      <w:r w:rsidRPr="007574F3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Л.І.)</w:t>
      </w:r>
    </w:p>
    <w:p w:rsidR="0040745F" w:rsidRPr="007574F3" w:rsidRDefault="0040745F" w:rsidP="00000D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Проведено 7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екскурсій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ДУдченко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Г.М – 2.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Зозуля С.Ю. – 1;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Желєзко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Р. –2, Руденко Л.–2)</w:t>
      </w:r>
    </w:p>
    <w:p w:rsidR="0040745F" w:rsidRPr="007574F3" w:rsidRDefault="0040745F" w:rsidP="00000D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Обслуговано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23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відвідувачів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Надано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16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науково-освітніх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консультацій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установам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закладам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мешканцям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згідно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з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журналом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реєстрації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наукових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консультацій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) Зозуля С.Ю.,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Діденко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Т.О.,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Авраменко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Р.С.)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ідготовано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6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повідомлень-постів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офіційну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сторінку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музею 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Фейсбуці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40745F" w:rsidRPr="007574F3" w:rsidRDefault="0040745F" w:rsidP="00000D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Взято участь у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радіоефі</w:t>
      </w:r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р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Українському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радіо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Чернігівська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хвиля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 в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передачі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«Проста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історія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», тема: «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Культова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арх</w:t>
      </w:r>
      <w:proofErr w:type="gram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ітектура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Ніжина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»</w:t>
      </w:r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ab/>
        <w:t>(</w:t>
      </w:r>
      <w:proofErr w:type="spellStart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>ефір</w:t>
      </w:r>
      <w:proofErr w:type="spellEnd"/>
      <w:r w:rsidRPr="007574F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23.01. Зозуля С.Ю.)</w:t>
      </w:r>
    </w:p>
    <w:p w:rsidR="00EF35BC" w:rsidRPr="007574F3" w:rsidRDefault="00A27A4D" w:rsidP="00000D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="00EF35BC" w:rsidRPr="0075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місяця в школах естетичного </w:t>
      </w:r>
      <w:r w:rsidRPr="0075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виховання(</w:t>
      </w:r>
      <w:r w:rsidR="00EF35BC" w:rsidRPr="0075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Ніжинська дитяча хореографічна школа, Ніжинська дитяча музична школа) організовано навчально-виховний  процес із дотриманням карантинних вимог.</w:t>
      </w:r>
    </w:p>
    <w:p w:rsidR="00295DE3" w:rsidRPr="007574F3" w:rsidRDefault="007C62FA" w:rsidP="00000D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27A4D" w:rsidRPr="007574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18-29 січня 2021 року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>відбулася  уча</w:t>
      </w:r>
      <w:r w:rsidR="002A04AD">
        <w:rPr>
          <w:rFonts w:ascii="Times New Roman" w:hAnsi="Times New Roman" w:cs="Times New Roman"/>
          <w:sz w:val="28"/>
          <w:szCs w:val="28"/>
          <w:lang w:val="uk-UA"/>
        </w:rPr>
        <w:t xml:space="preserve">сть викладачів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дитячої хореографічної </w:t>
      </w:r>
      <w:r w:rsidR="002A04A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7A4D" w:rsidRPr="007574F3">
        <w:rPr>
          <w:rFonts w:ascii="Times New Roman" w:hAnsi="Times New Roman" w:cs="Times New Roman"/>
          <w:sz w:val="28"/>
          <w:szCs w:val="28"/>
          <w:lang w:val="uk-UA"/>
        </w:rPr>
        <w:t>Ніжинської дитячої музичної</w:t>
      </w:r>
      <w:r w:rsidR="00A27A4D" w:rsidRPr="007574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7A4D" w:rsidRPr="007574F3">
        <w:rPr>
          <w:rFonts w:ascii="Times New Roman" w:hAnsi="Times New Roman" w:cs="Times New Roman"/>
          <w:sz w:val="28"/>
          <w:szCs w:val="28"/>
          <w:lang w:val="uk-UA"/>
        </w:rPr>
        <w:t>шкіл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8FD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навчально-методичних заходах з підвищення кваліфікації (заходи в </w:t>
      </w:r>
      <w:proofErr w:type="spellStart"/>
      <w:r w:rsidRPr="007574F3">
        <w:rPr>
          <w:rFonts w:ascii="Times New Roman" w:hAnsi="Times New Roman" w:cs="Times New Roman"/>
          <w:sz w:val="28"/>
          <w:szCs w:val="28"/>
          <w:lang w:val="uk-UA"/>
        </w:rPr>
        <w:t>онлайн-режимі</w:t>
      </w:r>
      <w:proofErr w:type="spellEnd"/>
      <w:r w:rsidRPr="007574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C6E08" w:rsidRPr="007574F3" w:rsidRDefault="00EF35BC" w:rsidP="00000D49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08-10 січня 2021 року викладачі теоретичного відділу Ніжинської дитячої музичної школи прийняли участь у ХХІ міжнародній науково-практичній конференції «Молоді </w:t>
      </w:r>
      <w:r w:rsidR="000C6E08" w:rsidRPr="007574F3">
        <w:rPr>
          <w:rFonts w:ascii="Times New Roman" w:hAnsi="Times New Roman" w:cs="Times New Roman"/>
          <w:sz w:val="28"/>
          <w:szCs w:val="28"/>
          <w:lang w:val="uk-UA"/>
        </w:rPr>
        <w:t>музикознавці»  (</w:t>
      </w:r>
      <w:proofErr w:type="spellStart"/>
      <w:r w:rsidR="000C6E08" w:rsidRPr="007574F3">
        <w:rPr>
          <w:rFonts w:ascii="Times New Roman" w:hAnsi="Times New Roman" w:cs="Times New Roman"/>
          <w:sz w:val="28"/>
          <w:szCs w:val="28"/>
          <w:lang w:val="uk-UA"/>
        </w:rPr>
        <w:t>онлайн-захід</w:t>
      </w:r>
      <w:proofErr w:type="spellEnd"/>
      <w:r w:rsidR="000C6E08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).            </w:t>
      </w:r>
    </w:p>
    <w:p w:rsidR="00EF35BC" w:rsidRPr="007574F3" w:rsidRDefault="00EF35BC" w:rsidP="00000D49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0C6E08" w:rsidRPr="007574F3" w:rsidRDefault="00A71320" w:rsidP="00000D49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з 07 - 29 січня 2021 року </w:t>
      </w:r>
      <w:r w:rsidR="00AF6DD4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в Ніжинський дитячій музичній школі </w:t>
      </w:r>
      <w:r w:rsidR="0014732D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відбувся </w:t>
      </w:r>
      <w:proofErr w:type="spellStart"/>
      <w:r w:rsidR="0014732D" w:rsidRPr="007574F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14732D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– конкурс вокалістів «</w:t>
      </w: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6E08" w:rsidRPr="007574F3">
        <w:rPr>
          <w:rFonts w:ascii="Times New Roman" w:hAnsi="Times New Roman" w:cs="Times New Roman"/>
          <w:sz w:val="28"/>
          <w:szCs w:val="28"/>
          <w:lang w:val="uk-UA"/>
        </w:rPr>
        <w:t>Щедрий вечір, добрий вечір» за участю учнів та їх батьків.</w:t>
      </w:r>
      <w:r w:rsidR="0014732D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1D8A" w:rsidRDefault="00A27A4D" w:rsidP="00000D4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       Працівниками Ніжинського Будинку культури підготовлено та висвітлено на офіційній сторінці </w:t>
      </w:r>
      <w:proofErr w:type="spellStart"/>
      <w:r w:rsidRPr="007574F3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574F3">
        <w:rPr>
          <w:rFonts w:ascii="Times New Roman" w:hAnsi="Times New Roman" w:cs="Times New Roman"/>
          <w:sz w:val="28"/>
          <w:szCs w:val="28"/>
          <w:lang w:val="uk-UA"/>
        </w:rPr>
        <w:t>онлайн-вітання</w:t>
      </w:r>
      <w:proofErr w:type="spellEnd"/>
      <w:r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 з Днем Соборності України.</w:t>
      </w:r>
    </w:p>
    <w:p w:rsidR="00662BFC" w:rsidRPr="007574F3" w:rsidRDefault="00A27A4D" w:rsidP="00000D49">
      <w:pPr>
        <w:shd w:val="clear" w:color="auto" w:fill="FFFFFF"/>
        <w:spacing w:line="240" w:lineRule="auto"/>
        <w:jc w:val="both"/>
        <w:rPr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За звітний період в Ніжинській ЦБС були оформлені тематичні виставки, викладки літератури, а саме:</w:t>
      </w:r>
    </w:p>
    <w:p w:rsidR="000F7E5B" w:rsidRPr="007574F3" w:rsidRDefault="000F7E5B" w:rsidP="00000D49">
      <w:pPr>
        <w:spacing w:after="0" w:line="240" w:lineRule="auto"/>
        <w:jc w:val="both"/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</w:pPr>
      <w:r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2A04AD" w:rsidRPr="007574F3">
        <w:rPr>
          <w:rFonts w:ascii="Times New Roman" w:hAnsi="Times New Roman"/>
          <w:sz w:val="28"/>
          <w:szCs w:val="28"/>
          <w:lang w:val="uk-UA"/>
        </w:rPr>
        <w:t>Віртуальне краєзнавство «</w:t>
      </w:r>
      <w:r w:rsidR="002A04AD"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>Сторінками «Календаря знаменних і пам’ятних дат Ніжина на 2021 рік».</w:t>
      </w:r>
      <w:r w:rsidR="002A04AD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574F3">
        <w:rPr>
          <w:rFonts w:ascii="Times New Roman" w:hAnsi="Times New Roman"/>
          <w:sz w:val="28"/>
          <w:szCs w:val="28"/>
          <w:lang w:val="uk-UA"/>
        </w:rPr>
        <w:t xml:space="preserve">Ніжинська центральна міська бібліотека, читальний зал.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</w:pPr>
      <w:proofErr w:type="spellStart"/>
      <w:r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>челендж</w:t>
      </w:r>
      <w:proofErr w:type="spellEnd"/>
      <w:r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 «Дякуємо, що Ви є нашим читачем».</w:t>
      </w:r>
      <w:r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/>
          <w:bCs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юнацький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/>
          <w:sz w:val="28"/>
          <w:szCs w:val="28"/>
          <w:lang w:val="uk-UA"/>
        </w:rPr>
        <w:t xml:space="preserve">Історичний вернісаж </w:t>
      </w:r>
      <w:r w:rsidRPr="007574F3">
        <w:rPr>
          <w:rFonts w:ascii="Times New Roman" w:eastAsia="Calibri" w:hAnsi="Times New Roman" w:cs="Times New Roman"/>
          <w:sz w:val="28"/>
          <w:szCs w:val="28"/>
          <w:lang w:val="uk-UA"/>
        </w:rPr>
        <w:t>«На шляху до Соборної України».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F7E5B" w:rsidRPr="007574F3">
        <w:rPr>
          <w:rFonts w:ascii="Times New Roman" w:hAnsi="Times New Roman"/>
          <w:sz w:val="28"/>
          <w:szCs w:val="28"/>
          <w:lang w:val="uk-UA"/>
        </w:rPr>
        <w:t xml:space="preserve">Ніжинська міська бібліотека-філія№1. </w:t>
      </w:r>
    </w:p>
    <w:p w:rsidR="000F7E5B" w:rsidRPr="007574F3" w:rsidRDefault="000F7E5B" w:rsidP="00000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Ніжинська центральна міська бібліотека, абонемент. Книжкову виставку-спомин "Кіборги наших днів".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Віртуальна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книжков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виставка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Вчений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журналіст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літературний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критик" 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(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присвячена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65-річчю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від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дня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народження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Миколи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Степановича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Тимошика-науковця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публіциста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літературного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критика,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журналіста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4F3">
        <w:rPr>
          <w:rFonts w:ascii="Times New Roman" w:hAnsi="Times New Roman"/>
          <w:sz w:val="28"/>
          <w:szCs w:val="28"/>
          <w:lang w:val="uk-UA"/>
        </w:rPr>
        <w:t>Віртуальний екскурс «Соборність рідної землі».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E5B" w:rsidRPr="007574F3">
        <w:rPr>
          <w:rFonts w:ascii="Times New Roman" w:hAnsi="Times New Roman"/>
          <w:sz w:val="28"/>
          <w:szCs w:val="28"/>
          <w:lang w:val="uk-UA"/>
        </w:rPr>
        <w:t xml:space="preserve">Ніжинська центральна міська бібліотека, читальний зал.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В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икладка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літератури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Соборність-найцінніший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скарб"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uk-UA"/>
        </w:rPr>
      </w:pP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Тематична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викладка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«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Голокост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- шрам на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серці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людства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»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Ніжинська міська бібліотека-філія№3 для дітей.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74F3">
        <w:rPr>
          <w:rFonts w:ascii="Times New Roman" w:hAnsi="Times New Roman"/>
          <w:sz w:val="28"/>
          <w:szCs w:val="28"/>
          <w:lang w:val="uk-UA"/>
        </w:rPr>
        <w:t>Бібліомікс</w:t>
      </w:r>
      <w:proofErr w:type="spellEnd"/>
      <w:r w:rsidRPr="007574F3">
        <w:rPr>
          <w:rFonts w:ascii="Times New Roman" w:hAnsi="Times New Roman"/>
          <w:sz w:val="28"/>
          <w:szCs w:val="28"/>
          <w:lang w:val="uk-UA"/>
        </w:rPr>
        <w:t xml:space="preserve"> «Історичний урок єднання» (22 січня - День Соборності України)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E5B" w:rsidRPr="007574F3">
        <w:rPr>
          <w:rFonts w:ascii="Times New Roman" w:hAnsi="Times New Roman"/>
          <w:sz w:val="28"/>
          <w:szCs w:val="28"/>
          <w:lang w:val="uk-UA"/>
        </w:rPr>
        <w:t xml:space="preserve">Ніжинська центральна міська бібліотека, юнацький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Віртуальна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виставк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а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-портрет "Без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творчості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немає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життя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( 130  річниці від дня народження Павла Тичини)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акція «День обіймів»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юнацький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74F3">
        <w:rPr>
          <w:rFonts w:ascii="Times New Roman" w:hAnsi="Times New Roman"/>
          <w:sz w:val="28"/>
          <w:szCs w:val="28"/>
          <w:lang w:val="uk-UA"/>
        </w:rPr>
        <w:t xml:space="preserve">Книжкова поличка  </w:t>
      </w:r>
      <w:r w:rsidRPr="007574F3">
        <w:rPr>
          <w:rFonts w:ascii="Times New Roman" w:eastAsia="Calibri" w:hAnsi="Times New Roman" w:cs="Times New Roman"/>
          <w:sz w:val="28"/>
          <w:szCs w:val="28"/>
          <w:lang w:val="uk-UA"/>
        </w:rPr>
        <w:t>«Кр</w:t>
      </w:r>
      <w:r w:rsidRPr="007574F3">
        <w:rPr>
          <w:rFonts w:ascii="Times New Roman" w:hAnsi="Times New Roman"/>
          <w:sz w:val="28"/>
          <w:szCs w:val="28"/>
          <w:lang w:val="uk-UA"/>
        </w:rPr>
        <w:t>ути – цвіт української нації» (</w:t>
      </w:r>
      <w:r w:rsidRPr="007574F3">
        <w:rPr>
          <w:rFonts w:ascii="Times New Roman" w:eastAsia="Calibri" w:hAnsi="Times New Roman" w:cs="Times New Roman"/>
          <w:sz w:val="28"/>
          <w:szCs w:val="28"/>
          <w:lang w:val="uk-UA"/>
        </w:rPr>
        <w:t>29 с</w:t>
      </w:r>
      <w:r w:rsidRPr="007574F3">
        <w:rPr>
          <w:rFonts w:ascii="Times New Roman" w:hAnsi="Times New Roman"/>
          <w:sz w:val="28"/>
          <w:szCs w:val="28"/>
          <w:lang w:val="uk-UA"/>
        </w:rPr>
        <w:t xml:space="preserve">ічня – День пам`яті героїв </w:t>
      </w:r>
      <w:proofErr w:type="spellStart"/>
      <w:r w:rsidRPr="007574F3">
        <w:rPr>
          <w:rFonts w:ascii="Times New Roman" w:hAnsi="Times New Roman"/>
          <w:sz w:val="28"/>
          <w:szCs w:val="28"/>
          <w:lang w:val="uk-UA"/>
        </w:rPr>
        <w:t>Крут</w:t>
      </w:r>
      <w:proofErr w:type="spellEnd"/>
      <w:r w:rsidRPr="007574F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7E5B" w:rsidRPr="007574F3">
        <w:rPr>
          <w:rFonts w:ascii="Times New Roman" w:hAnsi="Times New Roman"/>
          <w:sz w:val="28"/>
          <w:szCs w:val="28"/>
          <w:lang w:val="uk-UA"/>
        </w:rPr>
        <w:t>Ніжинська міська бібліотека-філія №1.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lastRenderedPageBreak/>
        <w:t>Тематична викладка «Крути - бій за майбутнє».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міська бібліотека-філія№3 для дітей. </w:t>
      </w:r>
    </w:p>
    <w:p w:rsidR="000F7E5B" w:rsidRPr="007574F3" w:rsidRDefault="000F7E5B" w:rsidP="00000D49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r w:rsidRPr="007574F3">
        <w:rPr>
          <w:rFonts w:ascii="Times New Roman" w:hAnsi="Times New Roman"/>
          <w:sz w:val="28"/>
          <w:szCs w:val="28"/>
          <w:lang w:val="uk-UA"/>
        </w:rPr>
        <w:t>Ніжинська міська бібліотека-філія</w:t>
      </w:r>
      <w:r w:rsidRPr="007574F3">
        <w:rPr>
          <w:rFonts w:ascii="Segoe UI" w:hAnsi="Segoe UI" w:cs="Segoe UI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№4 для дітей. В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иставка-календар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" Крути - наша слава, наша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історія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Онлайн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- 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презентація «Юрій </w:t>
      </w: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Пакальчук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і  його творчість».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центральна міська бібліотека, юнацький абонемент.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Буктрейлер</w:t>
      </w:r>
      <w:proofErr w:type="spellEnd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за книгою "Ніжин древній і завжди юний".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міська бібліотека-філія№3 для дітей. </w:t>
      </w:r>
    </w:p>
    <w:p w:rsidR="000F7E5B" w:rsidRPr="007574F3" w:rsidRDefault="002A04A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Онлайн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- 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виставка  "Голокост: пам'ять і уроки".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0F7E5B" w:rsidRPr="007574F3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центральна міська бібліотека, читальний зал. </w:t>
      </w:r>
      <w:r w:rsidR="000F7E5B"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</w:p>
    <w:p w:rsidR="00ED2E3A" w:rsidRPr="007574F3" w:rsidRDefault="00ED2E3A" w:rsidP="00000D49">
      <w:pPr>
        <w:spacing w:after="0" w:line="240" w:lineRule="auto"/>
        <w:jc w:val="both"/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uk-UA"/>
        </w:rPr>
      </w:pP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Історичні мандри «Крути-бій за майбутнє».</w:t>
      </w:r>
      <w:r w:rsidRPr="00ED2E3A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Pr="007574F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Ніжинська міська бібліотека-філія №2. </w:t>
      </w:r>
    </w:p>
    <w:p w:rsidR="00ED2E3A" w:rsidRPr="007574F3" w:rsidRDefault="00ED2E3A" w:rsidP="00000D49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</w:pPr>
    </w:p>
    <w:p w:rsidR="00ED2E3A" w:rsidRPr="007574F3" w:rsidRDefault="00ED2E3A" w:rsidP="00000D49">
      <w:pPr>
        <w:spacing w:after="0" w:line="240" w:lineRule="auto"/>
        <w:jc w:val="both"/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  <w:lang w:val="uk-UA"/>
        </w:rPr>
      </w:pPr>
    </w:p>
    <w:p w:rsidR="000F7E5B" w:rsidRPr="007574F3" w:rsidRDefault="000F7E5B" w:rsidP="00000D49">
      <w:pPr>
        <w:pStyle w:val="a5"/>
        <w:snapToGri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3436" w:rsidRPr="00000D49" w:rsidRDefault="00000D49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D4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</w:p>
    <w:p w:rsidR="00000D49" w:rsidRPr="00000D49" w:rsidRDefault="00000D49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D49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00D49">
        <w:rPr>
          <w:rFonts w:ascii="Times New Roman" w:hAnsi="Times New Roman" w:cs="Times New Roman"/>
          <w:sz w:val="28"/>
          <w:szCs w:val="28"/>
          <w:lang w:val="uk-UA"/>
        </w:rPr>
        <w:t xml:space="preserve">     Т.БАССАК</w:t>
      </w:r>
    </w:p>
    <w:p w:rsidR="00DD111D" w:rsidRPr="00000D49" w:rsidRDefault="00DD111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11D" w:rsidRPr="007574F3" w:rsidRDefault="00DD111D" w:rsidP="00000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111D" w:rsidRPr="007574F3" w:rsidSect="00D611FD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EE0"/>
    <w:multiLevelType w:val="hybridMultilevel"/>
    <w:tmpl w:val="4EBAC49E"/>
    <w:lvl w:ilvl="0" w:tplc="4838FC64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77357"/>
    <w:multiLevelType w:val="hybridMultilevel"/>
    <w:tmpl w:val="22EC298E"/>
    <w:lvl w:ilvl="0" w:tplc="79B8F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E1509"/>
    <w:multiLevelType w:val="hybridMultilevel"/>
    <w:tmpl w:val="5FF23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670F48"/>
    <w:multiLevelType w:val="hybridMultilevel"/>
    <w:tmpl w:val="B67E89AE"/>
    <w:lvl w:ilvl="0" w:tplc="3DA078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3272DFD"/>
    <w:multiLevelType w:val="hybridMultilevel"/>
    <w:tmpl w:val="8EB05A50"/>
    <w:lvl w:ilvl="0" w:tplc="020004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A4E63"/>
    <w:multiLevelType w:val="hybridMultilevel"/>
    <w:tmpl w:val="6778C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1CA2"/>
    <w:rsid w:val="00000A1B"/>
    <w:rsid w:val="00000D49"/>
    <w:rsid w:val="000049F1"/>
    <w:rsid w:val="00072C88"/>
    <w:rsid w:val="00090237"/>
    <w:rsid w:val="000C6E08"/>
    <w:rsid w:val="000D3436"/>
    <w:rsid w:val="000E0440"/>
    <w:rsid w:val="000F7E5B"/>
    <w:rsid w:val="0014732D"/>
    <w:rsid w:val="00161CA2"/>
    <w:rsid w:val="001718FD"/>
    <w:rsid w:val="001E40B6"/>
    <w:rsid w:val="001F5E34"/>
    <w:rsid w:val="00295DE3"/>
    <w:rsid w:val="002A04AD"/>
    <w:rsid w:val="002A68E6"/>
    <w:rsid w:val="002B57EB"/>
    <w:rsid w:val="002D4C11"/>
    <w:rsid w:val="002E13B2"/>
    <w:rsid w:val="003F5D2B"/>
    <w:rsid w:val="0040745F"/>
    <w:rsid w:val="004111EE"/>
    <w:rsid w:val="00415225"/>
    <w:rsid w:val="004C6AF2"/>
    <w:rsid w:val="004D1B55"/>
    <w:rsid w:val="00593D8C"/>
    <w:rsid w:val="00601C2D"/>
    <w:rsid w:val="00613583"/>
    <w:rsid w:val="00626713"/>
    <w:rsid w:val="00646790"/>
    <w:rsid w:val="00662BFC"/>
    <w:rsid w:val="00664867"/>
    <w:rsid w:val="006E65BC"/>
    <w:rsid w:val="007574F3"/>
    <w:rsid w:val="007B7B7A"/>
    <w:rsid w:val="007C62FA"/>
    <w:rsid w:val="00850CAF"/>
    <w:rsid w:val="00954723"/>
    <w:rsid w:val="009F1F24"/>
    <w:rsid w:val="009F3F09"/>
    <w:rsid w:val="00A27A4D"/>
    <w:rsid w:val="00A3113C"/>
    <w:rsid w:val="00A71320"/>
    <w:rsid w:val="00A8304C"/>
    <w:rsid w:val="00AF6DD4"/>
    <w:rsid w:val="00B91DF7"/>
    <w:rsid w:val="00BA0199"/>
    <w:rsid w:val="00BE7A72"/>
    <w:rsid w:val="00C0005B"/>
    <w:rsid w:val="00C80169"/>
    <w:rsid w:val="00C8301A"/>
    <w:rsid w:val="00CE2BD1"/>
    <w:rsid w:val="00D37FC7"/>
    <w:rsid w:val="00D51827"/>
    <w:rsid w:val="00DD111D"/>
    <w:rsid w:val="00E03EE3"/>
    <w:rsid w:val="00E102F4"/>
    <w:rsid w:val="00E3425B"/>
    <w:rsid w:val="00E4246A"/>
    <w:rsid w:val="00E6289E"/>
    <w:rsid w:val="00E63425"/>
    <w:rsid w:val="00E81D8A"/>
    <w:rsid w:val="00ED2E3A"/>
    <w:rsid w:val="00EF1378"/>
    <w:rsid w:val="00EF35BC"/>
    <w:rsid w:val="00F1016E"/>
    <w:rsid w:val="00F249E6"/>
    <w:rsid w:val="00F6401C"/>
    <w:rsid w:val="00F84FEA"/>
    <w:rsid w:val="00FB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CA2"/>
    <w:pPr>
      <w:ind w:left="720"/>
      <w:contextualSpacing/>
    </w:pPr>
  </w:style>
  <w:style w:type="paragraph" w:styleId="a4">
    <w:name w:val="Normal (Web)"/>
    <w:basedOn w:val="a"/>
    <w:uiPriority w:val="99"/>
    <w:rsid w:val="00F101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a5">
    <w:name w:val="Содержимое таблицы"/>
    <w:basedOn w:val="a"/>
    <w:rsid w:val="000F7E5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5690">
                  <w:marLeft w:val="0"/>
                  <w:marRight w:val="0"/>
                  <w:marTop w:val="324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1703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2021-02-01T09:31:00Z</dcterms:created>
  <dcterms:modified xsi:type="dcterms:W3CDTF">2021-02-03T10:14:00Z</dcterms:modified>
</cp:coreProperties>
</file>