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EC0C" w14:textId="77777777"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67513CC3" wp14:editId="329500B3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2EA6" w14:textId="77777777"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2DF2692D" w14:textId="77777777"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47B9B924" w14:textId="77777777"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B007318" w14:textId="77777777" w:rsidR="00093950" w:rsidRPr="0051720F" w:rsidRDefault="00093950" w:rsidP="00093950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1B4C3178" w14:textId="77777777" w:rsidR="00093950" w:rsidRPr="0051720F" w:rsidRDefault="00093950" w:rsidP="00093950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5128296" w14:textId="77777777" w:rsidR="00093950" w:rsidRPr="0051720F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4228A4F6" w14:textId="77777777" w:rsidR="00093950" w:rsidRPr="00750C69" w:rsidRDefault="00093950" w:rsidP="0009395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2C4D3D7F" w14:textId="77777777" w:rsidR="00093950" w:rsidRPr="00B4469B" w:rsidRDefault="00093950" w:rsidP="0009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50C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9B">
        <w:rPr>
          <w:rFonts w:ascii="Times New Roman" w:hAnsi="Times New Roman" w:cs="Times New Roman"/>
          <w:sz w:val="28"/>
          <w:szCs w:val="28"/>
          <w:lang w:val="uk-UA"/>
        </w:rPr>
        <w:t>14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950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Pr="00093950">
        <w:rPr>
          <w:rFonts w:ascii="Times New Roman" w:hAnsi="Times New Roman" w:cs="Times New Roman"/>
          <w:sz w:val="28"/>
          <w:szCs w:val="28"/>
        </w:rPr>
        <w:t>р</w:t>
      </w:r>
      <w:r w:rsidRPr="00750C69">
        <w:rPr>
          <w:rFonts w:ascii="Times New Roman" w:hAnsi="Times New Roman" w:cs="Times New Roman"/>
          <w:sz w:val="28"/>
          <w:szCs w:val="28"/>
        </w:rPr>
        <w:t>.</w:t>
      </w:r>
      <w:r w:rsidRPr="00750C69">
        <w:rPr>
          <w:rFonts w:ascii="Times New Roman" w:hAnsi="Times New Roman" w:cs="Times New Roman"/>
          <w:sz w:val="28"/>
          <w:szCs w:val="28"/>
        </w:rPr>
        <w:tab/>
      </w:r>
      <w:r w:rsidRPr="00750C69">
        <w:rPr>
          <w:rFonts w:ascii="Times New Roman" w:hAnsi="Times New Roman" w:cs="Times New Roman"/>
          <w:sz w:val="28"/>
          <w:szCs w:val="28"/>
        </w:rPr>
        <w:tab/>
        <w:t>м.</w:t>
      </w:r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C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50C69">
        <w:rPr>
          <w:rFonts w:ascii="Times New Roman" w:hAnsi="Times New Roman" w:cs="Times New Roman"/>
          <w:sz w:val="28"/>
          <w:szCs w:val="28"/>
        </w:rPr>
        <w:tab/>
      </w:r>
      <w:r w:rsidRPr="00750C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750C6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4469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A3CF998" w14:textId="77777777" w:rsidR="00093950" w:rsidRDefault="00093950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</w:p>
    <w:p w14:paraId="00400880" w14:textId="77777777" w:rsidR="00093950" w:rsidRDefault="00093950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</w:p>
    <w:p w14:paraId="3392C688" w14:textId="77777777" w:rsidR="00AF6A5D" w:rsidRPr="00093950" w:rsidRDefault="00AF6A5D" w:rsidP="00093950">
      <w:pPr>
        <w:pStyle w:val="a8"/>
        <w:ind w:firstLine="567"/>
        <w:rPr>
          <w:rFonts w:ascii="Times New Roman" w:hAnsi="Times New Roman"/>
          <w:b/>
          <w:sz w:val="32"/>
          <w:szCs w:val="20"/>
          <w:lang w:val="uk-UA"/>
        </w:rPr>
      </w:pPr>
      <w:r w:rsidRPr="00093950">
        <w:rPr>
          <w:rFonts w:ascii="Times New Roman" w:hAnsi="Times New Roman"/>
          <w:b/>
          <w:sz w:val="28"/>
          <w:lang w:val="uk-UA"/>
        </w:rPr>
        <w:t>Про створення комісії</w:t>
      </w:r>
    </w:p>
    <w:p w14:paraId="20D71372" w14:textId="77777777" w:rsidR="00AF6A5D" w:rsidRPr="00093950" w:rsidRDefault="004310DB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 визначення</w:t>
      </w:r>
      <w:r w:rsidR="00AF6A5D" w:rsidRPr="00093950">
        <w:rPr>
          <w:rFonts w:ascii="Times New Roman" w:hAnsi="Times New Roman"/>
          <w:b/>
          <w:sz w:val="28"/>
          <w:lang w:val="uk-UA"/>
        </w:rPr>
        <w:t xml:space="preserve"> постачальника </w:t>
      </w:r>
      <w:r>
        <w:rPr>
          <w:rFonts w:ascii="Times New Roman" w:hAnsi="Times New Roman"/>
          <w:b/>
          <w:sz w:val="28"/>
          <w:lang w:val="uk-UA"/>
        </w:rPr>
        <w:t>із</w:t>
      </w:r>
      <w:r w:rsidR="00AF6A5D" w:rsidRPr="00093950">
        <w:rPr>
          <w:rFonts w:ascii="Times New Roman" w:hAnsi="Times New Roman"/>
          <w:b/>
          <w:sz w:val="28"/>
          <w:lang w:val="uk-UA"/>
        </w:rPr>
        <w:t xml:space="preserve"> закупівлі </w:t>
      </w:r>
    </w:p>
    <w:p w14:paraId="7611BB93" w14:textId="77777777" w:rsidR="00AF6A5D" w:rsidRPr="00093950" w:rsidRDefault="00AF6A5D" w:rsidP="00093950">
      <w:pPr>
        <w:pStyle w:val="a8"/>
        <w:ind w:firstLine="567"/>
        <w:rPr>
          <w:rFonts w:ascii="Times New Roman" w:hAnsi="Times New Roman"/>
          <w:b/>
          <w:sz w:val="28"/>
          <w:lang w:val="uk-UA"/>
        </w:rPr>
      </w:pPr>
      <w:r w:rsidRPr="00093950">
        <w:rPr>
          <w:rFonts w:ascii="Times New Roman" w:hAnsi="Times New Roman"/>
          <w:b/>
          <w:sz w:val="28"/>
          <w:lang w:val="uk-UA"/>
        </w:rPr>
        <w:t>лікарських препаратів (інсуліну)</w:t>
      </w:r>
    </w:p>
    <w:p w14:paraId="2155FB54" w14:textId="77777777" w:rsidR="00AF6A5D" w:rsidRPr="00093950" w:rsidRDefault="00AF6A5D" w:rsidP="00093950">
      <w:pPr>
        <w:pStyle w:val="a8"/>
        <w:ind w:firstLine="567"/>
        <w:rPr>
          <w:rFonts w:ascii="Times New Roman" w:hAnsi="Times New Roman"/>
          <w:sz w:val="28"/>
          <w:szCs w:val="24"/>
          <w:lang w:val="uk-UA"/>
        </w:rPr>
      </w:pPr>
    </w:p>
    <w:p w14:paraId="7A9781FB" w14:textId="77777777"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lang w:val="uk-UA"/>
        </w:rPr>
      </w:pPr>
      <w:r w:rsidRPr="00093950">
        <w:rPr>
          <w:rFonts w:ascii="Times New Roman" w:hAnsi="Times New Roman"/>
          <w:sz w:val="28"/>
          <w:lang w:val="uk-UA"/>
        </w:rPr>
        <w:t xml:space="preserve">Відповідно до статей 32, 40, 42, 59, 73 Закону України «Про місцеве самоврядування в Україні», Закону України «Про публічні закупівлі», постанови Кабінету Міністрів України  від 23.03.2016 </w:t>
      </w:r>
      <w:r w:rsidR="00093950" w:rsidRPr="00093950">
        <w:rPr>
          <w:rFonts w:ascii="Times New Roman" w:hAnsi="Times New Roman"/>
          <w:sz w:val="28"/>
          <w:lang w:val="uk-UA"/>
        </w:rPr>
        <w:t xml:space="preserve">р. </w:t>
      </w:r>
      <w:r w:rsidRPr="00093950">
        <w:rPr>
          <w:rFonts w:ascii="Times New Roman" w:hAnsi="Times New Roman"/>
          <w:sz w:val="28"/>
          <w:lang w:val="uk-UA"/>
        </w:rPr>
        <w:t xml:space="preserve">№ 239 </w:t>
      </w:r>
      <w:r w:rsidR="00093950" w:rsidRPr="00093950">
        <w:rPr>
          <w:rFonts w:ascii="Times New Roman" w:hAnsi="Times New Roman"/>
          <w:sz w:val="28"/>
          <w:lang w:val="uk-UA"/>
        </w:rPr>
        <w:t>«</w:t>
      </w:r>
      <w:r w:rsidRPr="00093950">
        <w:rPr>
          <w:rFonts w:ascii="Times New Roman" w:hAnsi="Times New Roman"/>
          <w:sz w:val="28"/>
          <w:lang w:val="uk-UA"/>
        </w:rPr>
        <w:t>Деякі питання відшкодування вартості препаратів інсуліну</w:t>
      </w:r>
      <w:r w:rsidR="00093950" w:rsidRPr="00093950">
        <w:rPr>
          <w:rFonts w:ascii="Times New Roman" w:hAnsi="Times New Roman"/>
          <w:sz w:val="28"/>
          <w:lang w:val="uk-UA"/>
        </w:rPr>
        <w:t>»</w:t>
      </w:r>
      <w:r w:rsidRPr="00093950">
        <w:rPr>
          <w:rFonts w:ascii="Times New Roman" w:hAnsi="Times New Roman"/>
          <w:sz w:val="28"/>
          <w:lang w:val="uk-UA"/>
        </w:rPr>
        <w:t xml:space="preserve">, постанови Кабінету Міністрів України від 17.08.1998 </w:t>
      </w:r>
      <w:r w:rsidR="00093950" w:rsidRPr="00093950">
        <w:rPr>
          <w:rFonts w:ascii="Times New Roman" w:hAnsi="Times New Roman"/>
          <w:sz w:val="28"/>
          <w:lang w:val="uk-UA"/>
        </w:rPr>
        <w:t xml:space="preserve">р. </w:t>
      </w:r>
      <w:r w:rsidRPr="00093950">
        <w:rPr>
          <w:rFonts w:ascii="Times New Roman" w:hAnsi="Times New Roman"/>
          <w:sz w:val="28"/>
          <w:lang w:val="uk-UA"/>
        </w:rPr>
        <w:t xml:space="preserve">№1303 </w:t>
      </w:r>
      <w:r w:rsidR="00093950" w:rsidRPr="00093950">
        <w:rPr>
          <w:rFonts w:ascii="Times New Roman" w:hAnsi="Times New Roman"/>
          <w:sz w:val="28"/>
          <w:lang w:val="uk-UA"/>
        </w:rPr>
        <w:t>«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Про впорядкування безоплатного </w:t>
      </w:r>
      <w:r w:rsidR="00B251B8">
        <w:rPr>
          <w:rFonts w:ascii="Times New Roman" w:hAnsi="Times New Roman"/>
          <w:color w:val="000000"/>
          <w:sz w:val="28"/>
          <w:lang w:val="uk-UA"/>
        </w:rPr>
        <w:br/>
      </w:r>
      <w:r w:rsidRPr="00093950">
        <w:rPr>
          <w:rFonts w:ascii="Times New Roman" w:hAnsi="Times New Roman"/>
          <w:color w:val="000000"/>
          <w:sz w:val="28"/>
          <w:lang w:val="uk-UA"/>
        </w:rPr>
        <w:t>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>»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, наказу МОЗ України від 23.12.2015 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 xml:space="preserve">р. 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№ 890 </w:t>
      </w:r>
      <w:r w:rsidR="00093950" w:rsidRPr="00093950">
        <w:rPr>
          <w:rFonts w:ascii="Times New Roman" w:hAnsi="Times New Roman"/>
          <w:color w:val="000000"/>
          <w:sz w:val="28"/>
          <w:lang w:val="uk-UA"/>
        </w:rPr>
        <w:t>«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Про затвердження Положення про реєстр пацієнтів, що потребують </w:t>
      </w:r>
      <w:proofErr w:type="spellStart"/>
      <w:r w:rsidRPr="00093950">
        <w:rPr>
          <w:rFonts w:ascii="Times New Roman" w:hAnsi="Times New Roman"/>
          <w:color w:val="000000"/>
          <w:sz w:val="28"/>
          <w:lang w:val="uk-UA"/>
        </w:rPr>
        <w:t>інсулінотерапії</w:t>
      </w:r>
      <w:proofErr w:type="spellEnd"/>
      <w:r w:rsidR="00093950" w:rsidRPr="00093950">
        <w:rPr>
          <w:rFonts w:ascii="Times New Roman" w:hAnsi="Times New Roman"/>
          <w:color w:val="000000"/>
          <w:sz w:val="28"/>
          <w:lang w:val="uk-UA"/>
        </w:rPr>
        <w:t>»</w:t>
      </w:r>
      <w:r w:rsidRPr="00093950">
        <w:rPr>
          <w:rFonts w:ascii="Times New Roman" w:hAnsi="Times New Roman"/>
          <w:color w:val="000000"/>
          <w:sz w:val="28"/>
          <w:lang w:val="uk-UA"/>
        </w:rPr>
        <w:t xml:space="preserve">, </w:t>
      </w:r>
      <w:r w:rsidRPr="00093950">
        <w:rPr>
          <w:rFonts w:ascii="Times New Roman" w:hAnsi="Times New Roman"/>
          <w:sz w:val="28"/>
          <w:lang w:val="uk-UA"/>
        </w:rPr>
        <w:t>Регламенту виконавчого комітету Ніжинської міської ради Чернігівської області VII</w:t>
      </w:r>
      <w:r w:rsidR="00093950" w:rsidRPr="00093950">
        <w:rPr>
          <w:rFonts w:ascii="Times New Roman" w:hAnsi="Times New Roman"/>
          <w:sz w:val="28"/>
          <w:lang w:val="uk-UA"/>
        </w:rPr>
        <w:t>І</w:t>
      </w:r>
      <w:r w:rsidRPr="00093950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</w:t>
      </w:r>
      <w:r w:rsidR="00093950" w:rsidRPr="00093950">
        <w:rPr>
          <w:rFonts w:ascii="Times New Roman" w:hAnsi="Times New Roman"/>
          <w:sz w:val="28"/>
          <w:lang w:val="uk-UA"/>
        </w:rPr>
        <w:t>від 24.12.2020 р.</w:t>
      </w:r>
      <w:r w:rsidR="00093950" w:rsidRPr="00093950">
        <w:rPr>
          <w:rFonts w:ascii="Times New Roman" w:hAnsi="Times New Roman"/>
          <w:sz w:val="28"/>
          <w:lang w:val="uk-UA"/>
        </w:rPr>
        <w:tab/>
        <w:t xml:space="preserve"> №27-4/2020</w:t>
      </w:r>
      <w:r w:rsidRPr="00093950">
        <w:rPr>
          <w:rFonts w:ascii="Times New Roman" w:hAnsi="Times New Roman"/>
          <w:sz w:val="28"/>
          <w:lang w:val="uk-UA"/>
        </w:rPr>
        <w:t>, виконавчий комітет вирішив:</w:t>
      </w:r>
    </w:p>
    <w:p w14:paraId="21626A6E" w14:textId="77777777"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9B555" w14:textId="77777777" w:rsidR="00093950" w:rsidRPr="00B251B8" w:rsidRDefault="00AF6A5D" w:rsidP="00B251B8">
      <w:pPr>
        <w:pStyle w:val="a8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093950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Створити комісі</w:t>
      </w:r>
      <w:r w:rsidR="004310DB">
        <w:rPr>
          <w:rFonts w:ascii="Times New Roman" w:hAnsi="Times New Roman"/>
          <w:sz w:val="28"/>
          <w:szCs w:val="28"/>
          <w:lang w:val="uk-UA"/>
        </w:rPr>
        <w:t>ю</w:t>
      </w:r>
      <w:r w:rsidR="00B251B8" w:rsidRPr="00B251B8">
        <w:rPr>
          <w:rFonts w:ascii="Times New Roman" w:hAnsi="Times New Roman"/>
          <w:sz w:val="28"/>
          <w:lang w:val="uk-UA"/>
        </w:rPr>
        <w:t xml:space="preserve"> </w:t>
      </w:r>
      <w:r w:rsidR="004310DB">
        <w:rPr>
          <w:rFonts w:ascii="Times New Roman" w:hAnsi="Times New Roman"/>
          <w:sz w:val="28"/>
          <w:lang w:val="uk-UA"/>
        </w:rPr>
        <w:t>з</w:t>
      </w:r>
      <w:r w:rsidR="00B251B8" w:rsidRPr="00B251B8">
        <w:rPr>
          <w:rFonts w:ascii="Times New Roman" w:hAnsi="Times New Roman"/>
          <w:sz w:val="28"/>
          <w:lang w:val="uk-UA"/>
        </w:rPr>
        <w:t xml:space="preserve"> визначенн</w:t>
      </w:r>
      <w:r w:rsidR="004310DB">
        <w:rPr>
          <w:rFonts w:ascii="Times New Roman" w:hAnsi="Times New Roman"/>
          <w:sz w:val="28"/>
          <w:lang w:val="uk-UA"/>
        </w:rPr>
        <w:t>я</w:t>
      </w:r>
      <w:r w:rsidR="00B251B8" w:rsidRPr="00B251B8">
        <w:rPr>
          <w:rFonts w:ascii="Times New Roman" w:hAnsi="Times New Roman"/>
          <w:sz w:val="28"/>
          <w:lang w:val="uk-UA"/>
        </w:rPr>
        <w:t xml:space="preserve"> постачальника </w:t>
      </w:r>
      <w:r w:rsidR="004310DB">
        <w:rPr>
          <w:rFonts w:ascii="Times New Roman" w:hAnsi="Times New Roman"/>
          <w:sz w:val="28"/>
          <w:lang w:val="uk-UA"/>
        </w:rPr>
        <w:t>із</w:t>
      </w:r>
      <w:r w:rsidR="00B251B8" w:rsidRPr="00B251B8">
        <w:rPr>
          <w:rFonts w:ascii="Times New Roman" w:hAnsi="Times New Roman"/>
          <w:sz w:val="28"/>
          <w:lang w:val="uk-UA"/>
        </w:rPr>
        <w:t xml:space="preserve"> закупівлі лікарських препаратів (інсуліну)</w:t>
      </w:r>
      <w:r w:rsidRP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950" w:rsidRPr="00093950">
        <w:rPr>
          <w:rFonts w:ascii="Times New Roman" w:hAnsi="Times New Roman"/>
          <w:sz w:val="28"/>
          <w:szCs w:val="28"/>
          <w:lang w:val="uk-UA"/>
        </w:rPr>
        <w:t xml:space="preserve">(далі – комісія) </w:t>
      </w:r>
      <w:r w:rsidRPr="00093950">
        <w:rPr>
          <w:rFonts w:ascii="Times New Roman" w:hAnsi="Times New Roman"/>
          <w:sz w:val="28"/>
          <w:szCs w:val="28"/>
          <w:lang w:val="uk-UA"/>
        </w:rPr>
        <w:t>та затвердити її персональний склад:</w:t>
      </w:r>
    </w:p>
    <w:p w14:paraId="3ECE60A3" w14:textId="77777777"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1.1. </w:t>
      </w:r>
      <w:proofErr w:type="spellStart"/>
      <w:r w:rsidR="00B251B8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B251B8"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0" w:name="__DdeLink__736_117187182821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bookmarkEnd w:id="0"/>
      <w:r w:rsidR="00AF6A5D" w:rsidRPr="0009395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093950">
        <w:rPr>
          <w:rFonts w:ascii="Times New Roman" w:hAnsi="Times New Roman"/>
          <w:sz w:val="28"/>
          <w:szCs w:val="28"/>
          <w:lang w:val="uk-UA"/>
        </w:rPr>
        <w:t>, г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олова комісії;</w:t>
      </w:r>
    </w:p>
    <w:p w14:paraId="0E5E1021" w14:textId="77777777"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B251B8">
        <w:rPr>
          <w:rFonts w:ascii="Times New Roman" w:hAnsi="Times New Roman"/>
          <w:sz w:val="28"/>
          <w:szCs w:val="28"/>
          <w:lang w:val="uk-UA"/>
        </w:rPr>
        <w:t>Смага С.С.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1" w:name="__DdeLink__736_11718718282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bookmarkEnd w:id="1"/>
      <w:r w:rsidR="00AF6A5D" w:rsidRPr="0009395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093950">
        <w:rPr>
          <w:rFonts w:ascii="Times New Roman" w:hAnsi="Times New Roman"/>
          <w:sz w:val="28"/>
          <w:szCs w:val="28"/>
          <w:lang w:val="uk-UA"/>
        </w:rPr>
        <w:t>, з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аступн</w:t>
      </w:r>
      <w:r w:rsidR="00B251B8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093950">
        <w:rPr>
          <w:rFonts w:ascii="Times New Roman" w:hAnsi="Times New Roman"/>
          <w:bCs/>
          <w:sz w:val="28"/>
          <w:szCs w:val="28"/>
          <w:lang w:val="uk-UA"/>
        </w:rPr>
        <w:t>к голови комісії;</w:t>
      </w:r>
    </w:p>
    <w:p w14:paraId="499D7D55" w14:textId="77777777"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1.3. Турчин Н.В.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головний спеціаліст відділу бухгалтерського обліку апарата виконавчого комітету Ніжинської міської ради, секретар комісії;</w:t>
      </w:r>
    </w:p>
    <w:p w14:paraId="39DDFA53" w14:textId="77777777" w:rsidR="00B251B8" w:rsidRPr="00B251B8" w:rsidRDefault="00093950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Шейко О.Л.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медичний директор КНП 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«</w:t>
      </w:r>
      <w:r w:rsidR="00B251B8" w:rsidRPr="00B251B8">
        <w:rPr>
          <w:rFonts w:ascii="Times New Roman" w:hAnsi="Times New Roman"/>
          <w:color w:val="292B2C"/>
          <w:sz w:val="28"/>
          <w:szCs w:val="28"/>
          <w:lang w:val="uk-UA"/>
        </w:rPr>
        <w:t>Ніжинська центральна міська лікарня ім. М. Галицького» Ніжинської міської ради Чернігівської області</w:t>
      </w:r>
      <w:r w:rsidR="00117DDD">
        <w:rPr>
          <w:rFonts w:ascii="Times New Roman" w:hAnsi="Times New Roman"/>
          <w:color w:val="292B2C"/>
          <w:sz w:val="28"/>
          <w:szCs w:val="28"/>
          <w:lang w:val="uk-UA"/>
        </w:rPr>
        <w:t>, член комісії</w:t>
      </w:r>
      <w:r w:rsidR="00B251B8" w:rsidRPr="00B251B8">
        <w:rPr>
          <w:rFonts w:ascii="Times New Roman" w:hAnsi="Times New Roman"/>
          <w:color w:val="292B2C"/>
          <w:sz w:val="28"/>
          <w:szCs w:val="28"/>
          <w:lang w:val="uk-UA"/>
        </w:rPr>
        <w:t>;</w:t>
      </w:r>
    </w:p>
    <w:p w14:paraId="13D910D4" w14:textId="77777777"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1.5. </w:t>
      </w:r>
      <w:proofErr w:type="spellStart"/>
      <w:r w:rsidR="00AF6A5D" w:rsidRPr="00093950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Н.Є.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начальник відділу бухгалтерського обліку </w:t>
      </w:r>
      <w:r w:rsidR="00FC0AF6" w:rsidRPr="00093950">
        <w:rPr>
          <w:rFonts w:ascii="Times New Roman" w:hAnsi="Times New Roman"/>
          <w:sz w:val="28"/>
          <w:szCs w:val="28"/>
          <w:lang w:val="uk-UA"/>
        </w:rPr>
        <w:t>апарат</w:t>
      </w:r>
      <w:r w:rsidR="00FC0AF6">
        <w:rPr>
          <w:rFonts w:ascii="Times New Roman" w:hAnsi="Times New Roman"/>
          <w:sz w:val="28"/>
          <w:szCs w:val="28"/>
          <w:lang w:val="uk-UA"/>
        </w:rPr>
        <w:t>а</w:t>
      </w:r>
      <w:r w:rsidR="00FC0AF6" w:rsidRPr="000939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- головний бухгалтер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;</w:t>
      </w:r>
    </w:p>
    <w:p w14:paraId="09676438" w14:textId="77777777" w:rsidR="00093950" w:rsidRP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lastRenderedPageBreak/>
        <w:t xml:space="preserve">1.6. </w:t>
      </w:r>
      <w:proofErr w:type="spellStart"/>
      <w:r w:rsidR="00AF6A5D" w:rsidRPr="00093950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начальник відділу юридично-кадрового забезпечення апарат</w:t>
      </w:r>
      <w:r w:rsidR="00497970">
        <w:rPr>
          <w:rFonts w:ascii="Times New Roman" w:hAnsi="Times New Roman"/>
          <w:sz w:val="28"/>
          <w:szCs w:val="28"/>
          <w:lang w:val="uk-UA"/>
        </w:rPr>
        <w:t>а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14:paraId="5E7C6B98" w14:textId="77777777"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Ярош Я.М.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>–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 головний спеціаліст </w:t>
      </w:r>
      <w:r w:rsidR="00497970" w:rsidRP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>сектора розвитку підприємництва, споживчого ринку та захисту прав споживачів відділу економіки та інвестиційної діяльності</w:t>
      </w:r>
      <w:r w:rsidR="00497970">
        <w:rPr>
          <w:rFonts w:ascii="Times New Roman" w:hAnsi="Times New Roman"/>
          <w:bCs/>
          <w:color w:val="292B2C"/>
          <w:sz w:val="28"/>
          <w:shd w:val="clear" w:color="auto" w:fill="FFFFFF"/>
          <w:lang w:val="uk-UA"/>
        </w:rPr>
        <w:t xml:space="preserve">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093950">
        <w:rPr>
          <w:rFonts w:ascii="Times New Roman" w:hAnsi="Times New Roman"/>
          <w:sz w:val="28"/>
          <w:szCs w:val="28"/>
          <w:lang w:val="uk-UA"/>
        </w:rPr>
        <w:t>, член комісії.</w:t>
      </w:r>
    </w:p>
    <w:p w14:paraId="66388959" w14:textId="77777777"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 Комісії у своїй діяльності при визначенні постачальника на</w:t>
      </w:r>
      <w:r w:rsidR="00093950">
        <w:rPr>
          <w:rFonts w:ascii="Times New Roman" w:hAnsi="Times New Roman"/>
          <w:sz w:val="28"/>
          <w:szCs w:val="28"/>
          <w:lang w:val="uk-UA"/>
        </w:rPr>
        <w:t>с</w:t>
      </w:r>
      <w:r w:rsidRPr="00093950">
        <w:rPr>
          <w:rFonts w:ascii="Times New Roman" w:hAnsi="Times New Roman"/>
          <w:sz w:val="28"/>
          <w:szCs w:val="28"/>
          <w:lang w:val="uk-UA"/>
        </w:rPr>
        <w:t>тупними критеріями:</w:t>
      </w:r>
    </w:p>
    <w:p w14:paraId="21FA0116" w14:textId="77777777"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найбільш повна наявність необхідних препаратів інсуліну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у постачальника</w:t>
      </w:r>
      <w:r w:rsidR="00B251B8">
        <w:rPr>
          <w:rFonts w:ascii="Times New Roman" w:hAnsi="Times New Roman"/>
          <w:sz w:val="28"/>
          <w:szCs w:val="28"/>
          <w:lang w:val="uk-UA"/>
        </w:rPr>
        <w:t>;</w:t>
      </w:r>
    </w:p>
    <w:p w14:paraId="0F087619" w14:textId="77777777" w:rsidR="00093950" w:rsidRDefault="00093950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доступність до мережі за місцем диспа</w:t>
      </w:r>
      <w:r w:rsidR="00497970">
        <w:rPr>
          <w:rFonts w:ascii="Times New Roman" w:hAnsi="Times New Roman"/>
          <w:sz w:val="28"/>
          <w:szCs w:val="28"/>
          <w:lang w:val="uk-UA"/>
        </w:rPr>
        <w:t>н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серного обліку пацієнта</w:t>
      </w:r>
      <w:r w:rsidR="00B251B8">
        <w:rPr>
          <w:rFonts w:ascii="Times New Roman" w:hAnsi="Times New Roman"/>
          <w:sz w:val="28"/>
          <w:szCs w:val="28"/>
          <w:lang w:val="uk-UA"/>
        </w:rPr>
        <w:t>.</w:t>
      </w:r>
    </w:p>
    <w:p w14:paraId="52A74D09" w14:textId="77777777" w:rsidR="00093950" w:rsidRDefault="00AF6A5D" w:rsidP="0009395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3. Основною формою роботи комісії є засідання.</w:t>
      </w:r>
      <w:r w:rsidR="00093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Засідання комісії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є повноважним у разі присутності більшості від її складу.</w:t>
      </w:r>
    </w:p>
    <w:p w14:paraId="774335B2" w14:textId="77777777" w:rsidR="00362B33" w:rsidRDefault="00AF6A5D" w:rsidP="00362B3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4. Рішення комісії приймається більшістю від присутніх на засіданні членів комісії.</w:t>
      </w:r>
    </w:p>
    <w:p w14:paraId="686FEF4A" w14:textId="77777777"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5. На період відсутності </w:t>
      </w:r>
      <w:r w:rsidR="00B251B8" w:rsidRPr="00093950">
        <w:rPr>
          <w:rFonts w:ascii="Times New Roman" w:hAnsi="Times New Roman"/>
          <w:sz w:val="28"/>
          <w:szCs w:val="28"/>
          <w:lang w:val="uk-UA"/>
        </w:rPr>
        <w:t xml:space="preserve">з поважних причин </w:t>
      </w:r>
      <w:r w:rsidRPr="00093950">
        <w:rPr>
          <w:rFonts w:ascii="Times New Roman" w:hAnsi="Times New Roman"/>
          <w:sz w:val="28"/>
          <w:szCs w:val="28"/>
          <w:lang w:val="uk-UA"/>
        </w:rPr>
        <w:t xml:space="preserve">голови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заступник голови комісії.</w:t>
      </w:r>
    </w:p>
    <w:p w14:paraId="293BCD04" w14:textId="77777777"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6. На період відсутності з поважних причин секретаря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особа обрана зі складу комісії.</w:t>
      </w:r>
    </w:p>
    <w:p w14:paraId="7634D1D7" w14:textId="77777777"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 xml:space="preserve">7. На період відсутності з поважних причин одного з членів комісії, </w:t>
      </w:r>
      <w:r w:rsidR="00B251B8">
        <w:rPr>
          <w:rFonts w:ascii="Times New Roman" w:hAnsi="Times New Roman"/>
          <w:sz w:val="28"/>
          <w:szCs w:val="28"/>
          <w:lang w:val="uk-UA"/>
        </w:rPr>
        <w:br/>
      </w:r>
      <w:r w:rsidRPr="00093950">
        <w:rPr>
          <w:rFonts w:ascii="Times New Roman" w:hAnsi="Times New Roman"/>
          <w:sz w:val="28"/>
          <w:szCs w:val="28"/>
          <w:lang w:val="uk-UA"/>
        </w:rPr>
        <w:t>його повноваження виконує представник відповідного відділу (сектора, підприємства, установи).</w:t>
      </w:r>
    </w:p>
    <w:p w14:paraId="63631891" w14:textId="77777777" w:rsid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8. Доручити міському голові підписати договір з визначеним комісією постачальником</w:t>
      </w:r>
      <w:r w:rsidR="00B251B8">
        <w:rPr>
          <w:rFonts w:ascii="Times New Roman" w:hAnsi="Times New Roman"/>
          <w:sz w:val="28"/>
          <w:szCs w:val="28"/>
          <w:lang w:val="uk-UA"/>
        </w:rPr>
        <w:t>.</w:t>
      </w:r>
    </w:p>
    <w:p w14:paraId="6BB26F6E" w14:textId="77777777" w:rsidR="00FD1A91" w:rsidRDefault="00AF6A5D" w:rsidP="00FD1A9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9.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від 16.01.2020 року №15 «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Про створення комісії</w:t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1B8" w:rsidRPr="00B251B8">
        <w:rPr>
          <w:rFonts w:ascii="Times New Roman" w:hAnsi="Times New Roman"/>
          <w:sz w:val="28"/>
          <w:szCs w:val="28"/>
          <w:lang w:val="uk-UA"/>
        </w:rPr>
        <w:t>по визначенню постачальника по закупівлі лікарських препаратів (інсуліну)</w:t>
      </w:r>
      <w:r w:rsidR="00B251B8">
        <w:rPr>
          <w:rFonts w:ascii="Times New Roman" w:hAnsi="Times New Roman"/>
          <w:sz w:val="28"/>
          <w:szCs w:val="28"/>
          <w:lang w:val="uk-UA"/>
        </w:rPr>
        <w:t>» вважати таким, що втратило чинність.</w:t>
      </w:r>
    </w:p>
    <w:p w14:paraId="3769B95C" w14:textId="77777777" w:rsidR="00FD1A91" w:rsidRPr="00FD1A91" w:rsidRDefault="00FD1A91" w:rsidP="00FD1A9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FD1A91">
        <w:rPr>
          <w:rStyle w:val="a9"/>
          <w:rFonts w:ascii="Times New Roman" w:hAnsi="Times New Roman"/>
          <w:b w:val="0"/>
          <w:sz w:val="28"/>
          <w:lang w:val="uk-UA"/>
        </w:rPr>
        <w:t>Відділу з питань діловодства та роботи зі зверненнями громадян</w:t>
      </w:r>
      <w:r>
        <w:rPr>
          <w:rStyle w:val="a9"/>
          <w:rFonts w:ascii="Times New Roman" w:hAnsi="Times New Roman"/>
          <w:b w:val="0"/>
          <w:sz w:val="28"/>
          <w:lang w:val="uk-UA"/>
        </w:rPr>
        <w:t xml:space="preserve"> (Остапенко С.В.)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 xml:space="preserve">забезпечити оприлюднення даного рішення на офіційному сайті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Ніжинської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міської ради протягом 5 робочих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днів з дня його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Pr="00E65942">
        <w:rPr>
          <w:rFonts w:ascii="Times New Roman" w:eastAsia="Times New Roman" w:hAnsi="Times New Roman"/>
          <w:sz w:val="28"/>
          <w:szCs w:val="24"/>
          <w:lang w:val="uk-UA"/>
        </w:rPr>
        <w:t>прийняття.</w:t>
      </w:r>
    </w:p>
    <w:p w14:paraId="6DF8D590" w14:textId="77777777"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D1A9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відповідно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AF6A5D" w:rsidRPr="00093950">
        <w:rPr>
          <w:rFonts w:ascii="Times New Roman" w:hAnsi="Times New Roman"/>
          <w:sz w:val="28"/>
          <w:szCs w:val="28"/>
          <w:lang w:val="uk-UA"/>
        </w:rPr>
        <w:t>до розподілу посадових обов’язків та функціональних повноважень.</w:t>
      </w:r>
    </w:p>
    <w:p w14:paraId="7E25D8AA" w14:textId="77777777"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5EC92" w14:textId="77777777" w:rsidR="00B251B8" w:rsidRDefault="00B251B8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1456D" w14:textId="77777777" w:rsidR="00AF6A5D" w:rsidRPr="00B251B8" w:rsidRDefault="00AF6A5D" w:rsidP="00B251B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95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Pr="00093950">
        <w:rPr>
          <w:rFonts w:ascii="Times New Roman" w:hAnsi="Times New Roman"/>
          <w:sz w:val="28"/>
          <w:szCs w:val="28"/>
          <w:lang w:val="uk-UA"/>
        </w:rPr>
        <w:tab/>
      </w:r>
      <w:r w:rsidR="00B251B8">
        <w:rPr>
          <w:rFonts w:ascii="Times New Roman" w:hAnsi="Times New Roman"/>
          <w:sz w:val="28"/>
          <w:szCs w:val="28"/>
          <w:lang w:val="uk-UA"/>
        </w:rPr>
        <w:t xml:space="preserve">     Олександр КОДОЛА</w:t>
      </w:r>
    </w:p>
    <w:sectPr w:rsidR="00AF6A5D" w:rsidRPr="00B251B8" w:rsidSect="009D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F6E1D"/>
    <w:multiLevelType w:val="multilevel"/>
    <w:tmpl w:val="2C9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D"/>
    <w:rsid w:val="00093950"/>
    <w:rsid w:val="00117DDD"/>
    <w:rsid w:val="00362B33"/>
    <w:rsid w:val="004310DB"/>
    <w:rsid w:val="00497970"/>
    <w:rsid w:val="0073707B"/>
    <w:rsid w:val="008612FE"/>
    <w:rsid w:val="009D757E"/>
    <w:rsid w:val="00A1589C"/>
    <w:rsid w:val="00AF6A5D"/>
    <w:rsid w:val="00B251B8"/>
    <w:rsid w:val="00B4469B"/>
    <w:rsid w:val="00B9002F"/>
    <w:rsid w:val="00BD5AC9"/>
    <w:rsid w:val="00CC281B"/>
    <w:rsid w:val="00E07F46"/>
    <w:rsid w:val="00FC0AF6"/>
    <w:rsid w:val="00FD1A91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A3DB"/>
  <w15:docId w15:val="{789B739C-690A-4907-AD0E-E4CA4167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7E"/>
  </w:style>
  <w:style w:type="paragraph" w:styleId="1">
    <w:name w:val="heading 1"/>
    <w:basedOn w:val="a"/>
    <w:next w:val="a"/>
    <w:link w:val="10"/>
    <w:qFormat/>
    <w:rsid w:val="00AF6A5D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F6A5D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0"/>
    <w:link w:val="50"/>
    <w:unhideWhenUsed/>
    <w:qFormat/>
    <w:rsid w:val="00AF6A5D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6A5D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1"/>
    <w:link w:val="2"/>
    <w:semiHidden/>
    <w:rsid w:val="00AF6A5D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50">
    <w:name w:val="Заголовок 5 Знак"/>
    <w:basedOn w:val="a1"/>
    <w:link w:val="5"/>
    <w:rsid w:val="00AF6A5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0">
    <w:name w:val="Body Text"/>
    <w:basedOn w:val="a"/>
    <w:link w:val="a4"/>
    <w:semiHidden/>
    <w:unhideWhenUsed/>
    <w:rsid w:val="00AF6A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a4">
    <w:name w:val="Основной текст Знак"/>
    <w:basedOn w:val="a1"/>
    <w:link w:val="a0"/>
    <w:semiHidden/>
    <w:rsid w:val="00AF6A5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AF6A5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AF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A5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939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0939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1"/>
    <w:uiPriority w:val="22"/>
    <w:qFormat/>
    <w:rsid w:val="00FD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7698-0282-4C6A-915D-6CC06BB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2021-01-12T07:31:00Z</cp:lastPrinted>
  <dcterms:created xsi:type="dcterms:W3CDTF">2021-01-14T12:48:00Z</dcterms:created>
  <dcterms:modified xsi:type="dcterms:W3CDTF">2021-01-14T12:48:00Z</dcterms:modified>
</cp:coreProperties>
</file>