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B3" w:rsidRDefault="009A1AB3" w:rsidP="009A1A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</w:t>
      </w:r>
    </w:p>
    <w:p w:rsidR="009A1AB3" w:rsidRDefault="009A1AB3" w:rsidP="009A1AB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стану діяльності служби у справах дітей виконавчого комітету Ніжинської міської ради щодо соціального та правового захисту дітей</w:t>
      </w:r>
    </w:p>
    <w:p w:rsidR="009A1AB3" w:rsidRDefault="009A1AB3" w:rsidP="009A1A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грудень 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9A1AB3" w:rsidRDefault="009A1AB3" w:rsidP="009A1AB3">
      <w:pPr>
        <w:spacing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звітного періоду службою у справах дітей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проведена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на грудень 2020 р.  А саме:</w:t>
      </w:r>
    </w:p>
    <w:p w:rsidR="009A1AB3" w:rsidRDefault="009A1AB3" w:rsidP="009A1A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направлен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звітів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  <w:lang w:val="uk-UA"/>
        </w:rPr>
        <w:t>А:</w:t>
      </w:r>
    </w:p>
    <w:p w:rsidR="009A1AB3" w:rsidRPr="00491DFE" w:rsidRDefault="009A1AB3" w:rsidP="009A1AB3">
      <w:pPr>
        <w:pStyle w:val="a3"/>
        <w:numPr>
          <w:ilvl w:val="0"/>
          <w:numId w:val="6"/>
        </w:numPr>
        <w:shd w:val="clear" w:color="auto" w:fill="FFFFFF"/>
        <w:spacing w:after="0" w:line="39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на </w:t>
      </w:r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лист заступника </w:t>
      </w:r>
      <w:proofErr w:type="spellStart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голови</w:t>
      </w:r>
      <w:proofErr w:type="spellEnd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Чернігівської</w:t>
      </w:r>
      <w:proofErr w:type="spellEnd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облдержадміністрації</w:t>
      </w:r>
      <w:proofErr w:type="spellEnd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листа </w:t>
      </w:r>
      <w:proofErr w:type="spellStart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від</w:t>
      </w:r>
      <w:proofErr w:type="spellEnd"/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 листопада 2020 року № 45970/0/1-20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;</w:t>
      </w:r>
      <w:r w:rsidRPr="00491D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9A1AB3" w:rsidRPr="00491DFE" w:rsidRDefault="009A1AB3" w:rsidP="009A1AB3">
      <w:pPr>
        <w:pStyle w:val="a3"/>
        <w:numPr>
          <w:ilvl w:val="0"/>
          <w:numId w:val="6"/>
        </w:numPr>
        <w:shd w:val="clear" w:color="auto" w:fill="FFFFFF"/>
        <w:spacing w:after="0" w:line="39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DFE">
        <w:rPr>
          <w:rFonts w:ascii="Times New Roman" w:hAnsi="Times New Roman" w:cs="Times New Roman"/>
          <w:sz w:val="28"/>
          <w:szCs w:val="28"/>
          <w:lang w:val="uk-UA"/>
        </w:rPr>
        <w:t>на лист</w:t>
      </w:r>
      <w:r w:rsidRPr="00491D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голови Чернігівської обласної державної адміністрації від 09.08.2020 р. № 01-01-05/4917</w:t>
      </w:r>
      <w:r w:rsidRPr="00491D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491DFE">
        <w:rPr>
          <w:rFonts w:ascii="Times New Roman" w:hAnsi="Times New Roman"/>
          <w:sz w:val="28"/>
          <w:szCs w:val="28"/>
          <w:lang w:val="uk-UA"/>
        </w:rPr>
        <w:t>лист від30.11.2020 р. № 01-12/1701 «Щодо звітності про рішення органів опіки та піклування про доцільність цілодобового перебування дітей у закладах»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лист </w:t>
      </w:r>
      <w:r w:rsidRPr="00491DFE">
        <w:rPr>
          <w:rFonts w:ascii="Times New Roman" w:hAnsi="Times New Roman"/>
          <w:sz w:val="28"/>
          <w:szCs w:val="28"/>
          <w:lang w:val="uk-UA"/>
        </w:rPr>
        <w:t>про дітей, які постраждали внаслідок воєнних дій та збройних конфліктів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</w:t>
      </w:r>
      <w:r w:rsidRPr="00F6729C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лист служби у справах дітей Чернігівської обласної державної адміністрації від 11.12.2020 № 01.12/1788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5072CA"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r>
        <w:rPr>
          <w:rFonts w:ascii="Times New Roman" w:hAnsi="Times New Roman" w:cs="Times New Roman"/>
          <w:sz w:val="28"/>
          <w:szCs w:val="28"/>
          <w:lang w:val="uk-UA"/>
        </w:rPr>
        <w:t>09.12.2020</w:t>
      </w:r>
      <w:r w:rsidRPr="005072CA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 w:cs="Times New Roman"/>
          <w:sz w:val="28"/>
          <w:szCs w:val="28"/>
          <w:lang w:val="uk-UA"/>
        </w:rPr>
        <w:t>01-01-25/7512</w:t>
      </w:r>
      <w:r w:rsidRPr="005072CA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попередження нещасних випадків серед дітей</w:t>
      </w:r>
      <w:r w:rsidRPr="005072C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F6729C">
        <w:rPr>
          <w:rFonts w:ascii="Times New Roman" w:hAnsi="Times New Roman"/>
          <w:sz w:val="28"/>
          <w:szCs w:val="28"/>
          <w:lang w:val="uk-UA"/>
        </w:rPr>
        <w:t>а доручення заступника голови Чернігівської обласної державної адміністрації від 07.08.2018 № 04-09/4957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A1AB3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657AE">
        <w:rPr>
          <w:rFonts w:ascii="Times New Roman" w:hAnsi="Times New Roman"/>
          <w:sz w:val="28"/>
          <w:szCs w:val="28"/>
          <w:lang w:val="uk-UA"/>
        </w:rPr>
        <w:t xml:space="preserve">про виконання листа </w:t>
      </w:r>
      <w:proofErr w:type="spellStart"/>
      <w:r w:rsidRPr="00C657AE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C657AE">
        <w:rPr>
          <w:rFonts w:ascii="Times New Roman" w:hAnsi="Times New Roman"/>
          <w:sz w:val="28"/>
          <w:szCs w:val="28"/>
          <w:lang w:val="uk-UA"/>
        </w:rPr>
        <w:t xml:space="preserve"> від 26.03.2020 № 4245/0/2-20/37 -3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A1AB3" w:rsidRPr="00491DFE" w:rsidRDefault="009A1AB3" w:rsidP="009A1AB3">
      <w:pPr>
        <w:pStyle w:val="HTM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A47EB">
        <w:rPr>
          <w:rFonts w:ascii="Times New Roman" w:hAnsi="Times New Roman"/>
          <w:sz w:val="28"/>
          <w:szCs w:val="28"/>
          <w:lang w:val="uk-UA"/>
        </w:rPr>
        <w:t>На лист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47EB">
        <w:rPr>
          <w:rFonts w:ascii="Times New Roman" w:hAnsi="Times New Roman"/>
          <w:sz w:val="28"/>
          <w:szCs w:val="28"/>
          <w:lang w:val="uk-UA"/>
        </w:rPr>
        <w:t>30.11.2020 р. № 01-12/1701«Щодо звітності про рішення органів опіки та піклування про доцільність цілодобового перебування дітей у закладах»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своєчасної роботи банку даних (ЄІАС «Діти»).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Здійснення контролю за умовами проживання, утримання та  виховання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дітей-сиріт, дітей, позбавлених батьківського піклування, дітей, які перебувають у складних життєвих обставинах, дітей, які залишилися без батьківського піклування – 35;</w:t>
      </w:r>
    </w:p>
    <w:p w:rsidR="009A1AB3" w:rsidRDefault="009A1AB3" w:rsidP="009A1AB3">
      <w:pPr>
        <w:pStyle w:val="a3"/>
        <w:numPr>
          <w:ilvl w:val="0"/>
          <w:numId w:val="1"/>
        </w:num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громадян міста з питань: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утримання та виховання дітей – 11,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правопорушень серед дітей - 6, 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влаштування дітей-сиріт, дітей, позбавлених батьківського піклування до сімейних форм виховання -</w:t>
      </w:r>
      <w:r w:rsidRPr="004D6CCA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A1AB3" w:rsidRDefault="009A1AB3" w:rsidP="009A1AB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відчуження житла (майна) дітей - </w:t>
      </w:r>
      <w:r w:rsidRPr="001774F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Участь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судових засіданнях: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втрати права користування житлом –4,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позбавлення батьківських прав -8,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визначення місця проживання -1,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>про відібрання дітей – 5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>про усиновлення – 2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>про встановлення юридичного факту –1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>про зменшення розміру аліментів –1</w:t>
      </w:r>
    </w:p>
    <w:p w:rsidR="009A1AB3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кримінал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74F1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9A1AB3" w:rsidRPr="001774F1" w:rsidRDefault="009A1AB3" w:rsidP="009A1AB3">
      <w:pPr>
        <w:pStyle w:val="a3"/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виїзд дитини за кордон 3.</w:t>
      </w:r>
    </w:p>
    <w:p w:rsidR="009A1AB3" w:rsidRPr="004D6CCA" w:rsidRDefault="009A1AB3" w:rsidP="009A1A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CCA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та направлення: </w:t>
      </w:r>
    </w:p>
    <w:p w:rsidR="009A1AB3" w:rsidRDefault="009A1AB3" w:rsidP="009A1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запитів та відповіді до установ міста – 92</w:t>
      </w:r>
    </w:p>
    <w:p w:rsidR="009A1AB3" w:rsidRPr="004D6CCA" w:rsidRDefault="009A1AB3" w:rsidP="009A1AB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CCA">
        <w:rPr>
          <w:rFonts w:ascii="Times New Roman" w:hAnsi="Times New Roman" w:cs="Times New Roman"/>
          <w:sz w:val="28"/>
          <w:szCs w:val="28"/>
          <w:lang w:val="uk-UA"/>
        </w:rPr>
        <w:t>громадянам міста –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D6C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Організація та проведення рейду «Діти вулиці», «Вокзал» по ст. м.  Ніжину щодо виявлення бездоглядних та безпритульних дітей -2.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Підготовлено та проведено засідання комісії з питань захисту прав дитини – 2.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Винесення на розгляд виконавчого комітету Ніжинської міської ради проекту рішення «Про розгляд матеріалів комісії з питань захисту прав дитини» -2.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Підготовлений протокол комісії з питань захисту прав дитини – 2.</w:t>
      </w:r>
    </w:p>
    <w:p w:rsidR="009A1AB3" w:rsidRDefault="009A1AB3" w:rsidP="009A1AB3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Підготовка проекту рішень виконавчого комітету Ніжинської міської ради – 4.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Підготовка витягів з рішення виконавчого комітету Ніжинської міської ради «Про розгляд матеріалів комісії з питань захисту прав дитини».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Підготовлено висновків органу опіки та піклування.</w:t>
      </w:r>
    </w:p>
    <w:p w:rsidR="009A1AB3" w:rsidRDefault="009A1AB3" w:rsidP="009A1A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14.Участь у матеріальній комісії з питань захисту прав дитини.</w:t>
      </w:r>
    </w:p>
    <w:p w:rsidR="009A1AB3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EF6CBE">
        <w:rPr>
          <w:rFonts w:ascii="Times New Roman" w:hAnsi="Times New Roman" w:cs="Times New Roman"/>
          <w:sz w:val="28"/>
          <w:szCs w:val="28"/>
          <w:lang w:val="uk-UA"/>
        </w:rPr>
        <w:t>10 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2020р. участь у</w:t>
      </w:r>
      <w:r w:rsidRPr="00EF6CBE">
        <w:rPr>
          <w:rFonts w:ascii="Times New Roman" w:hAnsi="Times New Roman" w:cs="Times New Roman"/>
          <w:sz w:val="28"/>
          <w:szCs w:val="28"/>
          <w:lang w:val="uk-UA"/>
        </w:rPr>
        <w:t xml:space="preserve"> Міжвідомч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EF6CBE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CBE">
        <w:rPr>
          <w:rFonts w:ascii="Times New Roman" w:hAnsi="Times New Roman" w:cs="Times New Roman"/>
          <w:sz w:val="28"/>
          <w:szCs w:val="28"/>
          <w:lang w:val="uk-UA"/>
        </w:rPr>
        <w:t xml:space="preserve"> в режимі </w:t>
      </w:r>
      <w:proofErr w:type="spellStart"/>
      <w:r w:rsidRPr="00EF6CBE">
        <w:rPr>
          <w:rFonts w:ascii="Times New Roman" w:hAnsi="Times New Roman" w:cs="Times New Roman"/>
          <w:sz w:val="28"/>
          <w:szCs w:val="28"/>
          <w:lang w:val="uk-UA"/>
        </w:rPr>
        <w:t>відеоконференц-зв’язку</w:t>
      </w:r>
      <w:proofErr w:type="spellEnd"/>
      <w:r w:rsidRPr="00EF6CB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сім’ї, гендерної рівності, запобігання та протидії домашнього насильства та протидії торгівлі людьми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1AB3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28 грудня 2020р. участь у засіданні координаційної ради «Про стан роботи щодо попередження жорстокого поводження з дітьми».</w:t>
      </w:r>
    </w:p>
    <w:p w:rsidR="009A1AB3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Default="009A1AB3" w:rsidP="009A1AB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Default="009A1AB3" w:rsidP="009A1AB3">
      <w:pPr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079">
        <w:rPr>
          <w:rFonts w:ascii="Times New Roman" w:hAnsi="Times New Roman" w:cs="Times New Roman"/>
          <w:sz w:val="28"/>
          <w:szCs w:val="28"/>
          <w:lang w:val="uk-UA"/>
        </w:rPr>
        <w:t>Відправлено відповідей, запитів – 108</w:t>
      </w: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079">
        <w:rPr>
          <w:rFonts w:ascii="Times New Roman" w:hAnsi="Times New Roman" w:cs="Times New Roman"/>
          <w:sz w:val="28"/>
          <w:szCs w:val="28"/>
          <w:lang w:val="uk-UA"/>
        </w:rPr>
        <w:t>Отримано листів, документів в тому числі запитів – 177</w:t>
      </w:r>
    </w:p>
    <w:p w:rsidR="009A1AB3" w:rsidRPr="00565079" w:rsidRDefault="009A1AB3" w:rsidP="009A1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особистому прийомі – 27</w:t>
      </w:r>
    </w:p>
    <w:p w:rsidR="009A1AB3" w:rsidRDefault="009A1AB3" w:rsidP="009A1A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AB3" w:rsidRDefault="009A1AB3" w:rsidP="009A1A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1AB3" w:rsidRPr="007B1251" w:rsidRDefault="009A1AB3" w:rsidP="009A1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251">
        <w:rPr>
          <w:rFonts w:ascii="Times New Roman" w:hAnsi="Times New Roman" w:cs="Times New Roman"/>
          <w:sz w:val="28"/>
          <w:szCs w:val="28"/>
          <w:lang w:val="uk-UA"/>
        </w:rPr>
        <w:t>Начальник служби                                                  Н</w:t>
      </w:r>
      <w:r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Pr="007B1251">
        <w:rPr>
          <w:rFonts w:ascii="Times New Roman" w:hAnsi="Times New Roman" w:cs="Times New Roman"/>
          <w:sz w:val="28"/>
          <w:szCs w:val="28"/>
          <w:lang w:val="uk-UA"/>
        </w:rPr>
        <w:t xml:space="preserve"> РАЦИН </w:t>
      </w:r>
    </w:p>
    <w:bookmarkEnd w:id="0"/>
    <w:p w:rsidR="009A1AB3" w:rsidRDefault="009A1AB3" w:rsidP="009A1AB3">
      <w:pPr>
        <w:rPr>
          <w:szCs w:val="28"/>
          <w:lang w:val="uk-UA"/>
        </w:rPr>
      </w:pPr>
    </w:p>
    <w:p w:rsidR="000A7DE0" w:rsidRPr="009A1AB3" w:rsidRDefault="000A7DE0" w:rsidP="009A1AB3">
      <w:pPr>
        <w:rPr>
          <w:szCs w:val="28"/>
          <w:lang w:val="uk-UA"/>
        </w:rPr>
      </w:pPr>
    </w:p>
    <w:sectPr w:rsidR="000A7DE0" w:rsidRPr="009A1AB3" w:rsidSect="009A1A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88A"/>
    <w:multiLevelType w:val="hybridMultilevel"/>
    <w:tmpl w:val="CD1C3760"/>
    <w:lvl w:ilvl="0" w:tplc="6AB29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A221C"/>
    <w:multiLevelType w:val="hybridMultilevel"/>
    <w:tmpl w:val="67489522"/>
    <w:lvl w:ilvl="0" w:tplc="27C88D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>
    <w:nsid w:val="11DA0B24"/>
    <w:multiLevelType w:val="hybridMultilevel"/>
    <w:tmpl w:val="2D6CDC22"/>
    <w:lvl w:ilvl="0" w:tplc="41642BA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0555E"/>
    <w:multiLevelType w:val="hybridMultilevel"/>
    <w:tmpl w:val="7C18373E"/>
    <w:lvl w:ilvl="0" w:tplc="41642BA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37534"/>
    <w:multiLevelType w:val="hybridMultilevel"/>
    <w:tmpl w:val="FE2EF8D8"/>
    <w:lvl w:ilvl="0" w:tplc="5DE8F21C">
      <w:start w:val="1"/>
      <w:numFmt w:val="decimal"/>
      <w:lvlText w:val="%1."/>
      <w:lvlJc w:val="left"/>
      <w:pPr>
        <w:ind w:left="42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175CE"/>
    <w:multiLevelType w:val="hybridMultilevel"/>
    <w:tmpl w:val="55A4F604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535EA0"/>
    <w:rsid w:val="000A7DE0"/>
    <w:rsid w:val="00535EA0"/>
    <w:rsid w:val="00587B2B"/>
    <w:rsid w:val="006F716F"/>
    <w:rsid w:val="009A1AB3"/>
    <w:rsid w:val="00E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9A1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AB3"/>
    <w:rPr>
      <w:rFonts w:ascii="Courier New" w:eastAsia="Times New Roman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Company>Grizli777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Kab83</cp:lastModifiedBy>
  <cp:revision>4</cp:revision>
  <dcterms:created xsi:type="dcterms:W3CDTF">2020-12-08T06:56:00Z</dcterms:created>
  <dcterms:modified xsi:type="dcterms:W3CDTF">2021-01-13T12:59:00Z</dcterms:modified>
</cp:coreProperties>
</file>