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6A" w:rsidRPr="00513063" w:rsidRDefault="00BB356A" w:rsidP="00150E5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513063">
        <w:rPr>
          <w:rFonts w:ascii="Times New Roman" w:hAnsi="Times New Roman"/>
          <w:b/>
          <w:bCs/>
          <w:sz w:val="32"/>
          <w:szCs w:val="32"/>
          <w:lang w:val="uk-UA"/>
        </w:rPr>
        <w:t>Міська програма</w:t>
      </w:r>
    </w:p>
    <w:p w:rsidR="00BB356A" w:rsidRPr="00513063" w:rsidRDefault="00BB356A" w:rsidP="00150E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13063">
        <w:rPr>
          <w:rFonts w:ascii="Times New Roman" w:hAnsi="Times New Roman"/>
          <w:b/>
          <w:sz w:val="32"/>
          <w:szCs w:val="32"/>
          <w:lang w:val="uk-UA"/>
        </w:rPr>
        <w:t xml:space="preserve">забезпечення службовим житлом лікарів  </w:t>
      </w:r>
      <w:r w:rsidRPr="00513063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«Ніжинський міський пологовий будинок» Ніжинської міської ради Чернігівської області на 2020-2021 </w:t>
      </w:r>
      <w:r w:rsidRPr="00513063">
        <w:rPr>
          <w:rFonts w:ascii="Times New Roman" w:hAnsi="Times New Roman"/>
          <w:b/>
          <w:sz w:val="32"/>
          <w:szCs w:val="32"/>
          <w:lang w:val="uk-UA"/>
        </w:rPr>
        <w:t>роки</w:t>
      </w:r>
    </w:p>
    <w:p w:rsidR="00BB356A" w:rsidRPr="00A21FCE" w:rsidRDefault="00BB356A" w:rsidP="00150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1FCE">
        <w:rPr>
          <w:rFonts w:ascii="Times New Roman" w:hAnsi="Times New Roman"/>
          <w:b/>
          <w:bCs/>
          <w:sz w:val="28"/>
          <w:szCs w:val="28"/>
          <w:lang w:val="uk-UA"/>
        </w:rPr>
        <w:t>ЗМІСТ ПРОГРАМИ</w:t>
      </w:r>
    </w:p>
    <w:p w:rsidR="00BB356A" w:rsidRPr="00A21FCE" w:rsidRDefault="00BB356A" w:rsidP="00150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356A" w:rsidRPr="00A21FCE" w:rsidRDefault="00BB356A" w:rsidP="0015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1. Паспорт </w:t>
      </w:r>
      <w:r w:rsidRPr="00A21FCE">
        <w:rPr>
          <w:rFonts w:ascii="Times New Roman" w:hAnsi="Times New Roman"/>
          <w:bCs/>
          <w:sz w:val="28"/>
          <w:szCs w:val="28"/>
          <w:lang w:val="uk-UA"/>
        </w:rPr>
        <w:t xml:space="preserve">міської програми </w:t>
      </w:r>
      <w:r w:rsidRPr="00A21FCE">
        <w:rPr>
          <w:rFonts w:ascii="Times New Roman" w:hAnsi="Times New Roman"/>
          <w:sz w:val="28"/>
          <w:szCs w:val="28"/>
          <w:lang w:val="uk-UA"/>
        </w:rPr>
        <w:t>забезпечення службовим житлом лікарів КНП «Ніжинський міський пологовий будинок» Ніжинської міської ради Чернігівської області на 2020-2021 роки</w:t>
      </w:r>
    </w:p>
    <w:p w:rsidR="00BB356A" w:rsidRPr="00A21FCE" w:rsidRDefault="00BB356A" w:rsidP="00150E5A">
      <w:pPr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356A" w:rsidRPr="00A21FCE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2. Визначення проблеми, на розв’язання якої спрямована Програма. </w:t>
      </w:r>
    </w:p>
    <w:p w:rsidR="00BB356A" w:rsidRPr="00A21FCE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sz w:val="28"/>
          <w:szCs w:val="28"/>
          <w:lang w:val="uk-UA"/>
        </w:rPr>
        <w:t xml:space="preserve">3. Мета Програми. </w:t>
      </w:r>
    </w:p>
    <w:p w:rsidR="00BB356A" w:rsidRPr="00A21FCE" w:rsidRDefault="00BB356A" w:rsidP="00150E5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A21FCE">
        <w:rPr>
          <w:rFonts w:ascii="Times New Roman" w:hAnsi="Times New Roman"/>
          <w:sz w:val="28"/>
          <w:szCs w:val="28"/>
          <w:lang w:val="uk-UA"/>
        </w:rPr>
        <w:t>Шляхи і засоби розв’язання проблеми, обсяги та джерела фінансування Програми.</w:t>
      </w:r>
    </w:p>
    <w:p w:rsidR="00BB356A" w:rsidRPr="00A21FCE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5. Перелік завдань та очікувані результати виконання Програми. </w:t>
      </w:r>
    </w:p>
    <w:p w:rsidR="00BB356A" w:rsidRPr="00A21FCE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6. Напрями діяльності та заходи Програми. </w:t>
      </w:r>
    </w:p>
    <w:p w:rsidR="00BB356A" w:rsidRPr="00A21FCE" w:rsidRDefault="00BB356A" w:rsidP="00150E5A">
      <w:pPr>
        <w:widowControl w:val="0"/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sz w:val="28"/>
          <w:szCs w:val="28"/>
          <w:lang w:val="uk-UA"/>
        </w:rPr>
        <w:t xml:space="preserve">7. Координація та контроль за ходом виконання Програми. </w:t>
      </w:r>
    </w:p>
    <w:p w:rsidR="00BB356A" w:rsidRPr="00A21FCE" w:rsidRDefault="00BB356A" w:rsidP="00150E5A">
      <w:pPr>
        <w:spacing w:after="0" w:line="24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Додаток до Програми. </w:t>
      </w:r>
      <w:r w:rsidRPr="00A21FCE">
        <w:rPr>
          <w:rFonts w:ascii="Times New Roman" w:hAnsi="Times New Roman"/>
          <w:spacing w:val="-3"/>
          <w:sz w:val="28"/>
          <w:szCs w:val="28"/>
          <w:lang w:val="uk-UA"/>
        </w:rPr>
        <w:t xml:space="preserve">Прогнозні обсяги та джерела фінансування </w:t>
      </w:r>
      <w:r w:rsidRPr="00A21FCE">
        <w:rPr>
          <w:rFonts w:ascii="Times New Roman" w:hAnsi="Times New Roman"/>
          <w:sz w:val="28"/>
          <w:szCs w:val="28"/>
          <w:lang w:val="uk-UA"/>
        </w:rPr>
        <w:t>Програми.</w:t>
      </w:r>
    </w:p>
    <w:p w:rsidR="00BB356A" w:rsidRPr="003438FE" w:rsidRDefault="00BB356A" w:rsidP="00150E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BB356A" w:rsidRPr="00A21FCE" w:rsidRDefault="00BB356A" w:rsidP="00150E5A">
      <w:pPr>
        <w:spacing w:after="0" w:line="240" w:lineRule="auto"/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A21FCE">
        <w:rPr>
          <w:rFonts w:ascii="Times New Roman" w:hAnsi="Times New Roman"/>
          <w:b/>
          <w:sz w:val="28"/>
          <w:szCs w:val="28"/>
          <w:lang w:val="uk-UA"/>
        </w:rPr>
        <w:t>1. ПАСПОРТ</w:t>
      </w:r>
    </w:p>
    <w:p w:rsidR="00BB356A" w:rsidRPr="00A21FCE" w:rsidRDefault="00BB356A" w:rsidP="00150E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21FCE">
        <w:rPr>
          <w:rFonts w:ascii="Times New Roman" w:hAnsi="Times New Roman"/>
          <w:b/>
          <w:bCs/>
          <w:sz w:val="32"/>
          <w:szCs w:val="32"/>
          <w:lang w:val="uk-UA"/>
        </w:rPr>
        <w:t xml:space="preserve">міської програми </w:t>
      </w:r>
      <w:r w:rsidRPr="00A21FCE">
        <w:rPr>
          <w:rFonts w:ascii="Times New Roman" w:hAnsi="Times New Roman"/>
          <w:b/>
          <w:sz w:val="32"/>
          <w:szCs w:val="32"/>
          <w:lang w:val="uk-UA"/>
        </w:rPr>
        <w:t xml:space="preserve">забезпечення службовим житлом лікарів  </w:t>
      </w:r>
      <w:r w:rsidRPr="00A21FCE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«Ніжинський міський пологовий будинок» Ніжинської міської ради Чернігівської області на 2020-2021 </w:t>
      </w:r>
      <w:r w:rsidRPr="00A21FCE">
        <w:rPr>
          <w:rFonts w:ascii="Times New Roman" w:hAnsi="Times New Roman"/>
          <w:b/>
          <w:sz w:val="32"/>
          <w:szCs w:val="32"/>
          <w:lang w:val="uk-UA"/>
        </w:rPr>
        <w:t>роки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953"/>
      </w:tblGrid>
      <w:tr w:rsidR="00BB356A" w:rsidRPr="00B40DC3" w:rsidTr="006E4478">
        <w:tc>
          <w:tcPr>
            <w:tcW w:w="4395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>1. Ініціатор розроблення програми</w:t>
            </w:r>
          </w:p>
        </w:tc>
        <w:tc>
          <w:tcPr>
            <w:tcW w:w="5953" w:type="dxa"/>
          </w:tcPr>
          <w:p w:rsidR="00BB356A" w:rsidRPr="0059130B" w:rsidRDefault="00BB356A" w:rsidP="00150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C73269" w:rsidTr="006E4478">
        <w:tc>
          <w:tcPr>
            <w:tcW w:w="4395" w:type="dxa"/>
          </w:tcPr>
          <w:p w:rsidR="00BB356A" w:rsidRPr="00586DA5" w:rsidRDefault="00BB356A" w:rsidP="00150E5A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Законодавча база, дата, номер і назва розпорядного документа про розроблення програми, нормативні документи</w:t>
            </w:r>
          </w:p>
        </w:tc>
        <w:tc>
          <w:tcPr>
            <w:tcW w:w="5953" w:type="dxa"/>
          </w:tcPr>
          <w:p w:rsidR="00BB356A" w:rsidRPr="0059130B" w:rsidRDefault="00BB356A" w:rsidP="00150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1.Житловий Кодекс УРСР.</w:t>
            </w:r>
          </w:p>
          <w:p w:rsidR="00BB356A" w:rsidRPr="0059130B" w:rsidRDefault="00BB356A" w:rsidP="00150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2.Положення про порядок надання службових житлових приміщень і користування ними в Українській РСР.</w:t>
            </w:r>
          </w:p>
          <w:p w:rsidR="00BB356A" w:rsidRPr="0059130B" w:rsidRDefault="00BB356A" w:rsidP="00150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3.Закон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BB356A" w:rsidRPr="00C73269" w:rsidTr="006E4478">
        <w:trPr>
          <w:trHeight w:val="936"/>
        </w:trPr>
        <w:tc>
          <w:tcPr>
            <w:tcW w:w="4395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>. Розробник програми</w:t>
            </w:r>
          </w:p>
        </w:tc>
        <w:tc>
          <w:tcPr>
            <w:tcW w:w="5953" w:type="dxa"/>
          </w:tcPr>
          <w:p w:rsidR="00BB356A" w:rsidRPr="0059130B" w:rsidRDefault="00BB356A" w:rsidP="0015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«Ніжинський міський пологовий будинок» </w:t>
            </w:r>
          </w:p>
        </w:tc>
      </w:tr>
      <w:tr w:rsidR="00BB356A" w:rsidRPr="00B40DC3" w:rsidTr="006E4478">
        <w:tc>
          <w:tcPr>
            <w:tcW w:w="4395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953" w:type="dxa"/>
          </w:tcPr>
          <w:p w:rsidR="00BB356A" w:rsidRPr="0059130B" w:rsidRDefault="00BB356A" w:rsidP="0015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ради; Управління  житлово-комунального господарства та будівництва; відділ квартирного обліку, приватизації житла та ведення реєстру територіальної громади</w:t>
            </w:r>
          </w:p>
        </w:tc>
      </w:tr>
      <w:tr w:rsidR="00BB356A" w:rsidRPr="00C73269" w:rsidTr="006E4478">
        <w:tc>
          <w:tcPr>
            <w:tcW w:w="4395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Відповідальні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953" w:type="dxa"/>
          </w:tcPr>
          <w:p w:rsidR="00BB356A" w:rsidRPr="0059130B" w:rsidRDefault="00BB356A" w:rsidP="00150E5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«Ніжинський міський пологовий будинок» Ніжинської міської ради </w:t>
            </w:r>
          </w:p>
          <w:p w:rsidR="00BB356A" w:rsidRPr="0059130B" w:rsidRDefault="00BB356A" w:rsidP="0015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B356A" w:rsidRPr="00B40DC3" w:rsidTr="006E4478">
        <w:tc>
          <w:tcPr>
            <w:tcW w:w="4395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953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B40DC3" w:rsidTr="006E4478">
        <w:tc>
          <w:tcPr>
            <w:tcW w:w="4395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 Учасники програми</w:t>
            </w:r>
          </w:p>
        </w:tc>
        <w:tc>
          <w:tcPr>
            <w:tcW w:w="5953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КНП «Ніжинський міський пологовий будинок»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Чернігівської області</w:t>
            </w: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; виконавчий комітет Ніжинської міської ради; Управління  житлово-комунального господарства та будівництва; відділ квартирного обліку, приватизації житла та ведення реєстру територіальної громади</w:t>
            </w:r>
          </w:p>
        </w:tc>
      </w:tr>
      <w:tr w:rsidR="00BB356A" w:rsidRPr="00C73269" w:rsidTr="006E4478">
        <w:tc>
          <w:tcPr>
            <w:tcW w:w="4395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>. Термін реалізації програми</w:t>
            </w:r>
          </w:p>
        </w:tc>
        <w:tc>
          <w:tcPr>
            <w:tcW w:w="5953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2020- 2021 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</w:tr>
      <w:tr w:rsidR="00BB356A" w:rsidRPr="00C73269" w:rsidTr="006E4478">
        <w:tc>
          <w:tcPr>
            <w:tcW w:w="4395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Перелік бюджетів,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які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беруть участь у виконанні програми </w:t>
            </w:r>
          </w:p>
        </w:tc>
        <w:tc>
          <w:tcPr>
            <w:tcW w:w="5953" w:type="dxa"/>
          </w:tcPr>
          <w:p w:rsidR="00BB356A" w:rsidRPr="001038A8" w:rsidRDefault="00BB356A" w:rsidP="00150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38A8">
              <w:rPr>
                <w:rFonts w:ascii="Times New Roman" w:hAnsi="Times New Roman"/>
                <w:sz w:val="28"/>
                <w:szCs w:val="28"/>
                <w:lang w:val="uk-UA"/>
              </w:rPr>
              <w:t>кошти Ніжинської міської об’єднаної територіальної громади,кошти з інших джерел, не заборонених законодавством України</w:t>
            </w:r>
          </w:p>
        </w:tc>
      </w:tr>
      <w:tr w:rsidR="00BB356A" w:rsidRPr="00C73269" w:rsidTr="006E4478">
        <w:tc>
          <w:tcPr>
            <w:tcW w:w="4395" w:type="dxa"/>
          </w:tcPr>
          <w:p w:rsidR="00BB356A" w:rsidRPr="00E61608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9. Загальний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орієнтовний 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фінансових ресурсів, необхідних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реалізації програми</w:t>
            </w:r>
          </w:p>
        </w:tc>
        <w:tc>
          <w:tcPr>
            <w:tcW w:w="5953" w:type="dxa"/>
          </w:tcPr>
          <w:p w:rsidR="00BB356A" w:rsidRPr="00C73269" w:rsidRDefault="00BB356A" w:rsidP="0015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900 000,00 грн.</w:t>
            </w:r>
          </w:p>
        </w:tc>
      </w:tr>
    </w:tbl>
    <w:p w:rsidR="00BB356A" w:rsidRPr="00935302" w:rsidRDefault="00BB356A" w:rsidP="00150E5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35302">
        <w:rPr>
          <w:rFonts w:ascii="Times New Roman" w:hAnsi="Times New Roman"/>
          <w:b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Програма розроблена на підставі житлового Кодексу УРСР, Положення про порядок надання службових житлових приміщень і користування ними в Українській РСР,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приміщення» (ЗП УРСР 1988 року №2  ст. 8) зі змінами, внесеними постановою Кабінету Міністрів України від   1 лютого 2012 року №47 «Про внесення змін до Переліку категорій працівників, яким може бути надано службові жилі приміщення».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об’єднаної територіальної громади.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Питання кадрового забезпечення набуло особливої ваги з огляду на кадрову кризу в медичній галузі, як у цілому в державі, області, так і в </w:t>
      </w:r>
      <w:r w:rsidR="00513063">
        <w:rPr>
          <w:rFonts w:ascii="Times New Roman" w:hAnsi="Times New Roman"/>
          <w:sz w:val="28"/>
          <w:szCs w:val="28"/>
          <w:lang w:val="uk-UA"/>
        </w:rPr>
        <w:t>Ніжинській міській об’єднаній територіальній громаді</w:t>
      </w:r>
      <w:r w:rsidRPr="00935302">
        <w:rPr>
          <w:rFonts w:ascii="Times New Roman" w:hAnsi="Times New Roman"/>
          <w:sz w:val="28"/>
          <w:szCs w:val="28"/>
          <w:lang w:val="uk-UA"/>
        </w:rPr>
        <w:t>. У КНП «Ніжинський міський пологовий будинок» Ніжинської міської ради</w:t>
      </w:r>
      <w:r w:rsidRPr="009353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працює 20 лікарів (при наявних 35 штатних посад). Укомплектованість фізичними особами становить 57,1%.  З 20 працюючих лікарів – 1 працівник</w:t>
      </w:r>
      <w:r>
        <w:rPr>
          <w:rFonts w:ascii="Times New Roman" w:hAnsi="Times New Roman"/>
          <w:sz w:val="28"/>
          <w:szCs w:val="28"/>
          <w:lang w:val="uk-UA"/>
        </w:rPr>
        <w:t xml:space="preserve"> досяг </w:t>
      </w:r>
      <w:r w:rsidRPr="00935302">
        <w:rPr>
          <w:rFonts w:ascii="Times New Roman" w:hAnsi="Times New Roman"/>
          <w:sz w:val="28"/>
          <w:szCs w:val="28"/>
          <w:lang w:val="uk-UA"/>
        </w:rPr>
        <w:t>пенсійного віку, що складає 5% .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На сьогодні в КНП «Ніжинський міський пологовий будинок» Ніжинської міської ради Чернігівської області </w:t>
      </w:r>
      <w:r w:rsidRPr="00935302">
        <w:rPr>
          <w:rFonts w:ascii="Times New Roman" w:hAnsi="Times New Roman"/>
          <w:b/>
          <w:sz w:val="28"/>
          <w:szCs w:val="28"/>
          <w:lang w:val="uk-UA"/>
        </w:rPr>
        <w:t xml:space="preserve">є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неукомплектованість лікарями таких посад:  лікар неонатолог, лікар анестезіолог, терапевт. </w:t>
      </w:r>
      <w:r w:rsidRPr="00513063">
        <w:rPr>
          <w:rFonts w:ascii="Times New Roman" w:hAnsi="Times New Roman"/>
          <w:sz w:val="28"/>
          <w:szCs w:val="28"/>
          <w:lang w:val="uk-UA"/>
        </w:rPr>
        <w:t xml:space="preserve">Це приводить до погіршення якості медичного обслуговування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жіночого </w:t>
      </w:r>
      <w:r w:rsidRPr="00513063">
        <w:rPr>
          <w:rFonts w:ascii="Times New Roman" w:hAnsi="Times New Roman"/>
          <w:sz w:val="28"/>
          <w:szCs w:val="28"/>
          <w:lang w:val="uk-UA"/>
        </w:rPr>
        <w:t>населення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063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513063" w:rsidRPr="009353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5302">
        <w:rPr>
          <w:rFonts w:ascii="Times New Roman" w:hAnsi="Times New Roman"/>
          <w:sz w:val="28"/>
          <w:szCs w:val="28"/>
          <w:lang w:val="uk-UA"/>
        </w:rPr>
        <w:t>та Ніжинського району</w:t>
      </w:r>
      <w:r w:rsidRPr="0051306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За останні 3 роки  в КНП «Ніжинський міський пологовий будинок» Ніжинської міської ради Чернігівської області прибули 2 молодих спеціалістів, звільнилось 3 лікарів. Однією з причин звільнення медичних працівників є незабезпечення житлом.</w:t>
      </w:r>
    </w:p>
    <w:p w:rsidR="00BB356A" w:rsidRDefault="00BB356A" w:rsidP="00150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Виконавчим комітетом Ніжинської міської ради, КНП «Ніжинський міський пологовий будинок» Ніжинської міської ради Чернігівської області вживаються заходи щодо укомплектування закладу лікарями. У 2020 році за кошти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38A8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 проходять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інтернатуру 8 лікарів інтернів зі спеціальностей –неонатолог, лікар акушер-гінеколог, внутрішні хвороби.</w:t>
      </w:r>
      <w:r w:rsidRPr="0093530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B356A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 xml:space="preserve">Часткове розв’язання проблеми забезпечення житлом лікарів, у тому числі молодих сімей,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Невирішення кадрової проблеми в КНП «Ніжинський міський пологовий будинок» Ніжинської міської ради Чернігівської області у найближчі роки може поставити під загрозу систему охорони здоров’я міста та позбавити можливості отримання мешканцями </w:t>
      </w:r>
      <w:r>
        <w:rPr>
          <w:b w:val="0"/>
          <w:sz w:val="28"/>
          <w:szCs w:val="28"/>
        </w:rPr>
        <w:t xml:space="preserve"> Ніжинської міської об’єднаної територіальної громади.</w:t>
      </w:r>
    </w:p>
    <w:p w:rsidR="00BB356A" w:rsidRPr="00935302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 xml:space="preserve">кваліфікованої безоплатної медичної допомоги. </w:t>
      </w:r>
    </w:p>
    <w:p w:rsidR="00BB356A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Програма ґрунтується на розрахунках, у основу яких покладено дані про кадрове забезпечення галузі охорони здоров’я медичними працівниками, а також обсягів бюджетних коштів, необхідних для фінансування Програми.</w:t>
      </w:r>
    </w:p>
    <w:p w:rsidR="00BB356A" w:rsidRPr="00935302" w:rsidRDefault="00BB356A" w:rsidP="00150E5A">
      <w:pPr>
        <w:pStyle w:val="aa"/>
        <w:spacing w:after="0"/>
        <w:jc w:val="center"/>
        <w:rPr>
          <w:b/>
          <w:sz w:val="28"/>
          <w:szCs w:val="28"/>
        </w:rPr>
      </w:pPr>
      <w:r w:rsidRPr="00935302">
        <w:rPr>
          <w:b/>
          <w:sz w:val="28"/>
          <w:szCs w:val="28"/>
        </w:rPr>
        <w:t>3. Мета Програми</w:t>
      </w:r>
    </w:p>
    <w:p w:rsidR="00BB356A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Метою Програми є забезпечення житлом медичних працівників</w:t>
      </w:r>
      <w:r>
        <w:rPr>
          <w:b w:val="0"/>
          <w:sz w:val="28"/>
          <w:szCs w:val="28"/>
        </w:rPr>
        <w:t xml:space="preserve"> та лікарів</w:t>
      </w:r>
      <w:r w:rsidRPr="00935302">
        <w:rPr>
          <w:b w:val="0"/>
          <w:sz w:val="28"/>
          <w:szCs w:val="28"/>
        </w:rPr>
        <w:t xml:space="preserve"> які залучатимуться до роботи на вакантні посади в КНП «Ніжинський міський пологовий будинок» Ніжинської міської ради Чернігівської області</w:t>
      </w:r>
      <w:r w:rsidRPr="00935302">
        <w:rPr>
          <w:sz w:val="28"/>
          <w:szCs w:val="28"/>
        </w:rPr>
        <w:t xml:space="preserve"> </w:t>
      </w:r>
      <w:r w:rsidRPr="00935302">
        <w:rPr>
          <w:b w:val="0"/>
          <w:sz w:val="28"/>
          <w:szCs w:val="28"/>
        </w:rPr>
        <w:t>При цьому перевага в отриманні житла надаватиметься</w:t>
      </w:r>
      <w:r>
        <w:rPr>
          <w:b w:val="0"/>
          <w:sz w:val="28"/>
          <w:szCs w:val="28"/>
        </w:rPr>
        <w:t xml:space="preserve"> лікарям неонатологам, лікарям анестезіологам, та </w:t>
      </w:r>
      <w:r w:rsidRPr="00935302">
        <w:rPr>
          <w:b w:val="0"/>
          <w:sz w:val="28"/>
          <w:szCs w:val="28"/>
        </w:rPr>
        <w:t>сім’ям лікарів</w:t>
      </w:r>
      <w:r>
        <w:rPr>
          <w:b w:val="0"/>
          <w:sz w:val="28"/>
          <w:szCs w:val="28"/>
        </w:rPr>
        <w:t>.</w:t>
      </w:r>
    </w:p>
    <w:p w:rsidR="00BB356A" w:rsidRPr="00935302" w:rsidRDefault="00BB356A" w:rsidP="00150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t>4. Шляхи і засоби розв’язання проблеми, обсяги та джерела</w:t>
      </w:r>
    </w:p>
    <w:p w:rsidR="00BB356A" w:rsidRPr="00935302" w:rsidRDefault="00BB356A" w:rsidP="00150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t>фінансування Програми</w:t>
      </w:r>
    </w:p>
    <w:p w:rsidR="00BB356A" w:rsidRPr="00935302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Службове житло виділяється:</w:t>
      </w:r>
    </w:p>
    <w:p w:rsidR="00BB356A" w:rsidRPr="00935302" w:rsidRDefault="00BB356A" w:rsidP="00150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1. Медичним працівникам (у першу</w:t>
      </w:r>
      <w:r>
        <w:rPr>
          <w:rFonts w:ascii="Times New Roman" w:hAnsi="Times New Roman"/>
          <w:sz w:val="28"/>
          <w:szCs w:val="28"/>
          <w:lang w:val="uk-UA"/>
        </w:rPr>
        <w:t xml:space="preserve"> чергу</w:t>
      </w:r>
      <w:r w:rsidRPr="00935302">
        <w:rPr>
          <w:rFonts w:ascii="Times New Roman" w:hAnsi="Times New Roman"/>
          <w:sz w:val="28"/>
          <w:szCs w:val="28"/>
          <w:lang w:val="uk-UA"/>
        </w:rPr>
        <w:t>, лікарям неонатологам, лікарям анестезіологам, сім’ям лікарів та молодим спеціалістам, що прибули в</w:t>
      </w:r>
      <w:r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</w:t>
      </w:r>
      <w:r w:rsidRPr="00935302">
        <w:rPr>
          <w:rFonts w:ascii="Times New Roman" w:hAnsi="Times New Roman"/>
          <w:sz w:val="28"/>
          <w:szCs w:val="28"/>
          <w:lang w:val="uk-UA"/>
        </w:rPr>
        <w:t>), в укомплектуванні яких є першочергова потреба, та які мають потребу в житлі.</w:t>
      </w:r>
    </w:p>
    <w:p w:rsidR="00BB356A" w:rsidRPr="000D582C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 xml:space="preserve">2. Кваліфікованим лікарям, які перебувають на квартирному обліку в Ніжинській міській раді та які із-за відсутності житла можуть змінити місце проживання та роботи, що вплине на забезпеченість і якість надання медичної допомоги населенню </w:t>
      </w:r>
      <w:r w:rsidRPr="000D582C">
        <w:rPr>
          <w:b w:val="0"/>
          <w:sz w:val="28"/>
          <w:szCs w:val="28"/>
        </w:rPr>
        <w:t>Ніжинської міської об’єднаної територіальної громади</w:t>
      </w:r>
      <w:r>
        <w:rPr>
          <w:b w:val="0"/>
          <w:sz w:val="28"/>
          <w:szCs w:val="28"/>
        </w:rPr>
        <w:t>.</w:t>
      </w:r>
    </w:p>
    <w:p w:rsidR="00BB356A" w:rsidRPr="00935302" w:rsidRDefault="00BB356A" w:rsidP="00150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Підставою для виділення службового житла є рішення КНП «Ніжинський міський пологовий будинок» Ніжинської міської ради </w:t>
      </w:r>
      <w:r w:rsidRPr="00935302">
        <w:rPr>
          <w:rFonts w:ascii="Times New Roman" w:hAnsi="Times New Roman"/>
          <w:sz w:val="28"/>
          <w:szCs w:val="28"/>
          <w:lang w:val="uk-UA"/>
        </w:rPr>
        <w:lastRenderedPageBreak/>
        <w:t>Чернігівської області та профспілкового комітету, які визначають черговість і персональні кандидатури лікарів для забезпечення службовим житлом.</w:t>
      </w:r>
    </w:p>
    <w:p w:rsidR="00BB356A" w:rsidRPr="00935302" w:rsidRDefault="00BB356A" w:rsidP="00150E5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</w:rPr>
        <w:t>У разі неукомплектованості вакантних посад лікарів, у яких є першочергова потреба, частина службового житла залишається в резерві. Рішення про кількість резервних квартир прийма</w:t>
      </w:r>
      <w:r w:rsidRPr="00935302">
        <w:rPr>
          <w:rFonts w:ascii="Times New Roman" w:hAnsi="Times New Roman"/>
          <w:sz w:val="28"/>
          <w:szCs w:val="28"/>
          <w:lang w:val="uk-UA"/>
        </w:rPr>
        <w:t>є</w:t>
      </w:r>
      <w:r w:rsidRPr="00935302">
        <w:rPr>
          <w:rFonts w:ascii="Times New Roman" w:hAnsi="Times New Roman"/>
          <w:sz w:val="28"/>
          <w:szCs w:val="28"/>
        </w:rPr>
        <w:t xml:space="preserve"> </w:t>
      </w:r>
      <w:r w:rsidRPr="00935302">
        <w:rPr>
          <w:rFonts w:ascii="Times New Roman" w:hAnsi="Times New Roman"/>
          <w:sz w:val="28"/>
          <w:szCs w:val="28"/>
          <w:lang w:val="uk-UA"/>
        </w:rPr>
        <w:t>КНП «Ніжинський міський пологовий будинок» Ніжинської міської ради Чернігівської області керуючись забезпеченістю лікарськими кадрами та потребою в залученні в місто лікарів.</w:t>
      </w:r>
    </w:p>
    <w:p w:rsidR="00BB356A" w:rsidRPr="00935302" w:rsidRDefault="00BB356A" w:rsidP="00150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</w:p>
    <w:p w:rsidR="00BB356A" w:rsidRPr="00935302" w:rsidRDefault="00BB356A" w:rsidP="00150E5A">
      <w:pPr>
        <w:pStyle w:val="a8"/>
        <w:ind w:firstLine="708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 xml:space="preserve">Приватизація (передача у власність) житла здійснюється у відповідності до вимог чинного законодавства України. Звільнене наймачем житло до сплину десятирічного строку безперервної роботи в медичному закладі повинно бути передано виключно лікарям або сім’ям лікарів. 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Зміни та доповнення до цієї Програми можуть бути внесені виключно рішенням Ніжинської міської ради.</w:t>
      </w:r>
    </w:p>
    <w:p w:rsidR="00BB356A" w:rsidRPr="001038A8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за рахунок</w:t>
      </w:r>
      <w:r>
        <w:rPr>
          <w:rFonts w:ascii="Times New Roman" w:hAnsi="Times New Roman"/>
          <w:sz w:val="28"/>
          <w:szCs w:val="28"/>
          <w:lang w:val="uk-UA"/>
        </w:rPr>
        <w:t xml:space="preserve"> коштів </w:t>
      </w:r>
      <w:bookmarkStart w:id="0" w:name="_GoBack"/>
      <w:bookmarkEnd w:id="0"/>
      <w:r w:rsidRPr="00935302">
        <w:rPr>
          <w:rFonts w:ascii="Times New Roman" w:hAnsi="Times New Roman"/>
          <w:sz w:val="28"/>
          <w:szCs w:val="28"/>
          <w:lang w:val="uk-UA"/>
        </w:rPr>
        <w:t xml:space="preserve">міського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та інших джерел, не заборонених законодавством України. 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Прогнозні обсяги та джерела фінансування Програми викладені в додатку Програми.</w:t>
      </w:r>
    </w:p>
    <w:p w:rsidR="00BB356A" w:rsidRPr="00935302" w:rsidRDefault="00BB356A" w:rsidP="00150E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color w:val="000000"/>
          <w:sz w:val="28"/>
          <w:szCs w:val="28"/>
          <w:lang w:val="uk-UA"/>
        </w:rPr>
        <w:t>5. Перелік завдань Програми та очікувані результати</w:t>
      </w:r>
    </w:p>
    <w:p w:rsidR="00BB356A" w:rsidRPr="00935302" w:rsidRDefault="00BB356A" w:rsidP="00150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color w:val="000000"/>
          <w:sz w:val="28"/>
          <w:szCs w:val="28"/>
          <w:lang w:val="uk-UA"/>
        </w:rPr>
        <w:t>Завданнями Програми є: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35302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93530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35302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</w:t>
      </w:r>
      <w:r w:rsidRPr="00935302">
        <w:rPr>
          <w:rFonts w:ascii="Times New Roman" w:hAnsi="Times New Roman"/>
          <w:sz w:val="28"/>
          <w:szCs w:val="28"/>
          <w:lang w:val="uk-UA"/>
        </w:rPr>
        <w:t>лікарів житлом.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2. Забезпечення на сучасному етапі надання кваліфікованої медичної допомоги жителям </w:t>
      </w:r>
      <w:r w:rsidR="00513063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935302">
        <w:rPr>
          <w:rFonts w:ascii="Times New Roman" w:hAnsi="Times New Roman"/>
          <w:sz w:val="28"/>
          <w:szCs w:val="28"/>
          <w:lang w:val="uk-UA"/>
        </w:rPr>
        <w:t>.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З метою виконання основних завдань Програми та підбору кадрів для роботи КНП «Ніжинський міський пологовий будинок»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зобов’язаний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BB356A" w:rsidRPr="00935302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– щоквартально звертатися до засобів масової інформації Чернігівської області з інформацією про наявність вакантних посад лікарів в КНП «Ніжинський міський пологовий будинок» Ніжинської міської ради Чернігівської області</w:t>
      </w:r>
      <w:r w:rsidRPr="00935302">
        <w:rPr>
          <w:sz w:val="28"/>
          <w:szCs w:val="28"/>
        </w:rPr>
        <w:t xml:space="preserve"> </w:t>
      </w:r>
      <w:r w:rsidRPr="00935302">
        <w:rPr>
          <w:b w:val="0"/>
          <w:sz w:val="28"/>
          <w:szCs w:val="28"/>
        </w:rPr>
        <w:t>та можливістю забезпечення їх житлом;</w:t>
      </w:r>
    </w:p>
    <w:p w:rsidR="00BB356A" w:rsidRPr="00935302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– направляти до управління охорони здоров’я обласної державної адміністрації заявки про необхідність укомплектування вакантних посад лікарів КНП «Ніжинський міський пологовий будинок» Ніжинської міської ради Чернігівської області</w:t>
      </w:r>
      <w:r w:rsidRPr="00935302">
        <w:rPr>
          <w:sz w:val="28"/>
          <w:szCs w:val="28"/>
        </w:rPr>
        <w:t xml:space="preserve"> </w:t>
      </w:r>
      <w:r w:rsidRPr="00935302">
        <w:rPr>
          <w:b w:val="0"/>
          <w:sz w:val="28"/>
          <w:szCs w:val="28"/>
        </w:rPr>
        <w:t>з наданням житла;</w:t>
      </w:r>
    </w:p>
    <w:p w:rsidR="00BB356A" w:rsidRPr="00935302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lastRenderedPageBreak/>
        <w:t>–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Pr="00935302">
        <w:rPr>
          <w:sz w:val="28"/>
          <w:szCs w:val="28"/>
        </w:rPr>
        <w:t xml:space="preserve"> </w:t>
      </w:r>
      <w:r w:rsidRPr="00935302">
        <w:rPr>
          <w:b w:val="0"/>
          <w:sz w:val="28"/>
          <w:szCs w:val="28"/>
        </w:rPr>
        <w:t xml:space="preserve">КНП «Ніжинський міський пологовий будинок» Ніжинської міської ради Чернігівської області. </w:t>
      </w:r>
    </w:p>
    <w:p w:rsidR="00BB356A" w:rsidRPr="00935302" w:rsidRDefault="00BB356A" w:rsidP="00150E5A">
      <w:pPr>
        <w:pStyle w:val="a8"/>
        <w:jc w:val="both"/>
        <w:rPr>
          <w:bCs/>
          <w:sz w:val="28"/>
          <w:szCs w:val="28"/>
        </w:rPr>
      </w:pPr>
      <w:r w:rsidRPr="00935302">
        <w:rPr>
          <w:color w:val="000000"/>
          <w:sz w:val="28"/>
          <w:szCs w:val="28"/>
        </w:rPr>
        <w:t>Очікувані результати</w:t>
      </w:r>
      <w:r w:rsidRPr="00935302">
        <w:rPr>
          <w:sz w:val="28"/>
          <w:szCs w:val="28"/>
        </w:rPr>
        <w:t xml:space="preserve"> Програми:</w:t>
      </w:r>
    </w:p>
    <w:p w:rsidR="00BB356A" w:rsidRPr="00935302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 xml:space="preserve">– Забезпечення житлом медичних працівників. </w:t>
      </w:r>
    </w:p>
    <w:p w:rsidR="00BB356A" w:rsidRPr="00935302" w:rsidRDefault="00BB356A" w:rsidP="00150E5A">
      <w:pPr>
        <w:pStyle w:val="a8"/>
        <w:ind w:firstLine="720"/>
        <w:jc w:val="both"/>
        <w:rPr>
          <w:sz w:val="28"/>
          <w:szCs w:val="28"/>
        </w:rPr>
      </w:pPr>
      <w:r w:rsidRPr="00935302">
        <w:rPr>
          <w:b w:val="0"/>
          <w:sz w:val="28"/>
          <w:szCs w:val="28"/>
        </w:rPr>
        <w:t>– Забезпечення населення якісними медичними послугами.</w:t>
      </w:r>
    </w:p>
    <w:p w:rsidR="00BB356A" w:rsidRPr="00935302" w:rsidRDefault="00BB356A" w:rsidP="00150E5A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– Створення фонду службового житла для лікарів.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B356A" w:rsidRPr="00935302" w:rsidRDefault="00BB356A" w:rsidP="00150E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color w:val="000000"/>
          <w:sz w:val="28"/>
          <w:szCs w:val="28"/>
          <w:lang w:val="uk-UA"/>
        </w:rPr>
        <w:t>6. Напрями діяльності та заходи Програми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5302">
        <w:rPr>
          <w:rFonts w:ascii="Times New Roman" w:hAnsi="Times New Roman"/>
          <w:color w:val="000000"/>
          <w:sz w:val="28"/>
          <w:szCs w:val="28"/>
          <w:lang w:val="uk-UA"/>
        </w:rPr>
        <w:t>Програма передбачає наступні напрями діяльності: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5302">
        <w:rPr>
          <w:rFonts w:ascii="Times New Roman" w:hAnsi="Times New Roman"/>
          <w:color w:val="000000"/>
          <w:sz w:val="28"/>
          <w:szCs w:val="28"/>
          <w:lang w:val="uk-UA"/>
        </w:rPr>
        <w:t xml:space="preserve">1. Проведення комплексного аналізу забезпеченості медичними працівниками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КНП «Ніжинський міський пологовий будинок» Ніжинської міської ради Чернігівської області </w:t>
      </w:r>
      <w:r w:rsidRPr="00935302">
        <w:rPr>
          <w:rFonts w:ascii="Times New Roman" w:hAnsi="Times New Roman"/>
          <w:color w:val="000000"/>
          <w:sz w:val="28"/>
          <w:szCs w:val="28"/>
          <w:lang w:val="uk-UA"/>
        </w:rPr>
        <w:t>з визначенням першочергової потреби в лікарських кадрах.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5302">
        <w:rPr>
          <w:rFonts w:ascii="Times New Roman" w:hAnsi="Times New Roman"/>
          <w:color w:val="000000"/>
          <w:sz w:val="28"/>
          <w:szCs w:val="28"/>
          <w:lang w:val="uk-UA"/>
        </w:rPr>
        <w:t>2. Забезпечення службовим житлом лікарів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  </w:t>
      </w:r>
      <w:r w:rsidRPr="00935302">
        <w:rPr>
          <w:rFonts w:ascii="Times New Roman" w:hAnsi="Times New Roman"/>
          <w:color w:val="000000"/>
          <w:sz w:val="28"/>
          <w:szCs w:val="28"/>
          <w:lang w:val="uk-UA"/>
        </w:rPr>
        <w:t>у роботі яких є першочергова потреба.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Pr="00935302">
        <w:rPr>
          <w:rFonts w:ascii="Times New Roman" w:hAnsi="Times New Roman"/>
          <w:bCs/>
          <w:sz w:val="28"/>
          <w:szCs w:val="28"/>
          <w:lang w:val="uk-UA"/>
        </w:rPr>
        <w:t>програми: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1. Забезпечити підбір кадрів для залучення лікарів на постійну роботу в КНП «Ніжинський міський пологовий будинок» Ніжинської міської ради Чернігівської області на посади, неукомплектованість яких негативно впливає на стан надання медичної допомоги </w:t>
      </w:r>
      <w:r>
        <w:rPr>
          <w:rFonts w:ascii="Times New Roman" w:hAnsi="Times New Roman"/>
          <w:sz w:val="28"/>
          <w:szCs w:val="28"/>
          <w:lang w:val="uk-UA"/>
        </w:rPr>
        <w:t>жіночому населенню.</w:t>
      </w:r>
    </w:p>
    <w:p w:rsidR="00BB356A" w:rsidRPr="00935302" w:rsidRDefault="00BB356A" w:rsidP="0015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2. Придбання житла для лікарів КНП «Ніжинський міський пологовий будинок» Ніжинської міської ради Чернігівської області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:rsidR="00BB356A" w:rsidRPr="00935302" w:rsidRDefault="00BB356A" w:rsidP="00150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Загальний контроль за виконанням Програми здійснює виконавчий комітет Ніжинської міської ради – головний розпорядник  коштів.</w:t>
      </w:r>
    </w:p>
    <w:p w:rsidR="00BB356A" w:rsidRPr="00935302" w:rsidRDefault="00BB356A" w:rsidP="00150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Звіт  про виконання  Програми  надається  виконавцями щоквартально до 4-го числа місяця, наступного за звітним кварталом, головному розпоряднику бюджетних коштів. Головний розпорядник бюджетних коштів надає звіт про  виконання Програми  щоквартально до 6-го числа місяця, наступного за звітним кварталом, фінансовому управлінню Ніжинської міської ради. </w:t>
      </w:r>
    </w:p>
    <w:p w:rsidR="00BB356A" w:rsidRDefault="00BB356A" w:rsidP="00150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Відповідальні виконавці  звітують про виконання Програми на  сесії міської ради за підсумками рок</w:t>
      </w:r>
      <w:r w:rsidR="002B7B52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356A" w:rsidRPr="00935302" w:rsidRDefault="00BB356A" w:rsidP="00150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56A" w:rsidRPr="00164137" w:rsidRDefault="00BB356A" w:rsidP="00150E5A">
      <w:pPr>
        <w:spacing w:after="0" w:line="240" w:lineRule="auto"/>
        <w:ind w:left="360" w:firstLine="348"/>
        <w:jc w:val="both"/>
        <w:rPr>
          <w:sz w:val="28"/>
          <w:szCs w:val="28"/>
          <w:lang w:val="uk-UA"/>
        </w:rPr>
      </w:pPr>
    </w:p>
    <w:p w:rsidR="00BB356A" w:rsidRPr="00916C22" w:rsidRDefault="00BB356A" w:rsidP="00150E5A">
      <w:pPr>
        <w:spacing w:after="0" w:line="240" w:lineRule="auto"/>
        <w:ind w:left="7791"/>
        <w:rPr>
          <w:sz w:val="28"/>
          <w:szCs w:val="28"/>
          <w:lang w:val="uk-UA"/>
        </w:rPr>
      </w:pPr>
      <w:r>
        <w:rPr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Додаток </w:t>
      </w:r>
    </w:p>
    <w:p w:rsidR="00BB356A" w:rsidRPr="00935302" w:rsidRDefault="00BB356A" w:rsidP="00150E5A">
      <w:pPr>
        <w:spacing w:after="0" w:line="240" w:lineRule="auto"/>
        <w:ind w:left="7791"/>
        <w:rPr>
          <w:sz w:val="28"/>
          <w:szCs w:val="28"/>
          <w:lang w:val="uk-UA"/>
        </w:rPr>
      </w:pPr>
      <w:r w:rsidRPr="00611D03">
        <w:rPr>
          <w:sz w:val="28"/>
          <w:szCs w:val="28"/>
          <w:lang w:val="uk-UA"/>
        </w:rPr>
        <w:t>до Програми</w:t>
      </w:r>
    </w:p>
    <w:p w:rsidR="00BB356A" w:rsidRPr="00935302" w:rsidRDefault="00BB356A" w:rsidP="00150E5A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3438FE">
        <w:rPr>
          <w:b/>
          <w:sz w:val="28"/>
          <w:szCs w:val="28"/>
          <w:lang w:val="uk-UA"/>
        </w:rPr>
        <w:t>Прогнозні обсяги та джерела фінансування Програми</w:t>
      </w:r>
      <w:r>
        <w:rPr>
          <w:b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9"/>
        <w:gridCol w:w="1296"/>
        <w:gridCol w:w="1296"/>
        <w:gridCol w:w="1205"/>
        <w:gridCol w:w="2385"/>
      </w:tblGrid>
      <w:tr w:rsidR="00BB356A" w:rsidRPr="00C73269" w:rsidTr="002525B7">
        <w:trPr>
          <w:trHeight w:val="495"/>
        </w:trPr>
        <w:tc>
          <w:tcPr>
            <w:tcW w:w="3460" w:type="dxa"/>
            <w:vMerge w:val="restart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578" w:type="dxa"/>
            <w:gridSpan w:val="3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 за роки</w:t>
            </w:r>
          </w:p>
        </w:tc>
        <w:tc>
          <w:tcPr>
            <w:tcW w:w="2430" w:type="dxa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витрат на виконання</w:t>
            </w:r>
          </w:p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</w:tr>
      <w:tr w:rsidR="00BB356A" w:rsidRPr="00C73269" w:rsidTr="002525B7">
        <w:trPr>
          <w:trHeight w:val="150"/>
        </w:trPr>
        <w:tc>
          <w:tcPr>
            <w:tcW w:w="0" w:type="auto"/>
            <w:vMerge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134" w:type="dxa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3690" w:type="dxa"/>
            <w:gridSpan w:val="2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B356A" w:rsidRPr="00C73269" w:rsidTr="002525B7">
        <w:trPr>
          <w:trHeight w:val="705"/>
        </w:trPr>
        <w:tc>
          <w:tcPr>
            <w:tcW w:w="3460" w:type="dxa"/>
            <w:vAlign w:val="center"/>
          </w:tcPr>
          <w:p w:rsidR="00BB356A" w:rsidRPr="00935302" w:rsidRDefault="00BB356A" w:rsidP="00150E5A">
            <w:pPr>
              <w:pStyle w:val="a3"/>
              <w:jc w:val="center"/>
              <w:rPr>
                <w:sz w:val="24"/>
                <w:szCs w:val="24"/>
              </w:rPr>
            </w:pPr>
            <w:r w:rsidRPr="00935302">
              <w:rPr>
                <w:sz w:val="24"/>
                <w:szCs w:val="24"/>
              </w:rPr>
              <w:t>Всього</w:t>
            </w:r>
          </w:p>
          <w:p w:rsidR="00BB356A" w:rsidRPr="00935302" w:rsidRDefault="00BB356A" w:rsidP="00150E5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690" w:type="dxa"/>
            <w:gridSpan w:val="2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BB356A" w:rsidRPr="00C73269" w:rsidTr="002525B7">
        <w:trPr>
          <w:trHeight w:val="1725"/>
        </w:trPr>
        <w:tc>
          <w:tcPr>
            <w:tcW w:w="3460" w:type="dxa"/>
            <w:vAlign w:val="center"/>
          </w:tcPr>
          <w:p w:rsidR="00BB356A" w:rsidRPr="00935302" w:rsidRDefault="00BB356A" w:rsidP="00150E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Кошти </w:t>
            </w:r>
            <w:r w:rsidRPr="000D582C">
              <w:rPr>
                <w:sz w:val="24"/>
                <w:szCs w:val="24"/>
              </w:rPr>
              <w:t>Ніжинської міської об’єднаної територіальної громади</w:t>
            </w:r>
            <w:r w:rsidRPr="00935302">
              <w:rPr>
                <w:sz w:val="24"/>
                <w:szCs w:val="24"/>
              </w:rPr>
              <w:t xml:space="preserve"> бюджету </w:t>
            </w:r>
          </w:p>
          <w:p w:rsidR="00BB356A" w:rsidRPr="00935302" w:rsidRDefault="00BB356A" w:rsidP="00150E5A">
            <w:pPr>
              <w:pStyle w:val="a3"/>
              <w:jc w:val="center"/>
              <w:rPr>
                <w:sz w:val="24"/>
                <w:szCs w:val="24"/>
              </w:rPr>
            </w:pPr>
            <w:r w:rsidRPr="00935302">
              <w:rPr>
                <w:sz w:val="24"/>
                <w:szCs w:val="24"/>
              </w:rPr>
              <w:t>та кошти інших джерел,             не заборонених законодавством України</w:t>
            </w:r>
          </w:p>
        </w:tc>
        <w:tc>
          <w:tcPr>
            <w:tcW w:w="1184" w:type="dxa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450 000</w:t>
            </w:r>
          </w:p>
        </w:tc>
        <w:tc>
          <w:tcPr>
            <w:tcW w:w="3690" w:type="dxa"/>
            <w:gridSpan w:val="2"/>
            <w:vAlign w:val="center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BB356A" w:rsidRPr="003438FE" w:rsidRDefault="00BB356A" w:rsidP="00150E5A">
      <w:pPr>
        <w:tabs>
          <w:tab w:val="left" w:pos="1902"/>
        </w:tabs>
        <w:spacing w:after="0" w:line="240" w:lineRule="auto"/>
        <w:rPr>
          <w:sz w:val="28"/>
          <w:szCs w:val="28"/>
          <w:lang w:val="uk-UA"/>
        </w:rPr>
      </w:pPr>
    </w:p>
    <w:p w:rsidR="00BB356A" w:rsidRDefault="00BB356A" w:rsidP="00150E5A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Результативні показники, що характеризують виконання Програми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1915"/>
        <w:gridCol w:w="1295"/>
        <w:gridCol w:w="1716"/>
        <w:gridCol w:w="1367"/>
      </w:tblGrid>
      <w:tr w:rsidR="00BB356A" w:rsidRPr="0077030F" w:rsidTr="002525B7">
        <w:tc>
          <w:tcPr>
            <w:tcW w:w="2695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15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Показники витрат</w:t>
            </w:r>
          </w:p>
        </w:tc>
        <w:tc>
          <w:tcPr>
            <w:tcW w:w="1295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716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1367" w:type="dxa"/>
          </w:tcPr>
          <w:p w:rsidR="00BB356A" w:rsidRPr="0077030F" w:rsidRDefault="00BB356A" w:rsidP="00150E5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  <w:r w:rsidRPr="0077030F">
              <w:rPr>
                <w:sz w:val="28"/>
                <w:szCs w:val="28"/>
                <w:lang w:val="uk-UA"/>
              </w:rPr>
              <w:t>р.</w:t>
            </w:r>
          </w:p>
        </w:tc>
      </w:tr>
      <w:tr w:rsidR="00BB356A" w:rsidRPr="0077030F" w:rsidTr="002525B7">
        <w:tc>
          <w:tcPr>
            <w:tcW w:w="2695" w:type="dxa"/>
            <w:vMerge w:val="restart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службовим житлом лікарів КНП «Ніжинський міський пологовий будинок»Ніжинської</w:t>
            </w:r>
          </w:p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Чернігівської області</w:t>
            </w:r>
          </w:p>
        </w:tc>
        <w:tc>
          <w:tcPr>
            <w:tcW w:w="1915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 квартири</w:t>
            </w:r>
          </w:p>
        </w:tc>
        <w:tc>
          <w:tcPr>
            <w:tcW w:w="1295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16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67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BB356A" w:rsidRPr="0077030F" w:rsidTr="002525B7">
        <w:tc>
          <w:tcPr>
            <w:tcW w:w="2695" w:type="dxa"/>
            <w:vMerge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295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одиниці</w:t>
            </w:r>
          </w:p>
        </w:tc>
        <w:tc>
          <w:tcPr>
            <w:tcW w:w="1716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7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BB356A" w:rsidRPr="0077030F" w:rsidTr="002525B7">
        <w:tc>
          <w:tcPr>
            <w:tcW w:w="2695" w:type="dxa"/>
            <w:vMerge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Площа житла</w:t>
            </w:r>
          </w:p>
        </w:tc>
        <w:tc>
          <w:tcPr>
            <w:tcW w:w="1295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56A" w:rsidRPr="0077030F" w:rsidTr="002525B7">
        <w:tc>
          <w:tcPr>
            <w:tcW w:w="2695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Середні витрати на придбання однієї квартири</w:t>
            </w:r>
          </w:p>
        </w:tc>
        <w:tc>
          <w:tcPr>
            <w:tcW w:w="1915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5" w:type="dxa"/>
          </w:tcPr>
          <w:p w:rsidR="00BB356A" w:rsidRPr="00935302" w:rsidRDefault="00BB356A" w:rsidP="0015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16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67" w:type="dxa"/>
          </w:tcPr>
          <w:p w:rsidR="00BB356A" w:rsidRPr="00935302" w:rsidRDefault="00BB356A" w:rsidP="00150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BB356A" w:rsidRPr="0077030F" w:rsidTr="002525B7">
        <w:tc>
          <w:tcPr>
            <w:tcW w:w="2695" w:type="dxa"/>
          </w:tcPr>
          <w:p w:rsidR="00BB356A" w:rsidRPr="0077030F" w:rsidRDefault="00BB356A" w:rsidP="00150E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BB356A" w:rsidRPr="0077030F" w:rsidRDefault="00BB356A" w:rsidP="00150E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</w:tcPr>
          <w:p w:rsidR="00BB356A" w:rsidRPr="0077030F" w:rsidRDefault="00BB356A" w:rsidP="00150E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</w:tcPr>
          <w:p w:rsidR="00BB356A" w:rsidRPr="0077030F" w:rsidRDefault="00BB356A" w:rsidP="00150E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B356A" w:rsidRPr="0077030F" w:rsidRDefault="00BB356A" w:rsidP="00150E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BB356A" w:rsidRPr="00935302" w:rsidRDefault="00BB356A" w:rsidP="00150E5A">
      <w:pPr>
        <w:spacing w:after="0" w:line="240" w:lineRule="auto"/>
        <w:rPr>
          <w:sz w:val="28"/>
          <w:szCs w:val="28"/>
          <w:lang w:val="uk-UA"/>
        </w:rPr>
      </w:pPr>
    </w:p>
    <w:sectPr w:rsidR="00BB356A" w:rsidRPr="00935302" w:rsidSect="00F900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6A" w:rsidRDefault="00BB356A" w:rsidP="00F9001F">
      <w:pPr>
        <w:spacing w:after="0" w:line="240" w:lineRule="auto"/>
      </w:pPr>
      <w:r>
        <w:separator/>
      </w:r>
    </w:p>
  </w:endnote>
  <w:endnote w:type="continuationSeparator" w:id="0">
    <w:p w:rsidR="00BB356A" w:rsidRDefault="00BB356A" w:rsidP="00F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6A" w:rsidRDefault="00BB356A" w:rsidP="00F9001F">
      <w:pPr>
        <w:spacing w:after="0" w:line="240" w:lineRule="auto"/>
      </w:pPr>
      <w:r>
        <w:separator/>
      </w:r>
    </w:p>
  </w:footnote>
  <w:footnote w:type="continuationSeparator" w:id="0">
    <w:p w:rsidR="00BB356A" w:rsidRDefault="00BB356A" w:rsidP="00F9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6A" w:rsidRPr="00211EF1" w:rsidRDefault="00BB356A">
    <w:pPr>
      <w:pStyle w:val="ae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8FE"/>
    <w:multiLevelType w:val="hybridMultilevel"/>
    <w:tmpl w:val="50A8B142"/>
    <w:lvl w:ilvl="0" w:tplc="2F80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32"/>
    <w:rsid w:val="000065AD"/>
    <w:rsid w:val="000C37C1"/>
    <w:rsid w:val="000D582C"/>
    <w:rsid w:val="001038A8"/>
    <w:rsid w:val="001152AE"/>
    <w:rsid w:val="00150E5A"/>
    <w:rsid w:val="00164137"/>
    <w:rsid w:val="001C4D6D"/>
    <w:rsid w:val="00211EF1"/>
    <w:rsid w:val="002525B7"/>
    <w:rsid w:val="00261432"/>
    <w:rsid w:val="002B7B52"/>
    <w:rsid w:val="003438FE"/>
    <w:rsid w:val="00395E21"/>
    <w:rsid w:val="00395FA0"/>
    <w:rsid w:val="003B1F79"/>
    <w:rsid w:val="00413F76"/>
    <w:rsid w:val="00425D41"/>
    <w:rsid w:val="0048199D"/>
    <w:rsid w:val="00482F2D"/>
    <w:rsid w:val="004E04CE"/>
    <w:rsid w:val="00513063"/>
    <w:rsid w:val="005219EF"/>
    <w:rsid w:val="00586DA5"/>
    <w:rsid w:val="0059130B"/>
    <w:rsid w:val="00611D03"/>
    <w:rsid w:val="006321B1"/>
    <w:rsid w:val="00653A98"/>
    <w:rsid w:val="006850A3"/>
    <w:rsid w:val="006E4478"/>
    <w:rsid w:val="00754C24"/>
    <w:rsid w:val="0077030F"/>
    <w:rsid w:val="00780F00"/>
    <w:rsid w:val="008A2078"/>
    <w:rsid w:val="008C1D7E"/>
    <w:rsid w:val="00916C22"/>
    <w:rsid w:val="00935302"/>
    <w:rsid w:val="00970663"/>
    <w:rsid w:val="00984E44"/>
    <w:rsid w:val="00A21FCE"/>
    <w:rsid w:val="00A25467"/>
    <w:rsid w:val="00A656A4"/>
    <w:rsid w:val="00B40DC3"/>
    <w:rsid w:val="00B9457D"/>
    <w:rsid w:val="00BA0DE4"/>
    <w:rsid w:val="00BB356A"/>
    <w:rsid w:val="00BF75D0"/>
    <w:rsid w:val="00C5018C"/>
    <w:rsid w:val="00C73269"/>
    <w:rsid w:val="00CA2A79"/>
    <w:rsid w:val="00CC0F26"/>
    <w:rsid w:val="00D34459"/>
    <w:rsid w:val="00D42753"/>
    <w:rsid w:val="00D77339"/>
    <w:rsid w:val="00DC4A67"/>
    <w:rsid w:val="00E232D2"/>
    <w:rsid w:val="00E61608"/>
    <w:rsid w:val="00E66B1B"/>
    <w:rsid w:val="00E73F60"/>
    <w:rsid w:val="00E746DD"/>
    <w:rsid w:val="00EC6D46"/>
    <w:rsid w:val="00EF30CF"/>
    <w:rsid w:val="00F04898"/>
    <w:rsid w:val="00F0732E"/>
    <w:rsid w:val="00F31E21"/>
    <w:rsid w:val="00F9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21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95E21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E21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95E21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95E21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No Spacing"/>
    <w:uiPriority w:val="99"/>
    <w:qFormat/>
    <w:rsid w:val="00395E21"/>
    <w:rPr>
      <w:rFonts w:ascii="Times New Roman" w:eastAsia="Batang" w:hAnsi="Times New Roman"/>
      <w:sz w:val="20"/>
      <w:szCs w:val="20"/>
    </w:rPr>
  </w:style>
  <w:style w:type="character" w:styleId="a6">
    <w:name w:val="Strong"/>
    <w:basedOn w:val="a0"/>
    <w:uiPriority w:val="99"/>
    <w:qFormat/>
    <w:rsid w:val="00395E21"/>
    <w:rPr>
      <w:rFonts w:cs="Times New Roman"/>
      <w:b/>
    </w:rPr>
  </w:style>
  <w:style w:type="paragraph" w:styleId="a7">
    <w:name w:val="Normal (Web)"/>
    <w:basedOn w:val="a"/>
    <w:uiPriority w:val="99"/>
    <w:rsid w:val="00395E2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395E21"/>
    <w:rPr>
      <w:rFonts w:ascii="Times New Roman" w:eastAsia="Times New Roman" w:hAnsi="Times New Roman"/>
      <w:sz w:val="20"/>
      <w:szCs w:val="20"/>
    </w:rPr>
  </w:style>
  <w:style w:type="paragraph" w:customStyle="1" w:styleId="a8">
    <w:name w:val="Стиль"/>
    <w:basedOn w:val="a"/>
    <w:next w:val="a9"/>
    <w:uiPriority w:val="99"/>
    <w:rsid w:val="00395E2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Body Text Indent"/>
    <w:basedOn w:val="a"/>
    <w:link w:val="ab"/>
    <w:uiPriority w:val="99"/>
    <w:rsid w:val="00395E21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95E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rsid w:val="00395E2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395E21"/>
    <w:rPr>
      <w:rFonts w:ascii="Courier New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95E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395E21"/>
    <w:rPr>
      <w:rFonts w:ascii="Calibri" w:hAnsi="Calibri" w:cs="Times New Roman"/>
    </w:rPr>
  </w:style>
  <w:style w:type="paragraph" w:styleId="a9">
    <w:name w:val="Title"/>
    <w:basedOn w:val="a"/>
    <w:next w:val="a"/>
    <w:link w:val="af0"/>
    <w:uiPriority w:val="99"/>
    <w:qFormat/>
    <w:rsid w:val="00395E21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9"/>
    <w:uiPriority w:val="99"/>
    <w:locked/>
    <w:rsid w:val="00395E2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rsid w:val="0039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95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C8CD1-6D71-4215-BA4B-37CB5A8A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1532</Words>
  <Characters>10824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Nizhyn roodom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NRD</dc:creator>
  <cp:keywords/>
  <dc:description/>
  <cp:lastModifiedBy>Finvid12</cp:lastModifiedBy>
  <cp:revision>15</cp:revision>
  <cp:lastPrinted>2021-01-04T10:05:00Z</cp:lastPrinted>
  <dcterms:created xsi:type="dcterms:W3CDTF">2020-08-27T11:39:00Z</dcterms:created>
  <dcterms:modified xsi:type="dcterms:W3CDTF">2021-01-04T10:05:00Z</dcterms:modified>
</cp:coreProperties>
</file>