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BE" w:rsidRDefault="003912BE" w:rsidP="00391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11D9" w:rsidRPr="00074F57" w:rsidRDefault="00BD11D9" w:rsidP="00BD11D9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Додаток 21 (нова редакція)</w:t>
      </w:r>
    </w:p>
    <w:p w:rsidR="00BD11D9" w:rsidRPr="00074F57" w:rsidRDefault="00BD11D9" w:rsidP="00BD11D9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до рішення Ніжинської міської ради  </w:t>
      </w:r>
    </w:p>
    <w:p w:rsidR="00BD11D9" w:rsidRPr="00074F57" w:rsidRDefault="00BD11D9" w:rsidP="00BD11D9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en-US"/>
        </w:rPr>
        <w:t>V</w:t>
      </w:r>
      <w:r w:rsidRPr="00074F57">
        <w:rPr>
          <w:rFonts w:ascii="Times New Roman" w:hAnsi="Times New Roman"/>
          <w:sz w:val="24"/>
          <w:szCs w:val="24"/>
          <w:lang w:val="uk-UA"/>
        </w:rPr>
        <w:t xml:space="preserve">ІІІ  скликання                                                                        </w:t>
      </w:r>
    </w:p>
    <w:p w:rsidR="00BD11D9" w:rsidRPr="00074F57" w:rsidRDefault="00BD11D9" w:rsidP="00BD11D9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від </w:t>
      </w:r>
      <w:r>
        <w:rPr>
          <w:rFonts w:ascii="Times New Roman" w:hAnsi="Times New Roman"/>
          <w:sz w:val="24"/>
          <w:szCs w:val="24"/>
          <w:lang w:val="uk-UA"/>
        </w:rPr>
        <w:t xml:space="preserve">15 грудня </w:t>
      </w:r>
      <w:r w:rsidRPr="00074F57">
        <w:rPr>
          <w:rFonts w:ascii="Times New Roman" w:hAnsi="Times New Roman"/>
          <w:sz w:val="24"/>
          <w:szCs w:val="24"/>
          <w:lang w:val="uk-UA"/>
        </w:rPr>
        <w:t xml:space="preserve"> 2020</w:t>
      </w:r>
      <w:r w:rsidRPr="00CA21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74F57">
        <w:rPr>
          <w:rFonts w:ascii="Times New Roman" w:hAnsi="Times New Roman"/>
          <w:sz w:val="24"/>
          <w:szCs w:val="24"/>
          <w:lang w:val="uk-UA"/>
        </w:rPr>
        <w:t xml:space="preserve">року № </w:t>
      </w:r>
      <w:r>
        <w:rPr>
          <w:rFonts w:ascii="Times New Roman" w:hAnsi="Times New Roman"/>
          <w:sz w:val="24"/>
          <w:szCs w:val="24"/>
          <w:lang w:val="uk-UA"/>
        </w:rPr>
        <w:t>4-3</w:t>
      </w:r>
      <w:r w:rsidRPr="00074F57">
        <w:rPr>
          <w:rFonts w:ascii="Times New Roman" w:hAnsi="Times New Roman"/>
          <w:sz w:val="24"/>
          <w:szCs w:val="24"/>
          <w:lang w:val="uk-UA"/>
        </w:rPr>
        <w:t>/2020</w:t>
      </w:r>
    </w:p>
    <w:p w:rsidR="00BD11D9" w:rsidRPr="00074F57" w:rsidRDefault="00BD11D9" w:rsidP="00BD11D9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074F57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</w:t>
      </w:r>
    </w:p>
    <w:p w:rsidR="00BD11D9" w:rsidRPr="00074F57" w:rsidRDefault="00BD11D9" w:rsidP="00BD11D9">
      <w:pPr>
        <w:keepNext/>
        <w:spacing w:after="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74F57">
        <w:rPr>
          <w:rFonts w:ascii="Times New Roman" w:hAnsi="Times New Roman"/>
          <w:b/>
          <w:bCs/>
          <w:iCs/>
          <w:sz w:val="24"/>
          <w:szCs w:val="24"/>
          <w:lang w:val="uk-UA"/>
        </w:rPr>
        <w:t>ПРОГРАМА</w:t>
      </w:r>
    </w:p>
    <w:p w:rsidR="00BD11D9" w:rsidRPr="00074F57" w:rsidRDefault="00BD11D9" w:rsidP="00BD11D9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074F57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розвитку культури, мистецтва </w:t>
      </w:r>
      <w:r w:rsidRPr="00074F57">
        <w:rPr>
          <w:rFonts w:ascii="Times New Roman" w:hAnsi="Times New Roman"/>
          <w:b/>
          <w:sz w:val="24"/>
          <w:szCs w:val="24"/>
          <w:lang w:val="uk-UA"/>
        </w:rPr>
        <w:t xml:space="preserve">і  охорони культурної спадщини </w:t>
      </w:r>
    </w:p>
    <w:p w:rsidR="00BD11D9" w:rsidRPr="00074F57" w:rsidRDefault="00BD11D9" w:rsidP="00BD11D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4F5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74F57">
        <w:rPr>
          <w:rFonts w:ascii="Times New Roman" w:hAnsi="Times New Roman"/>
          <w:b/>
          <w:bCs/>
          <w:sz w:val="24"/>
          <w:szCs w:val="24"/>
          <w:lang w:val="uk-UA"/>
        </w:rPr>
        <w:t>на  2020 рік</w:t>
      </w:r>
    </w:p>
    <w:p w:rsidR="00BD11D9" w:rsidRPr="00074F57" w:rsidRDefault="00BD11D9" w:rsidP="00BD11D9">
      <w:pPr>
        <w:keepNext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74F5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74F57">
        <w:rPr>
          <w:rFonts w:ascii="Times New Roman" w:hAnsi="Times New Roman"/>
          <w:b/>
          <w:sz w:val="24"/>
          <w:szCs w:val="24"/>
          <w:lang w:val="uk-UA"/>
        </w:rPr>
        <w:t xml:space="preserve">І.  </w:t>
      </w:r>
      <w:r w:rsidRPr="00074F57">
        <w:rPr>
          <w:rFonts w:ascii="Times New Roman" w:hAnsi="Times New Roman"/>
          <w:b/>
          <w:sz w:val="24"/>
          <w:szCs w:val="24"/>
        </w:rPr>
        <w:t>П</w:t>
      </w:r>
      <w:r w:rsidRPr="00074F57">
        <w:rPr>
          <w:rFonts w:ascii="Times New Roman" w:hAnsi="Times New Roman"/>
          <w:b/>
          <w:sz w:val="24"/>
          <w:szCs w:val="24"/>
          <w:lang w:val="uk-UA"/>
        </w:rPr>
        <w:t>АСПОРТ</w:t>
      </w:r>
    </w:p>
    <w:p w:rsidR="00BD11D9" w:rsidRPr="00074F57" w:rsidRDefault="00BD11D9" w:rsidP="00BD11D9">
      <w:pPr>
        <w:keepNext/>
        <w:spacing w:after="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74F57">
        <w:rPr>
          <w:rFonts w:ascii="Times New Roman" w:hAnsi="Times New Roman"/>
          <w:b/>
          <w:bCs/>
          <w:iCs/>
          <w:sz w:val="24"/>
          <w:szCs w:val="24"/>
          <w:lang w:val="uk-UA"/>
        </w:rPr>
        <w:t>ПРОГРАМА</w:t>
      </w:r>
    </w:p>
    <w:p w:rsidR="00BD11D9" w:rsidRPr="00074F57" w:rsidRDefault="00BD11D9" w:rsidP="00BD11D9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074F57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розвитку культури, мистецтва </w:t>
      </w:r>
      <w:r w:rsidRPr="00074F57">
        <w:rPr>
          <w:rFonts w:ascii="Times New Roman" w:hAnsi="Times New Roman"/>
          <w:b/>
          <w:sz w:val="24"/>
          <w:szCs w:val="24"/>
          <w:lang w:val="uk-UA"/>
        </w:rPr>
        <w:t xml:space="preserve">і  охорони культурної спадщини </w:t>
      </w:r>
    </w:p>
    <w:p w:rsidR="00BD11D9" w:rsidRPr="00074F57" w:rsidRDefault="00BD11D9" w:rsidP="00BD11D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4F5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74F57">
        <w:rPr>
          <w:rFonts w:ascii="Times New Roman" w:hAnsi="Times New Roman"/>
          <w:b/>
          <w:bCs/>
          <w:sz w:val="24"/>
          <w:szCs w:val="24"/>
          <w:lang w:val="uk-UA"/>
        </w:rPr>
        <w:t>на  2020 рік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225"/>
        <w:gridCol w:w="5453"/>
      </w:tblGrid>
      <w:tr w:rsidR="00BD11D9" w:rsidRPr="00074F57" w:rsidTr="001C018D">
        <w:trPr>
          <w:trHeight w:val="617"/>
        </w:trPr>
        <w:tc>
          <w:tcPr>
            <w:tcW w:w="636" w:type="dxa"/>
          </w:tcPr>
          <w:p w:rsidR="00BD11D9" w:rsidRPr="00074F57" w:rsidRDefault="00BD11D9" w:rsidP="001C018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25" w:type="dxa"/>
          </w:tcPr>
          <w:p w:rsidR="00BD11D9" w:rsidRPr="00074F57" w:rsidRDefault="00BD11D9" w:rsidP="001C01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453" w:type="dxa"/>
          </w:tcPr>
          <w:p w:rsidR="00BD11D9" w:rsidRPr="00074F57" w:rsidRDefault="00BD11D9" w:rsidP="001C01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BD11D9" w:rsidRPr="00CA2179" w:rsidTr="001C018D">
        <w:tc>
          <w:tcPr>
            <w:tcW w:w="636" w:type="dxa"/>
          </w:tcPr>
          <w:p w:rsidR="00BD11D9" w:rsidRPr="00074F57" w:rsidRDefault="00BD11D9" w:rsidP="001C018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25" w:type="dxa"/>
          </w:tcPr>
          <w:p w:rsidR="00BD11D9" w:rsidRPr="00074F57" w:rsidRDefault="00BD11D9" w:rsidP="001C01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Законодавча база програми</w:t>
            </w:r>
          </w:p>
        </w:tc>
        <w:tc>
          <w:tcPr>
            <w:tcW w:w="5453" w:type="dxa"/>
          </w:tcPr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ст.  23, 54 Конституції України,    Закони України: «Про місцеве самоврядування в Україні», «Про культуру»,  «Про музеї і музейну справу», «Про бібліотеку і бібліотечну справу», «Про позашкільну освіту», «Про охорону культурної спадщини», «Про Національний архівний фонд та архівні установи».</w:t>
            </w:r>
          </w:p>
        </w:tc>
      </w:tr>
      <w:tr w:rsidR="00BD11D9" w:rsidRPr="00074F57" w:rsidTr="001C018D">
        <w:tc>
          <w:tcPr>
            <w:tcW w:w="636" w:type="dxa"/>
          </w:tcPr>
          <w:p w:rsidR="00BD11D9" w:rsidRPr="00074F57" w:rsidRDefault="00BD11D9" w:rsidP="001C01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25" w:type="dxa"/>
          </w:tcPr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53" w:type="dxa"/>
          </w:tcPr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BD11D9" w:rsidRPr="00CA2179" w:rsidTr="001C018D">
        <w:tc>
          <w:tcPr>
            <w:tcW w:w="636" w:type="dxa"/>
          </w:tcPr>
          <w:p w:rsidR="00BD11D9" w:rsidRPr="00074F57" w:rsidRDefault="00BD11D9" w:rsidP="001C01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25" w:type="dxa"/>
          </w:tcPr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розпорядник бюджетних коштів </w:t>
            </w:r>
          </w:p>
        </w:tc>
        <w:tc>
          <w:tcPr>
            <w:tcW w:w="5453" w:type="dxa"/>
          </w:tcPr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і туризму Ніжинської міської ради, Фінансове управління Ніжинської міської ради</w:t>
            </w:r>
          </w:p>
        </w:tc>
      </w:tr>
      <w:tr w:rsidR="00BD11D9" w:rsidRPr="00CA2179" w:rsidTr="001C018D">
        <w:tc>
          <w:tcPr>
            <w:tcW w:w="636" w:type="dxa"/>
          </w:tcPr>
          <w:p w:rsidR="00BD11D9" w:rsidRPr="00074F57" w:rsidRDefault="00BD11D9" w:rsidP="001C01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25" w:type="dxa"/>
          </w:tcPr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5453" w:type="dxa"/>
          </w:tcPr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і туризму Ніжинської міської ради, Фінансове управління Ніжинської міської ради, Державний архів Чернігівської області, виконавчий комітет Ніжинської міської ради, комунальні заклади, управління, відділи</w:t>
            </w:r>
          </w:p>
        </w:tc>
      </w:tr>
      <w:tr w:rsidR="00BD11D9" w:rsidRPr="00074F57" w:rsidTr="001C018D">
        <w:tc>
          <w:tcPr>
            <w:tcW w:w="636" w:type="dxa"/>
          </w:tcPr>
          <w:p w:rsidR="00BD11D9" w:rsidRPr="00074F57" w:rsidRDefault="00BD11D9" w:rsidP="001C01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25" w:type="dxa"/>
          </w:tcPr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53" w:type="dxa"/>
          </w:tcPr>
          <w:p w:rsidR="00BD11D9" w:rsidRPr="00074F57" w:rsidRDefault="00BD11D9" w:rsidP="001C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2020 р.</w:t>
            </w:r>
          </w:p>
        </w:tc>
      </w:tr>
      <w:tr w:rsidR="00BD11D9" w:rsidRPr="00074F57" w:rsidTr="001C018D">
        <w:tc>
          <w:tcPr>
            <w:tcW w:w="636" w:type="dxa"/>
          </w:tcPr>
          <w:p w:rsidR="00BD11D9" w:rsidRPr="00074F57" w:rsidRDefault="00BD11D9" w:rsidP="001C01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25" w:type="dxa"/>
          </w:tcPr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5453" w:type="dxa"/>
          </w:tcPr>
          <w:p w:rsidR="00BD11D9" w:rsidRPr="00074F57" w:rsidRDefault="00BD11D9" w:rsidP="001C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74F5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074F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569 646,00 </w:t>
            </w: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BD11D9" w:rsidRPr="00074F57" w:rsidRDefault="00BD11D9" w:rsidP="001C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(загальний фонд - 1 094 250,00 грн.; </w:t>
            </w:r>
          </w:p>
          <w:p w:rsidR="00BD11D9" w:rsidRPr="00074F57" w:rsidRDefault="00BD11D9" w:rsidP="001C01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спеціальний – 475 396,00 грн.)</w:t>
            </w:r>
          </w:p>
        </w:tc>
      </w:tr>
      <w:tr w:rsidR="00BD11D9" w:rsidRPr="00074F57" w:rsidTr="001C018D">
        <w:tc>
          <w:tcPr>
            <w:tcW w:w="636" w:type="dxa"/>
          </w:tcPr>
          <w:p w:rsidR="00BD11D9" w:rsidRPr="00074F57" w:rsidRDefault="00BD11D9" w:rsidP="001C01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4225" w:type="dxa"/>
          </w:tcPr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Кошти бюджету </w:t>
            </w:r>
          </w:p>
          <w:p w:rsidR="00BD11D9" w:rsidRPr="00074F57" w:rsidRDefault="00BD11D9" w:rsidP="001C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Ніжинської міської ОТГ </w:t>
            </w:r>
          </w:p>
        </w:tc>
        <w:tc>
          <w:tcPr>
            <w:tcW w:w="5453" w:type="dxa"/>
          </w:tcPr>
          <w:p w:rsidR="00BD11D9" w:rsidRPr="00074F57" w:rsidRDefault="00BD11D9" w:rsidP="001C0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74F5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074F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569 646,00 грн.</w:t>
            </w:r>
          </w:p>
          <w:p w:rsidR="00BD11D9" w:rsidRPr="00074F57" w:rsidRDefault="00BD11D9" w:rsidP="001C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(загальний фонд - 1 094 250,00 грн.; </w:t>
            </w:r>
          </w:p>
          <w:p w:rsidR="00BD11D9" w:rsidRPr="00074F57" w:rsidRDefault="00BD11D9" w:rsidP="001C0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спеціальний – 475 396,00 грн.)</w:t>
            </w:r>
          </w:p>
        </w:tc>
      </w:tr>
      <w:tr w:rsidR="00BD11D9" w:rsidRPr="00074F57" w:rsidTr="001C018D">
        <w:tc>
          <w:tcPr>
            <w:tcW w:w="636" w:type="dxa"/>
          </w:tcPr>
          <w:p w:rsidR="00BD11D9" w:rsidRPr="00074F57" w:rsidRDefault="00BD11D9" w:rsidP="001C018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4225" w:type="dxa"/>
          </w:tcPr>
          <w:p w:rsidR="00BD11D9" w:rsidRPr="00074F57" w:rsidRDefault="00BD11D9" w:rsidP="001C01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5453" w:type="dxa"/>
          </w:tcPr>
          <w:p w:rsidR="00BD11D9" w:rsidRPr="00074F57" w:rsidRDefault="00BD11D9" w:rsidP="001C01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4F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BD11D9" w:rsidRPr="00074F57" w:rsidRDefault="00BD11D9" w:rsidP="00BD11D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074F57">
        <w:rPr>
          <w:rFonts w:ascii="Times New Roman" w:hAnsi="Times New Roman"/>
          <w:b/>
          <w:sz w:val="24"/>
          <w:szCs w:val="24"/>
          <w:lang w:val="uk-UA"/>
        </w:rPr>
        <w:t xml:space="preserve">ІІ. </w:t>
      </w:r>
      <w:r w:rsidRPr="00074F57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Проблема,  на  розв’язання  якої  спрямована  програма </w:t>
      </w:r>
    </w:p>
    <w:p w:rsidR="00BD11D9" w:rsidRPr="00074F57" w:rsidRDefault="00BD11D9" w:rsidP="00BD11D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74F57">
        <w:rPr>
          <w:rFonts w:ascii="Times New Roman" w:hAnsi="Times New Roman"/>
          <w:bCs/>
          <w:sz w:val="24"/>
          <w:szCs w:val="24"/>
          <w:lang w:val="uk-UA"/>
        </w:rPr>
        <w:t xml:space="preserve">Міська Програма </w:t>
      </w:r>
      <w:r w:rsidRPr="00074F57">
        <w:rPr>
          <w:rFonts w:ascii="Times New Roman" w:hAnsi="Times New Roman"/>
          <w:bCs/>
          <w:iCs/>
          <w:sz w:val="24"/>
          <w:szCs w:val="24"/>
          <w:lang w:val="uk-UA"/>
        </w:rPr>
        <w:t xml:space="preserve">розвитку культури, мистецтва </w:t>
      </w:r>
      <w:r w:rsidRPr="00074F57">
        <w:rPr>
          <w:rFonts w:ascii="Times New Roman" w:hAnsi="Times New Roman"/>
          <w:sz w:val="24"/>
          <w:szCs w:val="24"/>
          <w:lang w:val="uk-UA"/>
        </w:rPr>
        <w:t xml:space="preserve">і  охорони культурної спадщини  </w:t>
      </w:r>
      <w:r w:rsidRPr="00074F57">
        <w:rPr>
          <w:rFonts w:ascii="Times New Roman" w:hAnsi="Times New Roman"/>
          <w:bCs/>
          <w:sz w:val="24"/>
          <w:szCs w:val="24"/>
          <w:lang w:val="uk-UA"/>
        </w:rPr>
        <w:t xml:space="preserve">на  2020 рік (далі – Програма) забезпечує виконання   Конституції України, Законів України: «Про місцеве самоврядування в Україні», «Про музеї і музейну справу»,  «Про охорону культурної спадщини», </w:t>
      </w:r>
      <w:r w:rsidRPr="00074F57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</w:t>
      </w:r>
      <w:r w:rsidRPr="00074F57">
        <w:rPr>
          <w:rFonts w:ascii="Times New Roman" w:hAnsi="Times New Roman"/>
          <w:bCs/>
          <w:sz w:val="24"/>
          <w:szCs w:val="24"/>
          <w:lang w:val="uk-UA"/>
        </w:rPr>
        <w:t>, накази Міністерства культури України, інші галузеві нормативно-правові акти, тощо.</w:t>
      </w:r>
    </w:p>
    <w:p w:rsidR="00BD11D9" w:rsidRPr="00074F57" w:rsidRDefault="00BD11D9" w:rsidP="00BD11D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74F57">
        <w:rPr>
          <w:rFonts w:ascii="Times New Roman" w:hAnsi="Times New Roman"/>
          <w:bCs/>
          <w:sz w:val="24"/>
          <w:szCs w:val="24"/>
          <w:lang w:val="uk-UA"/>
        </w:rPr>
        <w:t xml:space="preserve">Збереження та розвиток культурних надбань рідного краю є важливою складовою процесу повноцінного розвитку та виховання жителів Ніжинської міської ОТГ, дієвим засобом </w:t>
      </w:r>
      <w:r w:rsidRPr="00074F57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підготовки до високопродуктивної праці, забезпечення творчого довголіття, організації змістовного дозвілля, запобігання антигромадським проявам. </w:t>
      </w:r>
    </w:p>
    <w:p w:rsidR="00BD11D9" w:rsidRPr="00074F57" w:rsidRDefault="00BD11D9" w:rsidP="00BD11D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74F57">
        <w:rPr>
          <w:rFonts w:ascii="Times New Roman" w:hAnsi="Times New Roman"/>
          <w:bCs/>
          <w:sz w:val="24"/>
          <w:szCs w:val="24"/>
          <w:lang w:val="uk-UA"/>
        </w:rPr>
        <w:t>За наявності об’єктивних чинників, особливо через недостатність фінансування, у Ніжинській міській ОТГ</w:t>
      </w:r>
      <w:r w:rsidRPr="00074F57"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</w:t>
      </w:r>
      <w:r w:rsidRPr="00074F57">
        <w:rPr>
          <w:rFonts w:ascii="Times New Roman" w:hAnsi="Times New Roman"/>
          <w:bCs/>
          <w:sz w:val="24"/>
          <w:szCs w:val="24"/>
          <w:lang w:val="uk-UA"/>
        </w:rPr>
        <w:t xml:space="preserve">склалась негативна ситуація із станом розвитку інфраструктури культурного життя, що не відповідає сучасним потребам мешканців. Це, у свою чергу, призводить до зниження рівня задоволення культурних потреб, можливостей реалізації творчого потенціалу населення, збереження та збагачення духовних здобутків, виховання молодого покоління на основі традиційних цінностей. </w:t>
      </w:r>
    </w:p>
    <w:p w:rsidR="00BD11D9" w:rsidRPr="00074F57" w:rsidRDefault="00BD11D9" w:rsidP="00BD11D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74F57">
        <w:rPr>
          <w:rFonts w:ascii="Times New Roman" w:hAnsi="Times New Roman"/>
          <w:bCs/>
          <w:sz w:val="24"/>
          <w:szCs w:val="24"/>
          <w:lang w:val="uk-UA"/>
        </w:rPr>
        <w:t>На сьогодні існує нагальна потреба проведення якісних змін у сфері культурного життя Ніжинської міської ОТГ</w:t>
      </w:r>
      <w:r w:rsidRPr="00074F57"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</w:t>
      </w:r>
      <w:r w:rsidRPr="00074F57">
        <w:rPr>
          <w:rFonts w:ascii="Times New Roman" w:hAnsi="Times New Roman"/>
          <w:bCs/>
          <w:sz w:val="24"/>
          <w:szCs w:val="24"/>
          <w:lang w:val="uk-UA"/>
        </w:rPr>
        <w:t xml:space="preserve">на основі використання сучасних підходів, об’єднання зусиль органів місцевого самоврядування, зацікавлених організацій та громади населення Ніжинської міської ОТГ. </w:t>
      </w:r>
    </w:p>
    <w:p w:rsidR="00BD11D9" w:rsidRPr="00074F57" w:rsidRDefault="00BD11D9" w:rsidP="00BD11D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074F57">
        <w:rPr>
          <w:rFonts w:ascii="Times New Roman" w:hAnsi="Times New Roman"/>
          <w:b/>
          <w:bCs/>
          <w:sz w:val="24"/>
          <w:szCs w:val="24"/>
          <w:lang w:val="uk-UA"/>
        </w:rPr>
        <w:t>ІІІ.</w:t>
      </w:r>
      <w:r w:rsidRPr="00074F57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Мета програми</w:t>
      </w:r>
    </w:p>
    <w:p w:rsidR="00BD11D9" w:rsidRPr="00074F57" w:rsidRDefault="00BD11D9" w:rsidP="00BD11D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 xml:space="preserve">         Головна мета програми – реалізація ст. 32, 40, 42, 59  Закону України «Про місцеве самоврядування» та наступних складових Положення управління культури і туризму Ніжинської міської ради: </w:t>
      </w:r>
    </w:p>
    <w:p w:rsidR="00BD11D9" w:rsidRPr="00074F57" w:rsidRDefault="00BD11D9" w:rsidP="00BD11D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4F57">
        <w:rPr>
          <w:rFonts w:ascii="Times New Roman" w:hAnsi="Times New Roman"/>
          <w:color w:val="000000"/>
          <w:sz w:val="24"/>
          <w:szCs w:val="24"/>
          <w:lang w:val="uk-UA"/>
        </w:rPr>
        <w:t>сприяння  роботі  творчих спілок,  національно-культурних товариств,   релігійних громад, асоціацій,   інших   громадських   та   неприбуткових організацій,   які  діють  у  сфері  культури;</w:t>
      </w:r>
    </w:p>
    <w:p w:rsidR="00BD11D9" w:rsidRPr="00074F57" w:rsidRDefault="00BD11D9" w:rsidP="00BD11D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забезпечення охорони, збереження, відродження та розповсюдження</w:t>
      </w:r>
      <w:r w:rsidRPr="00074F5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74F57">
        <w:rPr>
          <w:rFonts w:ascii="Times New Roman" w:hAnsi="Times New Roman"/>
          <w:sz w:val="24"/>
          <w:szCs w:val="24"/>
          <w:lang w:val="uk-UA"/>
        </w:rPr>
        <w:t xml:space="preserve">надбань  традиційної культури; </w:t>
      </w:r>
    </w:p>
    <w:p w:rsidR="00BD11D9" w:rsidRPr="00074F57" w:rsidRDefault="00BD11D9" w:rsidP="00BD11D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залучення різних верств населення до збереження цінностей традиційної культури;</w:t>
      </w:r>
    </w:p>
    <w:p w:rsidR="00BD11D9" w:rsidRPr="00074F57" w:rsidRDefault="00BD11D9" w:rsidP="00BD11D9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 xml:space="preserve">створення необхідних матеріальних та духовних умов для всебічного розвитку  людини, розкриття її здібностей та обдарувань; </w:t>
      </w:r>
    </w:p>
    <w:p w:rsidR="00BD11D9" w:rsidRPr="00074F57" w:rsidRDefault="00BD11D9" w:rsidP="00BD11D9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пошук нових форм і методів роботи,  вдосконалення різноманітних художньо-мистецьких засобів, відповідно до культурних потреб і запитів  різних верств населення;</w:t>
      </w:r>
    </w:p>
    <w:p w:rsidR="00BD11D9" w:rsidRPr="00074F57" w:rsidRDefault="00BD11D9" w:rsidP="00BD11D9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проведення творчих фестивалів, конкурсів, наукових конференцій, оглядів професійного та аматорського мистецтва, виставок народних художніх промислів та інших заходів направлених на збереження та розвиток національних традицій з залученням творчих колективів, народних майстрів та науковців з України та інших країн світу;</w:t>
      </w:r>
    </w:p>
    <w:p w:rsidR="00BD11D9" w:rsidRPr="00074F57" w:rsidRDefault="00BD11D9" w:rsidP="00BD11D9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 xml:space="preserve">участь творчих колективів Ніжинської міської ОТГ, народних майстрів, науковців, в фестивалях, конкурсах, оглядах професійного та аматорського мистецтва, виставках народних художніх промислів, наукових конференцій  та в інших заходах направлених на збереження та розвиток національних і культурних традицій, які проводяться як на території України так і за кордоном; </w:t>
      </w:r>
    </w:p>
    <w:p w:rsidR="00BD11D9" w:rsidRPr="00074F57" w:rsidRDefault="00BD11D9" w:rsidP="00BD11D9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4F57">
        <w:rPr>
          <w:rFonts w:ascii="Times New Roman" w:hAnsi="Times New Roman"/>
          <w:color w:val="000000"/>
          <w:sz w:val="24"/>
          <w:szCs w:val="24"/>
          <w:lang w:val="uk-UA"/>
        </w:rPr>
        <w:t>організація роботи початкових спеціалізованих мистецьких навчальних закладів,  естетичного виховання дітей;</w:t>
      </w:r>
    </w:p>
    <w:p w:rsidR="00BD11D9" w:rsidRPr="00074F57" w:rsidRDefault="00BD11D9" w:rsidP="00BD11D9">
      <w:pPr>
        <w:numPr>
          <w:ilvl w:val="0"/>
          <w:numId w:val="23"/>
        </w:numPr>
        <w:tabs>
          <w:tab w:val="left" w:pos="-540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4F57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проведення на сучасному інформаційному рівні паспортизації об’єктів культурної спадщини /археологічних, історичних, монументального мистецтва, архітектури та містобудування/ шляхом складання електронних паспортів за єдиною формою;  </w:t>
      </w:r>
    </w:p>
    <w:p w:rsidR="00BD11D9" w:rsidRPr="00074F57" w:rsidRDefault="00BD11D9" w:rsidP="00BD11D9">
      <w:pPr>
        <w:numPr>
          <w:ilvl w:val="0"/>
          <w:numId w:val="23"/>
        </w:numPr>
        <w:tabs>
          <w:tab w:val="left" w:pos="-54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підвищення </w:t>
      </w:r>
      <w:r w:rsidRPr="00074F57">
        <w:rPr>
          <w:rFonts w:ascii="Times New Roman" w:hAnsi="Times New Roman"/>
          <w:sz w:val="24"/>
          <w:szCs w:val="24"/>
          <w:lang w:val="uk-UA"/>
        </w:rPr>
        <w:t>іміджу Ніжинської міської ОТГ на</w:t>
      </w:r>
      <w:r w:rsidRPr="00074F57">
        <w:rPr>
          <w:rFonts w:ascii="Times New Roman" w:hAnsi="Times New Roman"/>
          <w:color w:val="000000"/>
          <w:sz w:val="24"/>
          <w:szCs w:val="24"/>
          <w:lang w:val="uk-UA"/>
        </w:rPr>
        <w:t xml:space="preserve"> міжнародному рівні;</w:t>
      </w:r>
    </w:p>
    <w:p w:rsidR="00BD11D9" w:rsidRPr="00074F57" w:rsidRDefault="00BD11D9" w:rsidP="00BD11D9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ефективне використання об’єктів культурної спадщини.</w:t>
      </w:r>
    </w:p>
    <w:p w:rsidR="00BD11D9" w:rsidRPr="00074F57" w:rsidRDefault="00BD11D9" w:rsidP="00CA217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074F57">
        <w:rPr>
          <w:rFonts w:ascii="Times New Roman" w:hAnsi="Times New Roman"/>
          <w:b/>
          <w:sz w:val="24"/>
          <w:szCs w:val="24"/>
          <w:lang w:val="uk-UA"/>
        </w:rPr>
        <w:t xml:space="preserve">ІV. </w:t>
      </w:r>
      <w:r w:rsidRPr="00074F57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шляхів  і  засобів  розв’язання  проблеми,  обсягів та джерел фінансування, строки виконання Програми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4.1. Організувати, прорекламувати, профінансувати та провести  загально - міські культурно-мистецькі заходи, забезпечити участь, реєстрацію, перевезення творчих  колективів, окремих виконавців в конкурсах, фестивалях,  звітах, святах, вечорах, акціях, концертах та в інших заходах міського, обласного, державного, міжнародного рівнів.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lastRenderedPageBreak/>
        <w:t>4.2. Інші культурно-мистецькі заходи, які святкуватимуться відповідно до Указів Президента, постанов Кабінету Міністрів,  розпоряджень облдержадміністрації, міського голови та рішень Ніжинської міської ради  та її виконавчого комітету.</w:t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4.3. Зібрання, вивчення, збереження та популяризація (проведення заходів, видавництво друкованої, поліграфічної продукції) історико-культурної спадщини українського народу та Ніжинщини</w:t>
      </w:r>
      <w:r w:rsidRPr="00074F57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074F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4.4. Популяризація, розвиток та фінансова підтримка художників, письменників,   народної творчості, ужиткового мистецтва.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4F57">
        <w:rPr>
          <w:rFonts w:ascii="Times New Roman" w:hAnsi="Times New Roman"/>
          <w:color w:val="000000"/>
          <w:sz w:val="24"/>
          <w:szCs w:val="24"/>
          <w:lang w:val="uk-UA"/>
        </w:rPr>
        <w:t>4.5. Матеріальне винагорода працівникам підприємств, установ, організацій,  номінантам конкурсів, фестивалів, культурно-мистецьких акцій.</w:t>
      </w:r>
      <w:r w:rsidRPr="00074F57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 xml:space="preserve">4.6. Оплата послуг за харчування та проживання учасників, журі та почесних гостей фестивалів, конкурсів, конференцій та культурно-мистецьких заходів; за </w:t>
      </w:r>
      <w:r w:rsidRPr="00074F57">
        <w:rPr>
          <w:rFonts w:ascii="Times New Roman" w:hAnsi="Times New Roman"/>
          <w:spacing w:val="-1"/>
          <w:sz w:val="24"/>
          <w:szCs w:val="24"/>
          <w:lang w:val="uk-UA"/>
        </w:rPr>
        <w:t>організацію концертних програм; транспортних, авто; оренда світлової та звукової апаратури;  прибирання території після проведення заходів, монтаж і демонтаж турнікетів, сцени, біо-туалетів; відшкодування електроенергії та інше</w:t>
      </w:r>
      <w:r w:rsidRPr="00074F57">
        <w:rPr>
          <w:rFonts w:ascii="Times New Roman" w:hAnsi="Times New Roman"/>
          <w:sz w:val="24"/>
          <w:szCs w:val="24"/>
          <w:lang w:val="uk-UA"/>
        </w:rPr>
        <w:t>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4.7. Придбання охоронних та меморіальних дошок для встановлення на пам’ятках історії, культури та архітектури Ніжинської міської ОТГ.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4.8. Придбання, пошиття сценічних костюмів, взуття, музичних інструментів для професійних та аматорських колективів.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</w:rPr>
        <w:t>4</w:t>
      </w:r>
      <w:r w:rsidRPr="00074F57">
        <w:rPr>
          <w:rFonts w:ascii="Times New Roman" w:hAnsi="Times New Roman"/>
          <w:sz w:val="24"/>
          <w:szCs w:val="24"/>
          <w:lang w:val="uk-UA"/>
        </w:rPr>
        <w:t>.9. П</w:t>
      </w:r>
      <w:r w:rsidRPr="00074F57">
        <w:rPr>
          <w:rFonts w:ascii="Times New Roman" w:hAnsi="Times New Roman"/>
          <w:spacing w:val="5"/>
          <w:sz w:val="24"/>
          <w:szCs w:val="24"/>
          <w:lang w:val="uk-UA"/>
        </w:rPr>
        <w:t>ідвищення ефективності використання рекреаційних ресурсів та об'єктів культурної</w:t>
      </w:r>
      <w:r w:rsidRPr="00074F57">
        <w:rPr>
          <w:rFonts w:ascii="Times New Roman" w:hAnsi="Times New Roman"/>
          <w:spacing w:val="-1"/>
          <w:sz w:val="24"/>
          <w:szCs w:val="24"/>
          <w:lang w:val="uk-UA"/>
        </w:rPr>
        <w:t xml:space="preserve"> спадщини.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pacing w:val="5"/>
          <w:sz w:val="24"/>
          <w:szCs w:val="24"/>
          <w:lang w:val="uk-UA"/>
        </w:rPr>
        <w:t>4.10. П</w:t>
      </w:r>
      <w:r w:rsidRPr="00074F57">
        <w:rPr>
          <w:rFonts w:ascii="Times New Roman" w:hAnsi="Times New Roman"/>
          <w:bCs/>
          <w:spacing w:val="-3"/>
          <w:sz w:val="24"/>
          <w:szCs w:val="24"/>
          <w:lang w:val="uk-UA"/>
        </w:rPr>
        <w:t xml:space="preserve">оліпшення інформаційного,  </w:t>
      </w:r>
      <w:r w:rsidRPr="00074F57">
        <w:rPr>
          <w:rFonts w:ascii="Times New Roman" w:hAnsi="Times New Roman"/>
          <w:spacing w:val="-3"/>
          <w:sz w:val="24"/>
          <w:szCs w:val="24"/>
          <w:lang w:val="uk-UA"/>
        </w:rPr>
        <w:t>рекламного</w:t>
      </w:r>
      <w:r w:rsidRPr="00074F57">
        <w:rPr>
          <w:rFonts w:ascii="Times New Roman" w:hAnsi="Times New Roman"/>
          <w:sz w:val="24"/>
          <w:szCs w:val="24"/>
          <w:lang w:val="uk-UA"/>
        </w:rPr>
        <w:t xml:space="preserve">, кадрового забезпечення та транспортного обслуговування в галузі культури. 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4.11. Постійне оновлення інформаційного веб-сайту про культурні досягнення Ніжинської міської ОТГ.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4.12. Надання фінансової підтримки Державному архіву Чернігівської області для створення належних умов щодо зберігання документів Національного архівного фонду у м. Ніжині (виготовлення (придбання) стелажного обладнання та його монтаж в архівосховищах другого і четвертого поверхів приміщення відділу Державного архіву області в м. Ніжині).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4.13. Придбання світлодіодних прожекторів.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4.14. Придбання мобільної сцени.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4.15. Придбання ударної установки ТАМА та комплекту мікрофонів для ударної установки ТАМА для проведення концертних, розважальних, урочистих загальноміських подій.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4.16. Придбання новорічної гірлянди "Лісова казка", новорічної конструкції "Санчата".</w:t>
      </w:r>
    </w:p>
    <w:p w:rsidR="00BD11D9" w:rsidRPr="00074F57" w:rsidRDefault="00BD11D9" w:rsidP="00BD11D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11D9" w:rsidRPr="00074F57" w:rsidRDefault="00BD11D9" w:rsidP="00BD11D9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ab/>
        <w:t xml:space="preserve">Фінансування зазначених заходів проводиться за рахунок бюджетних коштів, передбачених на виконання програм  місцевого значення та інших джерел, не заборонених законодавством. </w:t>
      </w:r>
    </w:p>
    <w:p w:rsidR="00BD11D9" w:rsidRPr="00074F57" w:rsidRDefault="00BD11D9" w:rsidP="00BD11D9">
      <w:pPr>
        <w:spacing w:after="0"/>
        <w:ind w:firstLine="703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 xml:space="preserve">Видатки на виконання заходів Програми щороку передбачатимуться при формуванні показників бюджету Ніжинської міської ОТГ, виходячи з реальних можливостей. </w:t>
      </w:r>
    </w:p>
    <w:p w:rsidR="00BD11D9" w:rsidRPr="00074F57" w:rsidRDefault="00BD11D9" w:rsidP="00BD11D9">
      <w:pPr>
        <w:spacing w:after="0"/>
        <w:ind w:firstLine="703"/>
        <w:jc w:val="both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В додатку  до Програми  викладено загальний обсяг фінансових ресурсів, необхідних для її реалізації.</w:t>
      </w:r>
    </w:p>
    <w:p w:rsidR="00BD11D9" w:rsidRPr="00074F57" w:rsidRDefault="00BD11D9" w:rsidP="00BD11D9">
      <w:pPr>
        <w:spacing w:after="0"/>
        <w:ind w:firstLine="703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074F57">
        <w:rPr>
          <w:rFonts w:ascii="Times New Roman" w:hAnsi="Times New Roman"/>
          <w:b/>
          <w:sz w:val="24"/>
          <w:szCs w:val="24"/>
          <w:u w:val="single"/>
          <w:lang w:val="uk-UA"/>
        </w:rPr>
        <w:t>V. Календарний план проведення заходів міської Програми розвитку культури, мистецтва і охорони культурної спадщини на 2020 рік (додаток до Програми)</w:t>
      </w:r>
    </w:p>
    <w:p w:rsidR="00BD11D9" w:rsidRPr="00074F57" w:rsidRDefault="00BD11D9" w:rsidP="00BD11D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074F57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VІ. </w:t>
      </w:r>
      <w:r w:rsidRPr="00074F57">
        <w:rPr>
          <w:sz w:val="24"/>
          <w:szCs w:val="24"/>
          <w:u w:val="single"/>
        </w:rPr>
        <w:t xml:space="preserve">  </w:t>
      </w:r>
      <w:r w:rsidRPr="00074F57">
        <w:rPr>
          <w:rFonts w:ascii="Times New Roman" w:hAnsi="Times New Roman"/>
          <w:b/>
          <w:sz w:val="24"/>
          <w:szCs w:val="24"/>
          <w:u w:val="single"/>
          <w:lang w:val="uk-UA"/>
        </w:rPr>
        <w:t>К</w:t>
      </w:r>
      <w:r w:rsidRPr="00074F57">
        <w:rPr>
          <w:rFonts w:ascii="Times New Roman" w:hAnsi="Times New Roman"/>
          <w:b/>
          <w:sz w:val="24"/>
          <w:szCs w:val="24"/>
          <w:u w:val="single"/>
        </w:rPr>
        <w:t>оординація та контроль за ходом виконання програми</w:t>
      </w:r>
    </w:p>
    <w:p w:rsidR="00BD11D9" w:rsidRPr="00074F57" w:rsidRDefault="00BD11D9" w:rsidP="00BD11D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 xml:space="preserve">За цільовим та ефективним використанням коштів, безпосередній контроль за виконанням заходів і завдань Програми здійснюється управлінням культури і туризму Ніжинської міської ради, </w:t>
      </w:r>
      <w:r w:rsidRPr="00074F57">
        <w:rPr>
          <w:rFonts w:ascii="Times New Roman" w:hAnsi="Times New Roman"/>
          <w:bCs/>
          <w:sz w:val="24"/>
          <w:szCs w:val="24"/>
          <w:lang w:val="uk-UA"/>
        </w:rPr>
        <w:t>яке протягом року аналізує стан виконання Програми, ініціює внесення змін з метою більш ефективного використання бюджетних коштів</w:t>
      </w:r>
      <w:r w:rsidRPr="00074F57">
        <w:rPr>
          <w:rFonts w:ascii="Times New Roman" w:hAnsi="Times New Roman"/>
          <w:sz w:val="24"/>
          <w:szCs w:val="24"/>
          <w:lang w:val="uk-UA"/>
        </w:rPr>
        <w:t xml:space="preserve">. Управління </w:t>
      </w:r>
      <w:r w:rsidRPr="00074F57">
        <w:rPr>
          <w:rFonts w:ascii="Times New Roman" w:hAnsi="Times New Roman"/>
          <w:sz w:val="24"/>
          <w:szCs w:val="24"/>
          <w:lang w:val="uk-UA"/>
        </w:rPr>
        <w:lastRenderedPageBreak/>
        <w:t xml:space="preserve">культури і туризму Ніжинської міської ради у процесі виконання Програми забезпечує цільове та ефективне використання бюджетних коштів протягом усього строку реалізації Програми у межах визначених бюджетних призначень. </w:t>
      </w:r>
    </w:p>
    <w:p w:rsidR="00BD11D9" w:rsidRPr="00074F57" w:rsidRDefault="00BD11D9" w:rsidP="00BD11D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 та відділу економіки виконавчого комітету Ніжинської міської ради. Відповідальні виконавці звітують про виконання</w:t>
      </w:r>
      <w:r w:rsidRPr="00074F57">
        <w:rPr>
          <w:rFonts w:ascii="Times New Roman" w:hAnsi="Times New Roman"/>
          <w:sz w:val="24"/>
          <w:szCs w:val="24"/>
        </w:rPr>
        <w:t xml:space="preserve"> програми на сесії міської ради за підсумками року.</w:t>
      </w:r>
    </w:p>
    <w:p w:rsidR="00BD11D9" w:rsidRPr="00074F57" w:rsidRDefault="00BD11D9" w:rsidP="00BD11D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11D9" w:rsidRPr="00074F57" w:rsidRDefault="00BD11D9" w:rsidP="00BD11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074F5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</w:r>
      <w:r w:rsidRPr="00074F57">
        <w:rPr>
          <w:rFonts w:ascii="Times New Roman" w:hAnsi="Times New Roman"/>
          <w:sz w:val="24"/>
          <w:szCs w:val="24"/>
          <w:lang w:val="uk-UA"/>
        </w:rPr>
        <w:tab/>
        <w:t>О. КОДОЛА</w:t>
      </w:r>
    </w:p>
    <w:p w:rsidR="003912BE" w:rsidRDefault="00BD11D9" w:rsidP="00CA21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4F57">
        <w:rPr>
          <w:rFonts w:ascii="Times New Roman" w:hAnsi="Times New Roman"/>
          <w:b/>
          <w:sz w:val="24"/>
          <w:szCs w:val="24"/>
          <w:lang w:val="uk-UA"/>
        </w:rPr>
        <w:tab/>
      </w:r>
    </w:p>
    <w:tbl>
      <w:tblPr>
        <w:tblW w:w="10110" w:type="dxa"/>
        <w:tblInd w:w="95" w:type="dxa"/>
        <w:tblLook w:val="04A0"/>
      </w:tblPr>
      <w:tblGrid>
        <w:gridCol w:w="606"/>
        <w:gridCol w:w="2112"/>
        <w:gridCol w:w="1226"/>
        <w:gridCol w:w="1183"/>
        <w:gridCol w:w="1203"/>
        <w:gridCol w:w="2135"/>
        <w:gridCol w:w="990"/>
        <w:gridCol w:w="734"/>
      </w:tblGrid>
      <w:tr w:rsidR="00BD11D9" w:rsidRPr="00BD11D9" w:rsidTr="00BD11D9">
        <w:trPr>
          <w:trHeight w:val="873"/>
        </w:trPr>
        <w:tc>
          <w:tcPr>
            <w:tcW w:w="8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Додаток до міської Програми розвитку культури, мистецтва і охорони культурної спадщини на 2020 рік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1D9" w:rsidRPr="00BD11D9" w:rsidTr="00BD11D9">
        <w:trPr>
          <w:trHeight w:val="41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Календарний план проведення заходів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1D9" w:rsidRPr="00BD11D9" w:rsidTr="00BD11D9">
        <w:trPr>
          <w:trHeight w:val="767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міської Програми розвитку культури, мистецтва і охорони культурної спадщини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1D9" w:rsidRPr="00BD11D9" w:rsidTr="00BD11D9">
        <w:trPr>
          <w:trHeight w:val="41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2020 рік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1D9" w:rsidRPr="00BD11D9" w:rsidTr="00BD11D9">
        <w:trPr>
          <w:trHeight w:val="27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1D9" w:rsidRPr="00BD11D9" w:rsidTr="00BD11D9">
        <w:trPr>
          <w:trHeight w:val="8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заходу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Орієнтовні строки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Учасники заходу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Організатори заходу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Напрямок використання бюджетних коштів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Планова вартість заходу, грн.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кошти інших джерел</w:t>
            </w:r>
          </w:p>
        </w:tc>
      </w:tr>
      <w:tr w:rsidR="00BD11D9" w:rsidRPr="00BD11D9" w:rsidTr="00BD11D9">
        <w:trPr>
          <w:trHeight w:val="5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Дня Соборності України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6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 Міжнародного дня пам'яті жертв Голокосту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труризму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6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Вшанування історичних постатей, дат та ювілеїв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туризму, ЦБС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виготовлення "Календаря знаменних та пам’ятних дат м. Ніжина на 2020 рік"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5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102-річниці подвигу Героїв Крут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придбання квітів; оплата транспортних послуги для здійснення перевезення делегації від міста Ніжина в с. Крути для участі в урочистому мітингу- </w:t>
            </w: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реквіємі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9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Святкування ювілейної дати - 40-річчя дитячому зразковому ансамблю бального танцю "Ритм"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туризму, ДХШ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квітів, виготовлення ювілейного буклету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39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Дня вшанування учасників бойових дій на території інших держав і 31-ї річниці виведення військ колишнього СРСР з Республіки Афганістан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8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Відзначення Дня Героїв Небесної Сотні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3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Проведення ювілейного V Міжнародного фестивалю-</w:t>
            </w: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конкурсу «Квітневі викрутаси»</w:t>
            </w: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творчі  колективи міста, області, країни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туризму, НДУ ім. М. Гоголя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Виготовлення ювілейних буклетів, придбання медалей та нагородних кубків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65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Святкування 20-річниці створення Ніжинського міського товариства греків ім. Братів Зосимів та Дня незалежності Греції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товариство греків, 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міське товариство греків ім. Братів Зосимів, 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квітів, подарунків,  виготовлення книги "Греки в Ніжині"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85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Святкування Міжнаро́дного жіно́чого дня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туризму, МБК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42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206-річниці з дня народження видатного українського поета Т.Г. Шевченка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1D9" w:rsidRPr="00BD11D9" w:rsidTr="00BD11D9">
        <w:trPr>
          <w:trHeight w:val="14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Міжнародного дня пам’яті жертв радіаційних аварій і катастроф. День Чорнобильської трагедії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20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Дня Державного Прапора України та  29-річниці незалежності України, реалізація проекту "Ми українці"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серпень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 Ніжинської міської ради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 1500,00 грн., реквізиту: прожектори (8 шт.) 16000,00 грн., оргаліт, саморізи, рейки дерев’яні, фарба, щітки, та інше 2000,00 грн.; канцтоварів 1500,00 грн., послуги по світловому забезпеченню заходу 10000,00 грн.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37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Дня пам’яті захисників України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серпень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1D9" w:rsidRPr="00BD11D9" w:rsidTr="00BD11D9">
        <w:trPr>
          <w:trHeight w:val="62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Проведення святкування Дня міста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березень, вересень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придбання: квітів, реквізиту, канцтоварів, подарунків, сувенірів, грамот, подяк, програм, дипломів, запрошень, паливно-мастильних матеріалів (паливо), виготовлення сіті-лайтів, білбордів; оплата послуг: харчування, проживання, транспортних, звукової та світлової апаратури, з організаційного забезпечення проведення</w:t>
            </w: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 xml:space="preserve">концертно-розважальних програм, встановлення біотуалетів, турнікетів, сцени, подіумів, білбордів, виготовлення меморіальної дошки М.М. Кашпровської, для встановлення на фасаді Ніжинської жіночої гімназії П.І. Кушакевич 17000,00 грн.; виготовлення постаменту для пам’ятного знаку "Козацька гармата" 50000 грн.;  придбання сценічних костюмів для барабанщиць 49300 грн.  </w:t>
            </w: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12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77-ї річниці з дня визволення міста Ніжина від фашистських загарбників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6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Проведення VІ Спаських міжнародних наукових читань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світова наукова спільнота, краєзнавці, музейні працівники, працівники заповідників України, представники науково-дослідних установ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туризму, краєзнавчий музей ім. І. Спаського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канцтоварів, сувенірів, виготовлення програм, збірника наукових праць "Ніжинська старовина"; оплата послуг: транспортних, проживання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297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Проведення конференції та круглого столу "Традиції самоврядування на теренах Чернігівщини", присвячених до 395-річниці від дня надання Ніжину Магдебургського права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березень, вересень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громадські діячі, представники влади, нацковці, студентська молодь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туризму, Ніжинський краєзнавчий музей ім. Спаського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канцтоварів, виготовлення буклетів, програм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318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Реалізація проекту "Ніжин козацький": проведення Міжнародної науково-практичної конференції "Нові дослідження пам’яток козацької доби в Україні"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науковці, представники влади та громадськості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 культури і туризму Ніжинський краєзнавчий музей ім. І. Спаського, ГО "Українське товариство охорони пам’яток іситорії та культури"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 з харчування, проживання, придбання канцтоварів, виготовлення програм, запрошень, банеру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1D9" w:rsidRPr="00BD11D9" w:rsidTr="00BD11D9">
        <w:trPr>
          <w:trHeight w:val="16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Проведення культурно-мистецького заходу "Ніжин о’Жив" в рамках святкування Дня міста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березень, вересень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придбання: реквізиту (театральний грим  4000,00 грн; тканина 3600,00 грн.), сценічних костюмів "живі скульптури"10000,00 грн.,</w:t>
            </w:r>
            <w:r w:rsidRPr="00BD11D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</w:t>
            </w: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послуг:</w:t>
            </w:r>
            <w:r w:rsidRPr="00BD11D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</w:t>
            </w: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виготовлення підставок під "живі скульптури" 1400,00 грн.;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94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Урочисте відкриття нового приміщення художнього відділу НКМ ім. І. Спаського . Проведення "Музейної ночі".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туризму, краєзнавчий музей ім. І. Спаського, МБК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реквізиту, канцприладдя, театрального гриму, театральних стилізованих костюмів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6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 Дня художника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художники, митці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 культури і туризму, краєзнавчий музей ім. І.Спаського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 квітів, подяк, дипломів, грамот, реквізиту: тканина, будметеріали; канцтовари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8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Дня захисника України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51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Всеукраїнського дня працівників культури та майстрів народного  мистецтва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 2000,00 грн.; грамот 500,00 грн.; подарунків 1000,00 грн.; світлодіодних прожекторів (1 шт.) 24200,00 грн.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8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Дня Гідності та Свободи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8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87-річниці пам’яті жертв Голодомору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3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Дня вшанування учасників ліквідації наслідків аварії на Чорнобильській атомній електростанції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85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Відзначення Дня Збройних Сил України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3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 Святого Миколая. Проведення відкриття новорічної ялинки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громада міста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новорічної гірлянди "Лісова казка" (1 шт., КЕКВ 3110 - 42550,00 грн.), новорічної конструкції "Санчата" (1 шт., КЕКВ 3110 - 49000,00 грн.)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3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Проведення "Мистецьких діалогів" - організація персональних виставок, творчих зустрічей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протягом року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художники, музиканти, літератори Ніжина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туризму, краєзнавчий музей ім. І. Спаського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квітів, подарунків, афіш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94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Видання друкованої продукції, книг, каталогів, альбомів тощо;</w:t>
            </w: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Видання художньої, документальної та мемуарної літератури місцевих авторів, презентаційного видання "Ніжин завжди різний"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протягом року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місцеві письменники, поети, експертна рада з питань кноговидання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друкованої продукції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151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Покращення матеріальної бази творчих колективів, які не підпорядковані управлінню культури і туризму Ніжинської міської ради міста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протягом року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творчі колективи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сценічних костюмів для народного ансамблю танцю "Забава" Ніжинського державного університету ім. М. Гоголя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37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зв’язку з переведенням Державного архіву області в м. Ніжині в інше приміщення (з метою збереження архітектурної пам’ятки – Троїцької церкви, та подальшим її використанням за цільовим призначенням)  надати фінансову підтримку для виготовлення (придбання) стелажного обладнання та монтаж в архівосховищах другого та четвертого поверхів приміщення відділу Державного архіву області в м. Ніжині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протягом року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Державний архів Чернігівської області, відділ Державного архіву області в м. Ніжині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туризму, фінансове управління, управління ЖКГтаБ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фінансової підтримки для виготовлення (придбання) стелажного обладнання та монтаж в архівосховищах другого та четвертого поверхів приміщення відділу Державного архіву області в м. Ніжині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801 950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8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мобільної сцени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протягом року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сцени та послуг доставки, монтажу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207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 ударної установки ТАМА та комплекту мікрофонів для ударної установки ТАМА для проведення концертних, розважальних, урочистих загальноміських подій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протягом року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 культури і туризму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ударної установки ТАМА (КЕКВ 3110 - 47197 грн., придбання комплекту мікрофонів для ударної установки ТАМА  (КЕКВ 3110 21449,00 грн.)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68 646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11D9" w:rsidRPr="00BD11D9" w:rsidTr="00BD11D9">
        <w:trPr>
          <w:trHeight w:val="27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1D9" w:rsidRPr="00BD11D9" w:rsidTr="00BD11D9">
        <w:trPr>
          <w:trHeight w:val="27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Всього: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1569646,00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1D9" w:rsidRPr="00BD11D9" w:rsidRDefault="00BD11D9" w:rsidP="00BD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D11D9" w:rsidRDefault="00BD11D9" w:rsidP="00BD1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BD11D9" w:rsidSect="000A59FA">
      <w:headerReference w:type="even" r:id="rId7"/>
      <w:headerReference w:type="default" r:id="rId8"/>
      <w:pgSz w:w="11906" w:h="16838"/>
      <w:pgMar w:top="1134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AF" w:rsidRDefault="00A22EAF">
      <w:pPr>
        <w:spacing w:after="0" w:line="240" w:lineRule="auto"/>
      </w:pPr>
      <w:r>
        <w:separator/>
      </w:r>
    </w:p>
  </w:endnote>
  <w:endnote w:type="continuationSeparator" w:id="0">
    <w:p w:rsidR="00A22EAF" w:rsidRDefault="00A2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krainianBaltica">
    <w:altName w:val="Arial"/>
    <w:charset w:val="00"/>
    <w:family w:val="auto"/>
    <w:pitch w:val="variable"/>
    <w:sig w:usb0="00000207" w:usb1="00000000" w:usb2="00000000" w:usb3="00000000" w:csb0="00000015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AF" w:rsidRDefault="00A22EAF">
      <w:pPr>
        <w:spacing w:after="0" w:line="240" w:lineRule="auto"/>
      </w:pPr>
      <w:r>
        <w:separator/>
      </w:r>
    </w:p>
  </w:footnote>
  <w:footnote w:type="continuationSeparator" w:id="0">
    <w:p w:rsidR="00A22EAF" w:rsidRDefault="00A2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22" w:rsidRDefault="00C45850" w:rsidP="00550E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0E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0E22" w:rsidRDefault="00550E2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22" w:rsidRPr="00613340" w:rsidRDefault="00550E22" w:rsidP="00550E22">
    <w:pPr>
      <w:pStyle w:val="a4"/>
      <w:framePr w:wrap="around" w:vAnchor="text" w:hAnchor="margin" w:xAlign="right" w:y="1"/>
      <w:rPr>
        <w:rStyle w:val="a6"/>
        <w:b w:val="0"/>
        <w:bCs w:val="0"/>
        <w:sz w:val="24"/>
        <w:szCs w:val="24"/>
      </w:rPr>
    </w:pPr>
  </w:p>
  <w:p w:rsidR="00550E22" w:rsidRDefault="00550E22" w:rsidP="000A355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E842D8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4860B9B"/>
    <w:multiLevelType w:val="hybridMultilevel"/>
    <w:tmpl w:val="E920F3DE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303D5"/>
    <w:multiLevelType w:val="hybridMultilevel"/>
    <w:tmpl w:val="699CE76C"/>
    <w:lvl w:ilvl="0" w:tplc="74C06244">
      <w:numFmt w:val="bullet"/>
      <w:suff w:val="space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607BAB"/>
    <w:multiLevelType w:val="hybridMultilevel"/>
    <w:tmpl w:val="48CAD6CA"/>
    <w:lvl w:ilvl="0" w:tplc="5EBE1C76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62B3D"/>
    <w:multiLevelType w:val="multilevel"/>
    <w:tmpl w:val="FB301F5A"/>
    <w:lvl w:ilvl="0">
      <w:start w:val="1"/>
      <w:numFmt w:val="decimal"/>
      <w:suff w:val="space"/>
      <w:lvlText w:val="%1."/>
      <w:lvlJc w:val="left"/>
      <w:pPr>
        <w:ind w:left="1455" w:hanging="915"/>
      </w:p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20"/>
        </w:tabs>
        <w:ind w:left="2820" w:hanging="1800"/>
      </w:pPr>
    </w:lvl>
  </w:abstractNum>
  <w:abstractNum w:abstractNumId="6">
    <w:nsid w:val="1CEF3F78"/>
    <w:multiLevelType w:val="hybridMultilevel"/>
    <w:tmpl w:val="7004E400"/>
    <w:lvl w:ilvl="0" w:tplc="6BEA8920">
      <w:numFmt w:val="bullet"/>
      <w:pStyle w:val="tekst-progr2------------"/>
      <w:lvlText w:val="-"/>
      <w:lvlJc w:val="left"/>
      <w:pPr>
        <w:ind w:left="100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83571"/>
    <w:multiLevelType w:val="multilevel"/>
    <w:tmpl w:val="626A1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>
    <w:nsid w:val="2FE23616"/>
    <w:multiLevelType w:val="hybridMultilevel"/>
    <w:tmpl w:val="22849186"/>
    <w:lvl w:ilvl="0" w:tplc="6546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53D186D"/>
    <w:multiLevelType w:val="hybridMultilevel"/>
    <w:tmpl w:val="9076678A"/>
    <w:lvl w:ilvl="0" w:tplc="D2EAEB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F6881"/>
    <w:multiLevelType w:val="hybridMultilevel"/>
    <w:tmpl w:val="FD16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C0C8F"/>
    <w:multiLevelType w:val="hybridMultilevel"/>
    <w:tmpl w:val="E83A8F82"/>
    <w:lvl w:ilvl="0" w:tplc="5BDA44F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A3246"/>
    <w:multiLevelType w:val="hybridMultilevel"/>
    <w:tmpl w:val="90EC2F68"/>
    <w:lvl w:ilvl="0" w:tplc="8D8A4A9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828A7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925E4"/>
    <w:multiLevelType w:val="hybridMultilevel"/>
    <w:tmpl w:val="F78A25CE"/>
    <w:lvl w:ilvl="0" w:tplc="639E07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31E772B"/>
    <w:multiLevelType w:val="hybridMultilevel"/>
    <w:tmpl w:val="F5DEEE2A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165EB"/>
    <w:multiLevelType w:val="hybridMultilevel"/>
    <w:tmpl w:val="056E8F36"/>
    <w:lvl w:ilvl="0" w:tplc="88EAF8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5704081D"/>
    <w:multiLevelType w:val="hybridMultilevel"/>
    <w:tmpl w:val="C1FA0CB6"/>
    <w:lvl w:ilvl="0" w:tplc="B9FCA4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65B97"/>
    <w:multiLevelType w:val="hybridMultilevel"/>
    <w:tmpl w:val="76C03D76"/>
    <w:lvl w:ilvl="0" w:tplc="3EEC5AC4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5900D48"/>
    <w:multiLevelType w:val="hybridMultilevel"/>
    <w:tmpl w:val="9E3AC5A0"/>
    <w:lvl w:ilvl="0" w:tplc="283A8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2D6D40"/>
    <w:multiLevelType w:val="hybridMultilevel"/>
    <w:tmpl w:val="6DBAFC0A"/>
    <w:lvl w:ilvl="0" w:tplc="E1A4D1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A4705A1"/>
    <w:multiLevelType w:val="multilevel"/>
    <w:tmpl w:val="118A443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</w:lvl>
    <w:lvl w:ilvl="2">
      <w:start w:val="1"/>
      <w:numFmt w:val="decimal"/>
      <w:isLgl/>
      <w:suff w:val="space"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465" w:hanging="108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21">
    <w:nsid w:val="6FD043FD"/>
    <w:multiLevelType w:val="hybridMultilevel"/>
    <w:tmpl w:val="83CCD2C4"/>
    <w:lvl w:ilvl="0" w:tplc="3EE07EA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76DD3"/>
    <w:multiLevelType w:val="hybridMultilevel"/>
    <w:tmpl w:val="D6480F4E"/>
    <w:lvl w:ilvl="0" w:tplc="893C4DB8">
      <w:start w:val="2"/>
      <w:numFmt w:val="decimal"/>
      <w:suff w:val="space"/>
      <w:lvlText w:val="%1."/>
      <w:lvlJc w:val="left"/>
      <w:pPr>
        <w:ind w:left="9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19"/>
  </w:num>
  <w:num w:numId="6">
    <w:abstractNumId w:val="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6"/>
  </w:num>
  <w:num w:numId="21">
    <w:abstractNumId w:val="3"/>
  </w:num>
  <w:num w:numId="22">
    <w:abstractNumId w:val="1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B2B"/>
    <w:rsid w:val="00021CF7"/>
    <w:rsid w:val="000314D4"/>
    <w:rsid w:val="00052E93"/>
    <w:rsid w:val="00061305"/>
    <w:rsid w:val="0006637F"/>
    <w:rsid w:val="00067F47"/>
    <w:rsid w:val="00076CBE"/>
    <w:rsid w:val="000A3557"/>
    <w:rsid w:val="000A55C2"/>
    <w:rsid w:val="000A59FA"/>
    <w:rsid w:val="00136B89"/>
    <w:rsid w:val="00154431"/>
    <w:rsid w:val="0016712E"/>
    <w:rsid w:val="00172105"/>
    <w:rsid w:val="00180B27"/>
    <w:rsid w:val="001B0790"/>
    <w:rsid w:val="001F3011"/>
    <w:rsid w:val="002014BB"/>
    <w:rsid w:val="00213137"/>
    <w:rsid w:val="00227A8A"/>
    <w:rsid w:val="002318CA"/>
    <w:rsid w:val="002B494B"/>
    <w:rsid w:val="003043A9"/>
    <w:rsid w:val="00352271"/>
    <w:rsid w:val="00360666"/>
    <w:rsid w:val="003912BE"/>
    <w:rsid w:val="003A3069"/>
    <w:rsid w:val="003A4E9F"/>
    <w:rsid w:val="00464FF4"/>
    <w:rsid w:val="0049530D"/>
    <w:rsid w:val="004B0004"/>
    <w:rsid w:val="004C7613"/>
    <w:rsid w:val="004F44F6"/>
    <w:rsid w:val="005326AC"/>
    <w:rsid w:val="00550E22"/>
    <w:rsid w:val="0058689F"/>
    <w:rsid w:val="005B0032"/>
    <w:rsid w:val="005D3BDB"/>
    <w:rsid w:val="0061113D"/>
    <w:rsid w:val="0069033B"/>
    <w:rsid w:val="006B6C02"/>
    <w:rsid w:val="007250F4"/>
    <w:rsid w:val="00742621"/>
    <w:rsid w:val="00747F6E"/>
    <w:rsid w:val="0079301A"/>
    <w:rsid w:val="007F48DB"/>
    <w:rsid w:val="008063FD"/>
    <w:rsid w:val="00824C0D"/>
    <w:rsid w:val="00845ADB"/>
    <w:rsid w:val="00862972"/>
    <w:rsid w:val="00886FD0"/>
    <w:rsid w:val="00892073"/>
    <w:rsid w:val="008D3161"/>
    <w:rsid w:val="009327A7"/>
    <w:rsid w:val="00982927"/>
    <w:rsid w:val="00A058B4"/>
    <w:rsid w:val="00A22EAF"/>
    <w:rsid w:val="00A809F4"/>
    <w:rsid w:val="00A900C1"/>
    <w:rsid w:val="00A92BAF"/>
    <w:rsid w:val="00A9609E"/>
    <w:rsid w:val="00AA435B"/>
    <w:rsid w:val="00AB7C5A"/>
    <w:rsid w:val="00AC77AC"/>
    <w:rsid w:val="00AF04BD"/>
    <w:rsid w:val="00B16ECE"/>
    <w:rsid w:val="00B721A3"/>
    <w:rsid w:val="00BA56BB"/>
    <w:rsid w:val="00BD11D9"/>
    <w:rsid w:val="00C45850"/>
    <w:rsid w:val="00C72556"/>
    <w:rsid w:val="00C81C14"/>
    <w:rsid w:val="00CA2179"/>
    <w:rsid w:val="00CD39DB"/>
    <w:rsid w:val="00CF7EAC"/>
    <w:rsid w:val="00D72BE4"/>
    <w:rsid w:val="00D800A5"/>
    <w:rsid w:val="00E11CBD"/>
    <w:rsid w:val="00E2338F"/>
    <w:rsid w:val="00E82D1B"/>
    <w:rsid w:val="00EE6417"/>
    <w:rsid w:val="00EF4A4A"/>
    <w:rsid w:val="00F23507"/>
    <w:rsid w:val="00F37B2B"/>
    <w:rsid w:val="00F7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envelope return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12BE"/>
  </w:style>
  <w:style w:type="paragraph" w:styleId="1">
    <w:name w:val="heading 1"/>
    <w:basedOn w:val="a0"/>
    <w:next w:val="a0"/>
    <w:link w:val="10"/>
    <w:qFormat/>
    <w:rsid w:val="00550E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550E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50E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50E22"/>
    <w:pPr>
      <w:keepNext/>
      <w:widowControl w:val="0"/>
      <w:autoSpaceDE w:val="0"/>
      <w:autoSpaceDN w:val="0"/>
      <w:adjustRightInd w:val="0"/>
      <w:spacing w:before="6" w:after="0" w:line="280" w:lineRule="exact"/>
      <w:ind w:right="-20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5">
    <w:name w:val="heading 5"/>
    <w:basedOn w:val="a0"/>
    <w:next w:val="a0"/>
    <w:link w:val="50"/>
    <w:qFormat/>
    <w:rsid w:val="00550E2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qFormat/>
    <w:rsid w:val="00550E2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50E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550E22"/>
    <w:pPr>
      <w:keepNext/>
      <w:tabs>
        <w:tab w:val="left" w:pos="1418"/>
        <w:tab w:val="left" w:pos="2127"/>
        <w:tab w:val="left" w:pos="2836"/>
        <w:tab w:val="left" w:pos="3545"/>
        <w:tab w:val="left" w:pos="4254"/>
        <w:tab w:val="left" w:pos="597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0E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55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50E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50E2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rsid w:val="00550E22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550E2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50E2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550E2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rsid w:val="00550E22"/>
  </w:style>
  <w:style w:type="paragraph" w:styleId="a4">
    <w:name w:val="header"/>
    <w:basedOn w:val="a0"/>
    <w:link w:val="a5"/>
    <w:rsid w:val="00550E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50E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6">
    <w:name w:val="page number"/>
    <w:basedOn w:val="a1"/>
    <w:rsid w:val="00550E22"/>
  </w:style>
  <w:style w:type="paragraph" w:styleId="a7">
    <w:name w:val="footer"/>
    <w:basedOn w:val="a0"/>
    <w:link w:val="a8"/>
    <w:uiPriority w:val="99"/>
    <w:rsid w:val="00550E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550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aliases w:val="Подпись к рис.,Ïîäïèñü ê ðèñ.,Iiaienu e ?en.,Основной текст 21"/>
    <w:basedOn w:val="a0"/>
    <w:link w:val="aa"/>
    <w:rsid w:val="00550E22"/>
    <w:pPr>
      <w:tabs>
        <w:tab w:val="left" w:pos="2295"/>
      </w:tabs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a">
    <w:name w:val="Основной текст с отступом Знак"/>
    <w:aliases w:val="Подпись к рис. Знак,Ïîäïèñü ê ðèñ. Знак,Iiaienu e ?en. Знак,Основной текст 21 Знак"/>
    <w:basedOn w:val="a1"/>
    <w:link w:val="a9"/>
    <w:rsid w:val="00550E2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2">
    <w:name w:val="Body Text Indent 2"/>
    <w:basedOn w:val="a0"/>
    <w:link w:val="23"/>
    <w:uiPriority w:val="99"/>
    <w:rsid w:val="00550E22"/>
    <w:pPr>
      <w:tabs>
        <w:tab w:val="left" w:pos="1980"/>
        <w:tab w:val="left" w:pos="6945"/>
      </w:tabs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50E22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b">
    <w:name w:val="Table Grid"/>
    <w:basedOn w:val="a2"/>
    <w:rsid w:val="00550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550E22"/>
    <w:rPr>
      <w:color w:val="0000FF"/>
      <w:u w:val="single"/>
    </w:rPr>
  </w:style>
  <w:style w:type="paragraph" w:styleId="HTML">
    <w:name w:val="HTML Preformatted"/>
    <w:basedOn w:val="a0"/>
    <w:link w:val="HTML0"/>
    <w:rsid w:val="00550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550E22"/>
    <w:rPr>
      <w:rFonts w:ascii="Courier New" w:eastAsia="SimSun" w:hAnsi="Courier New" w:cs="Times New Roman"/>
      <w:sz w:val="20"/>
      <w:szCs w:val="20"/>
      <w:lang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aliases w:val="Основной текст Знак Знак Знак"/>
    <w:basedOn w:val="a0"/>
    <w:link w:val="ae"/>
    <w:unhideWhenUsed/>
    <w:rsid w:val="00550E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Основной текст Знак Знак Знак Знак"/>
    <w:basedOn w:val="a1"/>
    <w:link w:val="ad"/>
    <w:rsid w:val="00550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unhideWhenUsed/>
    <w:rsid w:val="00550E22"/>
    <w:pPr>
      <w:ind w:firstLine="210"/>
    </w:pPr>
  </w:style>
  <w:style w:type="character" w:customStyle="1" w:styleId="af0">
    <w:name w:val="Красная строка Знак"/>
    <w:basedOn w:val="ae"/>
    <w:link w:val="af"/>
    <w:rsid w:val="00550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550E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550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link w:val="af2"/>
    <w:locked/>
    <w:rsid w:val="00550E22"/>
    <w:rPr>
      <w:sz w:val="24"/>
      <w:szCs w:val="24"/>
      <w:lang w:eastAsia="ru-RU"/>
    </w:rPr>
  </w:style>
  <w:style w:type="paragraph" w:styleId="af2">
    <w:name w:val="Normal (Web)"/>
    <w:basedOn w:val="a0"/>
    <w:link w:val="af1"/>
    <w:unhideWhenUsed/>
    <w:rsid w:val="00550E2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rsid w:val="00550E22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pacing w:val="8"/>
      <w:sz w:val="28"/>
      <w:szCs w:val="28"/>
      <w:lang w:val="uk-UA" w:eastAsia="ru-RU"/>
    </w:rPr>
  </w:style>
  <w:style w:type="character" w:customStyle="1" w:styleId="FontStyle12">
    <w:name w:val="Font Style12"/>
    <w:rsid w:val="00550E22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550E22"/>
    <w:rPr>
      <w:rFonts w:ascii="Times New Roman" w:hAnsi="Times New Roman" w:cs="Times New Roman"/>
      <w:b/>
      <w:bCs/>
      <w:sz w:val="30"/>
      <w:szCs w:val="30"/>
    </w:rPr>
  </w:style>
  <w:style w:type="paragraph" w:styleId="31">
    <w:name w:val="Body Text Indent 3"/>
    <w:basedOn w:val="a0"/>
    <w:link w:val="32"/>
    <w:rsid w:val="00550E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50E22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List Paragraph"/>
    <w:basedOn w:val="a0"/>
    <w:uiPriority w:val="34"/>
    <w:qFormat/>
    <w:rsid w:val="00550E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rsid w:val="00550E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">
    <w:name w:val="Основной текст + Candara"/>
    <w:aliases w:val="12 pt,Интервал -1 pt"/>
    <w:rsid w:val="00550E22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4">
    <w:name w:val="Strong"/>
    <w:qFormat/>
    <w:rsid w:val="00550E22"/>
    <w:rPr>
      <w:b/>
      <w:bCs/>
    </w:rPr>
  </w:style>
  <w:style w:type="paragraph" w:styleId="af5">
    <w:name w:val="Balloon Text"/>
    <w:basedOn w:val="a0"/>
    <w:link w:val="af6"/>
    <w:semiHidden/>
    <w:rsid w:val="00550E2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550E22"/>
    <w:rPr>
      <w:rFonts w:ascii="Tahoma" w:eastAsia="Times New Roman" w:hAnsi="Tahoma" w:cs="Times New Roman"/>
      <w:sz w:val="16"/>
      <w:szCs w:val="16"/>
    </w:rPr>
  </w:style>
  <w:style w:type="paragraph" w:customStyle="1" w:styleId="af7">
    <w:basedOn w:val="a0"/>
    <w:next w:val="af8"/>
    <w:link w:val="af9"/>
    <w:qFormat/>
    <w:rsid w:val="00550E22"/>
    <w:pPr>
      <w:spacing w:after="0" w:line="240" w:lineRule="auto"/>
      <w:jc w:val="center"/>
    </w:pPr>
    <w:rPr>
      <w:sz w:val="28"/>
      <w:szCs w:val="24"/>
    </w:rPr>
  </w:style>
  <w:style w:type="character" w:customStyle="1" w:styleId="af9">
    <w:name w:val="Название Знак"/>
    <w:link w:val="af7"/>
    <w:rsid w:val="00550E22"/>
    <w:rPr>
      <w:sz w:val="28"/>
      <w:szCs w:val="24"/>
    </w:rPr>
  </w:style>
  <w:style w:type="paragraph" w:customStyle="1" w:styleId="T">
    <w:name w:val="СтильT"/>
    <w:basedOn w:val="a0"/>
    <w:rsid w:val="00550E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3"/>
    <w:basedOn w:val="a0"/>
    <w:link w:val="34"/>
    <w:rsid w:val="00550E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50E22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lock Text"/>
    <w:basedOn w:val="a0"/>
    <w:rsid w:val="00550E22"/>
    <w:pPr>
      <w:widowControl w:val="0"/>
      <w:autoSpaceDE w:val="0"/>
      <w:autoSpaceDN w:val="0"/>
      <w:adjustRightInd w:val="0"/>
      <w:spacing w:after="0" w:line="240" w:lineRule="auto"/>
      <w:ind w:left="142" w:right="61"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Just">
    <w:name w:val="Just"/>
    <w:rsid w:val="00550E2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">
    <w:name w:val="Основной текст с отступом1"/>
    <w:basedOn w:val="a0"/>
    <w:rsid w:val="00550E22"/>
    <w:pPr>
      <w:shd w:val="clear" w:color="auto" w:fill="FFFFFF"/>
      <w:spacing w:before="329" w:after="0" w:line="360" w:lineRule="auto"/>
      <w:ind w:left="434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8"/>
      <w:lang w:val="uk-UA" w:eastAsia="ru-RU"/>
    </w:rPr>
  </w:style>
  <w:style w:type="character" w:styleId="afb">
    <w:name w:val="FollowedHyperlink"/>
    <w:uiPriority w:val="99"/>
    <w:rsid w:val="00550E22"/>
    <w:rPr>
      <w:color w:val="800080"/>
      <w:u w:val="single"/>
    </w:rPr>
  </w:style>
  <w:style w:type="paragraph" w:customStyle="1" w:styleId="26">
    <w:name w:val="сновной текст с отступом 2"/>
    <w:basedOn w:val="a0"/>
    <w:rsid w:val="00550E22"/>
    <w:pPr>
      <w:tabs>
        <w:tab w:val="left" w:pos="836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xl27">
    <w:name w:val="xl27"/>
    <w:basedOn w:val="a0"/>
    <w:rsid w:val="00550E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kst-progr2------------">
    <w:name w:val="tekst-progr2------------"/>
    <w:basedOn w:val="a0"/>
    <w:autoRedefine/>
    <w:rsid w:val="00550E22"/>
    <w:pPr>
      <w:numPr>
        <w:numId w:val="2"/>
      </w:numPr>
      <w:tabs>
        <w:tab w:val="left" w:pos="851"/>
      </w:tabs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6"/>
      <w:lang w:val="uk-UA" w:eastAsia="ru-RU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"/>
    <w:basedOn w:val="a0"/>
    <w:rsid w:val="00550E22"/>
    <w:pPr>
      <w:spacing w:after="0" w:line="240" w:lineRule="auto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Style4">
    <w:name w:val="Style4"/>
    <w:basedOn w:val="a0"/>
    <w:rsid w:val="00550E2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ий текст"/>
    <w:basedOn w:val="a0"/>
    <w:rsid w:val="00550E22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Форматированный"/>
    <w:basedOn w:val="a0"/>
    <w:rsid w:val="00550E2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Основной текст с отступом.Подпись к рис."/>
    <w:basedOn w:val="a0"/>
    <w:rsid w:val="00550E22"/>
    <w:pPr>
      <w:widowControl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15">
    <w:name w:val="Обычниый_1"/>
    <w:basedOn w:val="a0"/>
    <w:rsid w:val="00550E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16">
    <w:name w:val="Обычный1"/>
    <w:rsid w:val="00550E2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NormalText">
    <w:name w:val="Normal Text"/>
    <w:basedOn w:val="a0"/>
    <w:rsid w:val="00550E22"/>
    <w:pPr>
      <w:spacing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Style1">
    <w:name w:val="Style1"/>
    <w:basedOn w:val="a0"/>
    <w:rsid w:val="00550E22"/>
    <w:pPr>
      <w:overflowPunct w:val="0"/>
      <w:autoSpaceDE w:val="0"/>
      <w:autoSpaceDN w:val="0"/>
      <w:adjustRightInd w:val="0"/>
      <w:spacing w:after="0" w:line="312" w:lineRule="auto"/>
      <w:ind w:firstLine="851"/>
      <w:jc w:val="both"/>
      <w:textAlignment w:val="baseline"/>
    </w:pPr>
    <w:rPr>
      <w:rFonts w:ascii="SchoolBook" w:eastAsia="Times New Roman" w:hAnsi="SchoolBook" w:cs="SchoolBook"/>
      <w:sz w:val="28"/>
      <w:szCs w:val="28"/>
      <w:lang w:val="en-GB" w:eastAsia="ru-RU"/>
    </w:rPr>
  </w:style>
  <w:style w:type="paragraph" w:customStyle="1" w:styleId="110">
    <w:name w:val="Обычный11"/>
    <w:rsid w:val="00550E22"/>
    <w:pPr>
      <w:spacing w:after="0" w:line="240" w:lineRule="auto"/>
    </w:pPr>
    <w:rPr>
      <w:rFonts w:ascii="UkrainianBaltica" w:eastAsia="Times New Roman" w:hAnsi="UkrainianBaltica" w:cs="UkrainianBaltica"/>
      <w:sz w:val="24"/>
      <w:szCs w:val="24"/>
      <w:lang w:val="uk-UA" w:eastAsia="ru-RU"/>
    </w:rPr>
  </w:style>
  <w:style w:type="paragraph" w:customStyle="1" w:styleId="Iauiue">
    <w:name w:val="Iau?iue"/>
    <w:rsid w:val="00550E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борниковский"/>
    <w:autoRedefine/>
    <w:rsid w:val="00550E22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f0">
    <w:name w:val="caption"/>
    <w:basedOn w:val="a0"/>
    <w:qFormat/>
    <w:rsid w:val="00550E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7">
    <w:name w:val="envelope return"/>
    <w:basedOn w:val="a0"/>
    <w:rsid w:val="00550E22"/>
    <w:pPr>
      <w:spacing w:after="0" w:line="240" w:lineRule="auto"/>
    </w:pPr>
    <w:rPr>
      <w:rFonts w:ascii="Brush Script MT" w:eastAsia="Times New Roman" w:hAnsi="Brush Script MT" w:cs="Brush Script MT"/>
      <w:i/>
      <w:iCs/>
      <w:lang w:val="uk-UA" w:eastAsia="ru-RU"/>
    </w:rPr>
  </w:style>
  <w:style w:type="paragraph" w:customStyle="1" w:styleId="17">
    <w:name w:val="Основной текст с отступом.Подпись к рис.1"/>
    <w:basedOn w:val="a0"/>
    <w:rsid w:val="00550E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ff1">
    <w:name w:val="Основной текст.Основной текст Знак.Основной текст Знак Знак Знак"/>
    <w:basedOn w:val="a0"/>
    <w:rsid w:val="00550E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HeadingChapter">
    <w:name w:val="Heading Chapter"/>
    <w:basedOn w:val="20"/>
    <w:rsid w:val="00550E22"/>
    <w:pPr>
      <w:keepLines/>
      <w:tabs>
        <w:tab w:val="left" w:pos="432"/>
        <w:tab w:val="left" w:pos="720"/>
        <w:tab w:val="left" w:pos="1080"/>
        <w:tab w:val="left" w:pos="1440"/>
        <w:tab w:val="left" w:pos="1800"/>
      </w:tabs>
      <w:outlineLvl w:val="9"/>
    </w:pPr>
    <w:rPr>
      <w:b/>
      <w:bCs/>
      <w:smallCaps/>
      <w:sz w:val="24"/>
      <w:szCs w:val="24"/>
    </w:rPr>
  </w:style>
  <w:style w:type="paragraph" w:styleId="aff2">
    <w:name w:val="Subtitle"/>
    <w:basedOn w:val="a0"/>
    <w:link w:val="aff3"/>
    <w:qFormat/>
    <w:rsid w:val="00550E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550E22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footnote text"/>
    <w:basedOn w:val="a0"/>
    <w:link w:val="aff5"/>
    <w:rsid w:val="00550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rsid w:val="00550E22"/>
    <w:rPr>
      <w:rFonts w:ascii="Courier New" w:eastAsia="Times New Roman" w:hAnsi="Courier New" w:cs="Times New Roman"/>
      <w:sz w:val="20"/>
      <w:szCs w:val="20"/>
    </w:rPr>
  </w:style>
  <w:style w:type="paragraph" w:styleId="2">
    <w:name w:val="List Bullet 2"/>
    <w:basedOn w:val="a0"/>
    <w:autoRedefine/>
    <w:rsid w:val="00550E2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00">
    <w:name w:val="a0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нак Знак1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1 Знак Знак Знак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"/>
    <w:basedOn w:val="a0"/>
    <w:rsid w:val="00550E2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9">
    <w:name w:val="Знак Знак"/>
    <w:basedOn w:val="a0"/>
    <w:uiPriority w:val="99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Знак Знак1"/>
    <w:rsid w:val="00550E2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8">
    <w:name w:val="Обычный2"/>
    <w:rsid w:val="00550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fb">
    <w:name w:val="Знак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 Знак1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3">
    <w:name w:val="Style3"/>
    <w:basedOn w:val="a0"/>
    <w:rsid w:val="00550E22"/>
    <w:pPr>
      <w:widowControl w:val="0"/>
      <w:autoSpaceDE w:val="0"/>
      <w:autoSpaceDN w:val="0"/>
      <w:adjustRightInd w:val="0"/>
      <w:spacing w:after="0" w:line="323" w:lineRule="exact"/>
      <w:ind w:firstLine="11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быч"/>
    <w:rsid w:val="00550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Обыч Знак"/>
    <w:rsid w:val="00550E22"/>
    <w:rPr>
      <w:lang w:val="ru-RU" w:eastAsia="ru-RU" w:bidi="ar-SA"/>
    </w:rPr>
  </w:style>
  <w:style w:type="paragraph" w:customStyle="1" w:styleId="210">
    <w:name w:val="Основной текст с отступом 21"/>
    <w:basedOn w:val="a0"/>
    <w:rsid w:val="00550E2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550E22"/>
  </w:style>
  <w:style w:type="character" w:styleId="afff0">
    <w:name w:val="Emphasis"/>
    <w:qFormat/>
    <w:rsid w:val="00550E22"/>
    <w:rPr>
      <w:i/>
      <w:iCs/>
    </w:rPr>
  </w:style>
  <w:style w:type="paragraph" w:customStyle="1" w:styleId="afff1">
    <w:name w:val="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Абзац списка1"/>
    <w:basedOn w:val="a0"/>
    <w:rsid w:val="00550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">
    <w:name w:val="WW-Основной текст 2"/>
    <w:basedOn w:val="a0"/>
    <w:rsid w:val="00550E2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Plain Text"/>
    <w:basedOn w:val="a0"/>
    <w:link w:val="afff3"/>
    <w:rsid w:val="00550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3">
    <w:name w:val="Текст Знак"/>
    <w:basedOn w:val="a1"/>
    <w:link w:val="afff2"/>
    <w:rsid w:val="00550E22"/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Знак Знак1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Перечисление"/>
    <w:basedOn w:val="a0"/>
    <w:rsid w:val="00550E22"/>
    <w:pPr>
      <w:numPr>
        <w:numId w:val="3"/>
      </w:numPr>
      <w:spacing w:before="60" w:after="60" w:line="240" w:lineRule="auto"/>
      <w:jc w:val="both"/>
    </w:pPr>
    <w:rPr>
      <w:rFonts w:ascii="Times New Roman" w:eastAsia="Calibri" w:hAnsi="Times New Roman" w:cs="Times New Roman"/>
      <w:sz w:val="26"/>
      <w:szCs w:val="26"/>
      <w:lang w:val="uk-UA"/>
    </w:rPr>
  </w:style>
  <w:style w:type="paragraph" w:customStyle="1" w:styleId="afff4">
    <w:name w:val="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Indent21">
    <w:name w:val="Body Text Indent 21"/>
    <w:basedOn w:val="a0"/>
    <w:rsid w:val="00550E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9">
    <w:name w:val="Знак Знак2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howdetail">
    <w:name w:val="show_detail"/>
    <w:rsid w:val="00550E22"/>
  </w:style>
  <w:style w:type="paragraph" w:customStyle="1" w:styleId="35">
    <w:name w:val="заголовок 3"/>
    <w:basedOn w:val="a0"/>
    <w:next w:val="a0"/>
    <w:rsid w:val="00550E22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ko-KR"/>
    </w:rPr>
  </w:style>
  <w:style w:type="character" w:customStyle="1" w:styleId="afff5">
    <w:name w:val="Знак Знак"/>
    <w:rsid w:val="00550E22"/>
    <w:rPr>
      <w:sz w:val="28"/>
      <w:szCs w:val="28"/>
      <w:lang w:val="uk-UA" w:eastAsia="ru-RU" w:bidi="ar-SA"/>
    </w:rPr>
  </w:style>
  <w:style w:type="character" w:customStyle="1" w:styleId="FontStyle">
    <w:name w:val="Font Style"/>
    <w:rsid w:val="00550E22"/>
    <w:rPr>
      <w:rFonts w:cs="Courier New"/>
      <w:color w:val="000000"/>
      <w:sz w:val="20"/>
      <w:szCs w:val="20"/>
    </w:rPr>
  </w:style>
  <w:style w:type="paragraph" w:customStyle="1" w:styleId="1e">
    <w:name w:val="Текст виноски1"/>
    <w:basedOn w:val="a0"/>
    <w:semiHidden/>
    <w:rsid w:val="00550E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">
    <w:name w:val="Абзац списка1"/>
    <w:basedOn w:val="a0"/>
    <w:rsid w:val="00550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 Spacing"/>
    <w:qFormat/>
    <w:rsid w:val="00550E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f0">
    <w:name w:val="Знак Знак1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Базовый"/>
    <w:rsid w:val="00550E2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paragraph" w:customStyle="1" w:styleId="OMtext">
    <w:name w:val="OM_text"/>
    <w:rsid w:val="00550E22"/>
    <w:pPr>
      <w:spacing w:before="120" w:after="0" w:line="240" w:lineRule="auto"/>
      <w:ind w:right="-2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Bodytext">
    <w:name w:val="Body text_"/>
    <w:link w:val="Bodytext1"/>
    <w:uiPriority w:val="99"/>
    <w:locked/>
    <w:rsid w:val="00550E22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550E22"/>
    <w:pPr>
      <w:shd w:val="clear" w:color="auto" w:fill="FFFFFF"/>
      <w:spacing w:after="0" w:line="226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550E22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50E22"/>
    <w:pPr>
      <w:shd w:val="clear" w:color="auto" w:fill="FFFFFF"/>
      <w:spacing w:after="180" w:line="235" w:lineRule="exact"/>
      <w:ind w:firstLine="380"/>
      <w:jc w:val="both"/>
    </w:pPr>
    <w:rPr>
      <w:b/>
      <w:bCs/>
      <w:sz w:val="19"/>
      <w:szCs w:val="19"/>
      <w:shd w:val="clear" w:color="auto" w:fill="FFFFFF"/>
    </w:rPr>
  </w:style>
  <w:style w:type="paragraph" w:customStyle="1" w:styleId="CharChar10">
    <w:name w:val="Char Знак Знак Char Знак Знак Знак Знак Знак Знак Знак Знак Знак Знак Знак Знак Знак Знак Знак Знак Знак Знак Знак Знак Знак1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over1">
    <w:name w:val="hover1"/>
    <w:uiPriority w:val="99"/>
    <w:rsid w:val="00550E22"/>
    <w:rPr>
      <w:rFonts w:cs="Times New Roman"/>
    </w:rPr>
  </w:style>
  <w:style w:type="character" w:customStyle="1" w:styleId="rvts0">
    <w:name w:val="rvts0"/>
    <w:uiPriority w:val="99"/>
    <w:rsid w:val="00550E22"/>
    <w:rPr>
      <w:rFonts w:cs="Times New Roman"/>
    </w:rPr>
  </w:style>
  <w:style w:type="paragraph" w:customStyle="1" w:styleId="1f1">
    <w:name w:val="Знак1 Знак Знак Знак"/>
    <w:basedOn w:val="a0"/>
    <w:uiPriority w:val="99"/>
    <w:rsid w:val="00550E22"/>
    <w:pPr>
      <w:spacing w:after="0" w:line="240" w:lineRule="auto"/>
      <w:ind w:firstLine="709"/>
    </w:pPr>
    <w:rPr>
      <w:rFonts w:ascii="Verdana" w:eastAsia="Times New Roman" w:hAnsi="Verdana" w:cs="Verdana"/>
      <w:sz w:val="20"/>
      <w:szCs w:val="20"/>
      <w:lang w:val="en-US"/>
    </w:rPr>
  </w:style>
  <w:style w:type="paragraph" w:styleId="1f2">
    <w:name w:val="index 1"/>
    <w:basedOn w:val="a0"/>
    <w:next w:val="a0"/>
    <w:autoRedefine/>
    <w:uiPriority w:val="99"/>
    <w:rsid w:val="00550E22"/>
    <w:pPr>
      <w:spacing w:after="0" w:line="240" w:lineRule="auto"/>
      <w:ind w:firstLine="46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a">
    <w:name w:val="Основной текст Знак2"/>
    <w:aliases w:val="Основной текст Знак Знак1,Основной текст Знак Знак Знак Знак1"/>
    <w:locked/>
    <w:rsid w:val="00550E22"/>
    <w:rPr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550E22"/>
  </w:style>
  <w:style w:type="paragraph" w:customStyle="1" w:styleId="Standard">
    <w:name w:val="Standard"/>
    <w:rsid w:val="00550E2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A"/>
      <w:sz w:val="24"/>
      <w:szCs w:val="24"/>
      <w:lang w:val="en-US"/>
    </w:rPr>
  </w:style>
  <w:style w:type="paragraph" w:customStyle="1" w:styleId="1f3">
    <w:name w:val="Без интервала1"/>
    <w:rsid w:val="00550E2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2b">
    <w:name w:val="Основний текст (2)_ Знак"/>
    <w:link w:val="2c"/>
    <w:locked/>
    <w:rsid w:val="00550E22"/>
    <w:rPr>
      <w:rFonts w:ascii="Arial Unicode MS" w:eastAsia="Arial Unicode MS" w:hAnsi="Arial Unicode MS" w:cs="Arial Unicode MS"/>
      <w:sz w:val="28"/>
      <w:szCs w:val="28"/>
      <w:shd w:val="clear" w:color="auto" w:fill="FFFFFF"/>
      <w:lang w:eastAsia="zh-CN"/>
    </w:rPr>
  </w:style>
  <w:style w:type="paragraph" w:customStyle="1" w:styleId="2c">
    <w:name w:val="Основний текст (2)_"/>
    <w:basedOn w:val="a0"/>
    <w:link w:val="2b"/>
    <w:rsid w:val="00550E22"/>
    <w:pPr>
      <w:widowControl w:val="0"/>
      <w:shd w:val="clear" w:color="auto" w:fill="FFFFFF"/>
      <w:spacing w:before="360" w:after="360" w:line="240" w:lineRule="atLeast"/>
      <w:jc w:val="both"/>
    </w:pPr>
    <w:rPr>
      <w:rFonts w:ascii="Arial Unicode MS" w:eastAsia="Arial Unicode MS" w:hAnsi="Arial Unicode MS" w:cs="Arial Unicode MS"/>
      <w:sz w:val="28"/>
      <w:szCs w:val="28"/>
      <w:lang w:eastAsia="zh-CN"/>
    </w:rPr>
  </w:style>
  <w:style w:type="paragraph" w:customStyle="1" w:styleId="xl65">
    <w:name w:val="xl65"/>
    <w:basedOn w:val="a0"/>
    <w:rsid w:val="00550E22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66">
    <w:name w:val="xl66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67">
    <w:name w:val="xl67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68">
    <w:name w:val="xl68"/>
    <w:basedOn w:val="a0"/>
    <w:rsid w:val="00550E22"/>
    <w:pP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69">
    <w:name w:val="xl69"/>
    <w:basedOn w:val="a0"/>
    <w:rsid w:val="00550E22"/>
    <w:pPr>
      <w:spacing w:before="100" w:beforeAutospacing="1" w:after="100" w:afterAutospacing="1" w:line="240" w:lineRule="auto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0">
    <w:name w:val="xl70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2">
    <w:name w:val="xl72"/>
    <w:basedOn w:val="a0"/>
    <w:rsid w:val="00550E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3">
    <w:name w:val="xl73"/>
    <w:basedOn w:val="a0"/>
    <w:rsid w:val="00550E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4">
    <w:name w:val="xl74"/>
    <w:basedOn w:val="a0"/>
    <w:rsid w:val="00550E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5">
    <w:name w:val="xl75"/>
    <w:basedOn w:val="a0"/>
    <w:rsid w:val="00550E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6">
    <w:name w:val="xl76"/>
    <w:basedOn w:val="a0"/>
    <w:rsid w:val="00550E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7">
    <w:name w:val="xl77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8">
    <w:name w:val="xl78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9">
    <w:name w:val="xl79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0">
    <w:name w:val="xl80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1">
    <w:name w:val="xl81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3">
    <w:name w:val="xl83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4">
    <w:name w:val="xl84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6">
    <w:name w:val="xl86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7">
    <w:name w:val="xl87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8">
    <w:name w:val="xl88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550E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550E22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92">
    <w:name w:val="xl92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550E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55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550E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550E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550E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550E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550E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550E2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550E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16"/>
      <w:szCs w:val="16"/>
      <w:lang w:eastAsia="ru-RU"/>
    </w:rPr>
  </w:style>
  <w:style w:type="paragraph" w:customStyle="1" w:styleId="xl105">
    <w:name w:val="xl105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16"/>
      <w:szCs w:val="16"/>
      <w:lang w:eastAsia="ru-RU"/>
    </w:rPr>
  </w:style>
  <w:style w:type="paragraph" w:customStyle="1" w:styleId="xl106">
    <w:name w:val="xl106"/>
    <w:basedOn w:val="a0"/>
    <w:rsid w:val="00550E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16"/>
      <w:szCs w:val="16"/>
      <w:lang w:eastAsia="ru-RU"/>
    </w:rPr>
  </w:style>
  <w:style w:type="paragraph" w:customStyle="1" w:styleId="xl107">
    <w:name w:val="xl107"/>
    <w:basedOn w:val="a0"/>
    <w:rsid w:val="00550E2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550E22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550E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550E2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55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0"/>
    <w:rsid w:val="00550E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0"/>
    <w:rsid w:val="00550E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0"/>
    <w:rsid w:val="00550E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0"/>
    <w:rsid w:val="00550E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0"/>
    <w:rsid w:val="00550E2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0"/>
    <w:rsid w:val="00550E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550E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550E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550E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550E2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1">
    <w:name w:val="xl131"/>
    <w:basedOn w:val="a0"/>
    <w:rsid w:val="00550E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2">
    <w:name w:val="xl132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3">
    <w:name w:val="xl133"/>
    <w:basedOn w:val="a0"/>
    <w:rsid w:val="00550E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4">
    <w:name w:val="xl134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Title"/>
    <w:basedOn w:val="a0"/>
    <w:next w:val="a0"/>
    <w:link w:val="1f4"/>
    <w:uiPriority w:val="10"/>
    <w:qFormat/>
    <w:rsid w:val="00550E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4">
    <w:name w:val="Название Знак1"/>
    <w:basedOn w:val="a1"/>
    <w:link w:val="af8"/>
    <w:uiPriority w:val="10"/>
    <w:rsid w:val="0055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Finvid12</cp:lastModifiedBy>
  <cp:revision>4</cp:revision>
  <cp:lastPrinted>2020-12-18T09:50:00Z</cp:lastPrinted>
  <dcterms:created xsi:type="dcterms:W3CDTF">2020-12-15T13:49:00Z</dcterms:created>
  <dcterms:modified xsi:type="dcterms:W3CDTF">2020-12-18T09:50:00Z</dcterms:modified>
</cp:coreProperties>
</file>