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C4F" w:rsidRPr="001933BC" w:rsidRDefault="00D45C4F" w:rsidP="0009304A">
      <w:pPr>
        <w:tabs>
          <w:tab w:val="left" w:pos="3146"/>
          <w:tab w:val="center" w:pos="4677"/>
        </w:tabs>
        <w:spacing w:after="0" w:line="240" w:lineRule="auto"/>
        <w:jc w:val="center"/>
        <w:rPr>
          <w:rFonts w:ascii="Times New Roman" w:hAnsi="Times New Roman"/>
          <w:b/>
          <w:noProof/>
          <w:lang w:val="uk-UA" w:eastAsia="ru-RU"/>
        </w:rPr>
      </w:pPr>
      <w:r w:rsidRPr="001933BC">
        <w:rPr>
          <w:rFonts w:ascii="Times New Roman" w:hAnsi="Times New Roman"/>
          <w:b/>
          <w:noProof/>
          <w:lang w:val="uk-UA" w:eastAsia="ru-RU"/>
        </w:rPr>
        <w:t xml:space="preserve">                          </w:t>
      </w:r>
    </w:p>
    <w:p w:rsidR="00D45C4F" w:rsidRPr="001933BC" w:rsidRDefault="00D45C4F" w:rsidP="0009304A">
      <w:pPr>
        <w:tabs>
          <w:tab w:val="left" w:pos="3146"/>
          <w:tab w:val="center" w:pos="4677"/>
        </w:tabs>
        <w:spacing w:after="0" w:line="240" w:lineRule="auto"/>
        <w:jc w:val="center"/>
        <w:rPr>
          <w:rFonts w:ascii="Times New Roman" w:hAnsi="Times New Roman"/>
          <w:b/>
          <w:noProof/>
          <w:lang w:val="uk-UA" w:eastAsia="ru-RU"/>
        </w:rPr>
      </w:pPr>
    </w:p>
    <w:p w:rsidR="00D45C4F" w:rsidRPr="001933BC" w:rsidRDefault="00D45C4F" w:rsidP="0009304A">
      <w:pPr>
        <w:tabs>
          <w:tab w:val="left" w:pos="3146"/>
          <w:tab w:val="center" w:pos="4677"/>
        </w:tabs>
        <w:spacing w:after="0" w:line="240" w:lineRule="auto"/>
        <w:jc w:val="center"/>
        <w:rPr>
          <w:rFonts w:ascii="Times New Roman" w:hAnsi="Times New Roman"/>
          <w:b/>
          <w:noProof/>
          <w:lang w:val="uk-UA" w:eastAsia="ru-RU"/>
        </w:rPr>
      </w:pPr>
    </w:p>
    <w:p w:rsidR="00D45C4F" w:rsidRPr="00C561C5" w:rsidRDefault="00D45C4F" w:rsidP="0009304A">
      <w:pPr>
        <w:tabs>
          <w:tab w:val="left" w:pos="3146"/>
          <w:tab w:val="center" w:pos="4677"/>
        </w:tabs>
        <w:spacing w:after="0" w:line="240" w:lineRule="auto"/>
        <w:jc w:val="center"/>
        <w:rPr>
          <w:rFonts w:ascii="Times New Roman" w:hAnsi="Times New Roman"/>
          <w:sz w:val="20"/>
          <w:szCs w:val="20"/>
          <w:lang w:val="uk-UA"/>
        </w:rPr>
      </w:pPr>
      <w:r w:rsidRPr="001933BC">
        <w:rPr>
          <w:rFonts w:ascii="Times New Roman" w:hAnsi="Times New Roman"/>
          <w:b/>
          <w:noProof/>
          <w:lang w:val="uk-UA" w:eastAsia="ru-RU"/>
        </w:rPr>
        <w:t xml:space="preserve">                                                      </w:t>
      </w:r>
      <w:r w:rsidR="00C561C5">
        <w:rPr>
          <w:rFonts w:ascii="Times New Roman" w:hAnsi="Times New Roman"/>
          <w:b/>
          <w:noProof/>
          <w:lang w:val="uk-UA" w:eastAsia="ru-RU"/>
        </w:rPr>
        <w:t xml:space="preserve">             </w:t>
      </w:r>
      <w:bookmarkStart w:id="0" w:name="_GoBack"/>
      <w:bookmarkEnd w:id="0"/>
      <w:r w:rsidRPr="001933BC">
        <w:rPr>
          <w:rFonts w:ascii="Times New Roman" w:hAnsi="Times New Roman"/>
          <w:b/>
          <w:noProof/>
          <w:lang w:val="uk-UA" w:eastAsia="ru-RU"/>
        </w:rPr>
        <w:t xml:space="preserve"> </w:t>
      </w:r>
      <w:r w:rsidR="00C561C5">
        <w:rPr>
          <w:rFonts w:ascii="Tms Rmn" w:hAnsi="Tms Rmn"/>
          <w:b/>
          <w:noProof/>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5.25pt;height:45.75pt;visibility:visible">
            <v:imagedata r:id="rId5" o:title="" gain="112993f" blacklevel="-1966f"/>
          </v:shape>
        </w:pict>
      </w:r>
      <w:r w:rsidRPr="001933BC">
        <w:rPr>
          <w:rFonts w:ascii="Times New Roman" w:hAnsi="Times New Roman"/>
          <w:b/>
          <w:noProof/>
          <w:lang w:val="uk-UA" w:eastAsia="ru-RU"/>
        </w:rPr>
        <w:t xml:space="preserve">                         </w:t>
      </w:r>
      <w:r w:rsidRPr="00C561C5">
        <w:rPr>
          <w:rFonts w:ascii="Times New Roman" w:hAnsi="Times New Roman"/>
          <w:sz w:val="20"/>
          <w:szCs w:val="20"/>
          <w:lang w:val="uk-UA"/>
        </w:rPr>
        <w:t xml:space="preserve">ПРОЕКТ </w:t>
      </w:r>
      <w:r w:rsidR="00C561C5" w:rsidRPr="00C561C5">
        <w:rPr>
          <w:rFonts w:ascii="Times New Roman" w:hAnsi="Times New Roman"/>
          <w:sz w:val="20"/>
          <w:szCs w:val="20"/>
          <w:lang w:val="uk-UA"/>
        </w:rPr>
        <w:t>№60 від 17.12.2020</w:t>
      </w:r>
    </w:p>
    <w:p w:rsidR="00D45C4F" w:rsidRPr="001933BC" w:rsidRDefault="00D45C4F" w:rsidP="0009304A">
      <w:pPr>
        <w:tabs>
          <w:tab w:val="left" w:pos="3146"/>
          <w:tab w:val="center" w:pos="4677"/>
        </w:tabs>
        <w:spacing w:after="0" w:line="240" w:lineRule="auto"/>
        <w:jc w:val="center"/>
        <w:rPr>
          <w:lang w:val="uk-UA"/>
        </w:rPr>
      </w:pPr>
      <w:r w:rsidRPr="001933BC">
        <w:rPr>
          <w:rFonts w:ascii="Times New Roman" w:hAnsi="Times New Roman"/>
          <w:b/>
          <w:sz w:val="28"/>
          <w:szCs w:val="28"/>
          <w:lang w:val="uk-UA"/>
        </w:rPr>
        <w:t>УКРАЇНА</w:t>
      </w:r>
    </w:p>
    <w:p w:rsidR="00D45C4F" w:rsidRPr="001933BC" w:rsidRDefault="00D45C4F" w:rsidP="00860A26">
      <w:pPr>
        <w:spacing w:after="0" w:line="240" w:lineRule="auto"/>
        <w:jc w:val="center"/>
        <w:rPr>
          <w:rFonts w:ascii="Times New Roman" w:hAnsi="Times New Roman"/>
          <w:b/>
          <w:lang w:val="uk-UA"/>
        </w:rPr>
      </w:pPr>
      <w:r w:rsidRPr="001933BC">
        <w:rPr>
          <w:rFonts w:ascii="Times New Roman" w:hAnsi="Times New Roman"/>
          <w:b/>
          <w:sz w:val="28"/>
          <w:szCs w:val="28"/>
          <w:lang w:val="uk-UA"/>
        </w:rPr>
        <w:t>ЧЕРНІГІВСЬКА ОБЛАСТЬ</w:t>
      </w:r>
    </w:p>
    <w:p w:rsidR="00D45C4F" w:rsidRPr="001933BC" w:rsidRDefault="00D45C4F" w:rsidP="008D1F5B">
      <w:pPr>
        <w:spacing w:after="0"/>
        <w:jc w:val="center"/>
        <w:rPr>
          <w:rFonts w:ascii="Times New Roman" w:hAnsi="Times New Roman"/>
          <w:sz w:val="6"/>
          <w:szCs w:val="6"/>
          <w:lang w:val="uk-UA"/>
        </w:rPr>
      </w:pPr>
    </w:p>
    <w:p w:rsidR="00D45C4F" w:rsidRPr="001933BC" w:rsidRDefault="00D45C4F" w:rsidP="008D1F5B">
      <w:pPr>
        <w:pStyle w:val="1"/>
        <w:rPr>
          <w:rFonts w:ascii="Times New Roman" w:hAnsi="Times New Roman"/>
          <w:b w:val="0"/>
          <w:sz w:val="18"/>
          <w:szCs w:val="18"/>
          <w:lang w:val="uk-UA"/>
        </w:rPr>
      </w:pPr>
      <w:r w:rsidRPr="001933BC">
        <w:rPr>
          <w:rFonts w:ascii="Times New Roman" w:hAnsi="Times New Roman"/>
          <w:lang w:val="uk-UA"/>
        </w:rPr>
        <w:t>Н І Ж И Н С Ь К А    М І С Ь К А    Р А Д А</w:t>
      </w:r>
    </w:p>
    <w:p w:rsidR="00D45C4F" w:rsidRPr="001933BC" w:rsidRDefault="00D45C4F" w:rsidP="002578DE">
      <w:pPr>
        <w:spacing w:after="0"/>
        <w:rPr>
          <w:rFonts w:ascii="Times New Roman" w:hAnsi="Times New Roman"/>
          <w:sz w:val="32"/>
          <w:lang w:val="uk-UA"/>
        </w:rPr>
      </w:pPr>
      <w:r w:rsidRPr="001933BC">
        <w:rPr>
          <w:rFonts w:ascii="Times New Roman" w:hAnsi="Times New Roman"/>
          <w:sz w:val="32"/>
          <w:lang w:val="uk-UA"/>
        </w:rPr>
        <w:t xml:space="preserve">                                    сесія VIIІ скликання</w:t>
      </w:r>
    </w:p>
    <w:p w:rsidR="00D45C4F" w:rsidRPr="001933BC" w:rsidRDefault="00D45C4F" w:rsidP="008D1F5B">
      <w:pPr>
        <w:spacing w:after="0"/>
        <w:jc w:val="center"/>
        <w:rPr>
          <w:rFonts w:ascii="Times New Roman" w:hAnsi="Times New Roman"/>
          <w:sz w:val="32"/>
          <w:lang w:val="uk-UA"/>
        </w:rPr>
      </w:pPr>
      <w:r w:rsidRPr="001933BC">
        <w:rPr>
          <w:rFonts w:ascii="Times New Roman" w:hAnsi="Times New Roman"/>
          <w:sz w:val="32"/>
          <w:lang w:val="uk-UA"/>
        </w:rPr>
        <w:t xml:space="preserve"> </w:t>
      </w:r>
    </w:p>
    <w:p w:rsidR="00D45C4F" w:rsidRPr="001933BC" w:rsidRDefault="00D45C4F" w:rsidP="008D1F5B">
      <w:pPr>
        <w:spacing w:after="0"/>
        <w:jc w:val="center"/>
        <w:rPr>
          <w:rFonts w:ascii="Times New Roman" w:hAnsi="Times New Roman"/>
          <w:b/>
          <w:sz w:val="40"/>
          <w:szCs w:val="40"/>
          <w:lang w:val="uk-UA"/>
        </w:rPr>
      </w:pPr>
      <w:r w:rsidRPr="001933BC">
        <w:rPr>
          <w:rFonts w:ascii="Times New Roman" w:hAnsi="Times New Roman"/>
          <w:b/>
          <w:sz w:val="40"/>
          <w:szCs w:val="40"/>
          <w:lang w:val="uk-UA"/>
        </w:rPr>
        <w:t xml:space="preserve">Р І Ш Е Н </w:t>
      </w:r>
      <w:proofErr w:type="spellStart"/>
      <w:r w:rsidRPr="001933BC">
        <w:rPr>
          <w:rFonts w:ascii="Times New Roman" w:hAnsi="Times New Roman"/>
          <w:b/>
          <w:sz w:val="40"/>
          <w:szCs w:val="40"/>
          <w:lang w:val="uk-UA"/>
        </w:rPr>
        <w:t>Н</w:t>
      </w:r>
      <w:proofErr w:type="spellEnd"/>
      <w:r w:rsidRPr="001933BC">
        <w:rPr>
          <w:rFonts w:ascii="Times New Roman" w:hAnsi="Times New Roman"/>
          <w:b/>
          <w:sz w:val="40"/>
          <w:szCs w:val="40"/>
          <w:lang w:val="uk-UA"/>
        </w:rPr>
        <w:t xml:space="preserve"> Я</w:t>
      </w:r>
    </w:p>
    <w:p w:rsidR="00D45C4F" w:rsidRPr="001933BC" w:rsidRDefault="00D45C4F" w:rsidP="0043182B">
      <w:pPr>
        <w:spacing w:after="0" w:line="240" w:lineRule="auto"/>
        <w:jc w:val="center"/>
        <w:rPr>
          <w:rFonts w:ascii="Times New Roman" w:hAnsi="Times New Roman"/>
          <w:b/>
          <w:sz w:val="28"/>
          <w:szCs w:val="28"/>
          <w:lang w:val="uk-UA" w:eastAsia="ru-RU"/>
        </w:rPr>
      </w:pPr>
    </w:p>
    <w:p w:rsidR="00D45C4F" w:rsidRPr="001933BC" w:rsidRDefault="00D45C4F" w:rsidP="0043182B">
      <w:pPr>
        <w:spacing w:after="0" w:line="240" w:lineRule="auto"/>
        <w:rPr>
          <w:rFonts w:ascii="Times New Roman" w:hAnsi="Times New Roman"/>
          <w:sz w:val="28"/>
          <w:szCs w:val="28"/>
          <w:lang w:val="uk-UA" w:eastAsia="ru-RU"/>
        </w:rPr>
      </w:pPr>
      <w:r w:rsidRPr="001933BC">
        <w:rPr>
          <w:rFonts w:ascii="Times New Roman" w:hAnsi="Times New Roman"/>
          <w:sz w:val="28"/>
          <w:szCs w:val="28"/>
          <w:lang w:val="uk-UA" w:eastAsia="ru-RU"/>
        </w:rPr>
        <w:t>від  «__»___________ 2020 р.              м. Ніжин</w:t>
      </w:r>
      <w:r w:rsidRPr="001933BC">
        <w:rPr>
          <w:rFonts w:ascii="Times New Roman" w:hAnsi="Times New Roman"/>
          <w:sz w:val="28"/>
          <w:szCs w:val="28"/>
          <w:lang w:val="uk-UA" w:eastAsia="ru-RU"/>
        </w:rPr>
        <w:tab/>
        <w:t xml:space="preserve">                       № _____ /2020</w:t>
      </w:r>
    </w:p>
    <w:p w:rsidR="00D45C4F" w:rsidRPr="001933BC" w:rsidRDefault="00D45C4F" w:rsidP="0043182B">
      <w:pPr>
        <w:spacing w:after="0" w:line="240" w:lineRule="auto"/>
        <w:jc w:val="center"/>
        <w:rPr>
          <w:rFonts w:ascii="Times New Roman" w:hAnsi="Times New Roman"/>
          <w:sz w:val="28"/>
          <w:szCs w:val="28"/>
          <w:lang w:val="uk-UA" w:eastAsia="ru-RU"/>
        </w:rPr>
      </w:pPr>
    </w:p>
    <w:tbl>
      <w:tblPr>
        <w:tblW w:w="0" w:type="auto"/>
        <w:tblBorders>
          <w:insideH w:val="single" w:sz="4" w:space="0" w:color="auto"/>
        </w:tblBorders>
        <w:tblLook w:val="01E0" w:firstRow="1" w:lastRow="1" w:firstColumn="1" w:lastColumn="1" w:noHBand="0" w:noVBand="0"/>
      </w:tblPr>
      <w:tblGrid>
        <w:gridCol w:w="6872"/>
        <w:gridCol w:w="2414"/>
      </w:tblGrid>
      <w:tr w:rsidR="00D45C4F" w:rsidRPr="001933BC" w:rsidTr="00554138">
        <w:trPr>
          <w:trHeight w:val="500"/>
        </w:trPr>
        <w:tc>
          <w:tcPr>
            <w:tcW w:w="7068" w:type="dxa"/>
          </w:tcPr>
          <w:p w:rsidR="001933BC" w:rsidRPr="001933BC" w:rsidRDefault="00633EF4" w:rsidP="001933BC">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xml:space="preserve">Про </w:t>
            </w:r>
            <w:r w:rsidR="00D45C4F" w:rsidRPr="001933BC">
              <w:rPr>
                <w:rFonts w:ascii="Times New Roman" w:hAnsi="Times New Roman"/>
                <w:sz w:val="28"/>
                <w:szCs w:val="28"/>
                <w:lang w:val="uk-UA" w:eastAsia="ru-RU"/>
              </w:rPr>
              <w:t xml:space="preserve">уповноваження </w:t>
            </w:r>
            <w:r w:rsidR="001933BC" w:rsidRPr="001933BC">
              <w:rPr>
                <w:rFonts w:ascii="Times New Roman" w:hAnsi="Times New Roman"/>
                <w:sz w:val="28"/>
                <w:szCs w:val="28"/>
                <w:lang w:val="uk-UA" w:eastAsia="ru-RU"/>
              </w:rPr>
              <w:t xml:space="preserve">начальника управління комунального майна та земельних відносин Ніжинської міської ради Чернігівської області </w:t>
            </w:r>
          </w:p>
          <w:p w:rsidR="00D45C4F" w:rsidRPr="001933BC" w:rsidRDefault="001933BC" w:rsidP="0043182B">
            <w:pPr>
              <w:spacing w:after="0" w:line="240" w:lineRule="auto"/>
              <w:rPr>
                <w:rFonts w:ascii="Times New Roman" w:hAnsi="Times New Roman"/>
                <w:sz w:val="28"/>
                <w:szCs w:val="28"/>
                <w:lang w:val="uk-UA" w:eastAsia="ru-RU"/>
              </w:rPr>
            </w:pPr>
            <w:proofErr w:type="spellStart"/>
            <w:r w:rsidRPr="001933BC">
              <w:rPr>
                <w:rFonts w:ascii="Times New Roman" w:hAnsi="Times New Roman"/>
                <w:sz w:val="28"/>
                <w:szCs w:val="28"/>
                <w:lang w:val="uk-UA" w:eastAsia="ru-RU"/>
              </w:rPr>
              <w:t>Онокало</w:t>
            </w:r>
            <w:proofErr w:type="spellEnd"/>
            <w:r w:rsidRPr="001933BC">
              <w:rPr>
                <w:rFonts w:ascii="Times New Roman" w:hAnsi="Times New Roman"/>
                <w:sz w:val="28"/>
                <w:szCs w:val="28"/>
                <w:lang w:val="uk-UA" w:eastAsia="ru-RU"/>
              </w:rPr>
              <w:t xml:space="preserve"> І.А. </w:t>
            </w:r>
            <w:r w:rsidR="00D45C4F" w:rsidRPr="001933BC">
              <w:rPr>
                <w:rFonts w:ascii="Times New Roman" w:hAnsi="Times New Roman"/>
                <w:sz w:val="28"/>
                <w:szCs w:val="28"/>
                <w:lang w:val="uk-UA" w:eastAsia="ru-RU"/>
              </w:rPr>
              <w:t xml:space="preserve">на підписання документів </w:t>
            </w:r>
          </w:p>
          <w:p w:rsidR="00D45C4F" w:rsidRPr="001933BC" w:rsidRDefault="00D45C4F" w:rsidP="001933BC">
            <w:pPr>
              <w:spacing w:after="0" w:line="240" w:lineRule="auto"/>
              <w:rPr>
                <w:rFonts w:ascii="Times New Roman" w:hAnsi="Times New Roman"/>
                <w:sz w:val="28"/>
                <w:szCs w:val="28"/>
                <w:lang w:val="uk-UA" w:eastAsia="ru-RU"/>
              </w:rPr>
            </w:pPr>
          </w:p>
        </w:tc>
        <w:tc>
          <w:tcPr>
            <w:tcW w:w="2503" w:type="dxa"/>
          </w:tcPr>
          <w:p w:rsidR="00D45C4F" w:rsidRPr="001933BC" w:rsidRDefault="00D45C4F" w:rsidP="0043182B">
            <w:pPr>
              <w:spacing w:after="0" w:line="240" w:lineRule="auto"/>
              <w:rPr>
                <w:rFonts w:ascii="Times New Roman" w:hAnsi="Times New Roman"/>
                <w:sz w:val="28"/>
                <w:szCs w:val="28"/>
                <w:lang w:val="uk-UA" w:eastAsia="ru-RU"/>
              </w:rPr>
            </w:pPr>
          </w:p>
          <w:p w:rsidR="00D45C4F" w:rsidRPr="001933BC" w:rsidRDefault="00D45C4F" w:rsidP="0043182B">
            <w:pPr>
              <w:spacing w:after="0" w:line="240" w:lineRule="auto"/>
              <w:rPr>
                <w:rFonts w:ascii="Times New Roman" w:hAnsi="Times New Roman"/>
                <w:sz w:val="28"/>
                <w:szCs w:val="28"/>
                <w:lang w:val="uk-UA" w:eastAsia="ru-RU"/>
              </w:rPr>
            </w:pPr>
          </w:p>
          <w:p w:rsidR="00D45C4F" w:rsidRPr="001933BC" w:rsidRDefault="00D45C4F" w:rsidP="0043182B">
            <w:pPr>
              <w:spacing w:after="0" w:line="240" w:lineRule="auto"/>
              <w:rPr>
                <w:rFonts w:ascii="Times New Roman" w:hAnsi="Times New Roman"/>
                <w:sz w:val="28"/>
                <w:szCs w:val="28"/>
                <w:lang w:val="uk-UA" w:eastAsia="ru-RU"/>
              </w:rPr>
            </w:pPr>
          </w:p>
        </w:tc>
      </w:tr>
    </w:tbl>
    <w:p w:rsidR="001933BC" w:rsidRDefault="00D45C4F" w:rsidP="001933BC">
      <w:pPr>
        <w:spacing w:after="0" w:line="240" w:lineRule="auto"/>
        <w:ind w:left="-540" w:right="-2" w:firstLine="540"/>
        <w:jc w:val="both"/>
        <w:rPr>
          <w:rFonts w:ascii="Times New Roman" w:hAnsi="Times New Roman"/>
          <w:sz w:val="28"/>
          <w:szCs w:val="28"/>
          <w:lang w:val="uk-UA" w:eastAsia="ru-RU"/>
        </w:rPr>
      </w:pPr>
      <w:r w:rsidRPr="001933BC">
        <w:rPr>
          <w:rFonts w:ascii="Times New Roman" w:hAnsi="Times New Roman"/>
          <w:sz w:val="28"/>
          <w:szCs w:val="28"/>
          <w:lang w:val="uk-UA" w:eastAsia="ru-RU"/>
        </w:rPr>
        <w:t xml:space="preserve">Відповідно до статей 25, 26, 42, 59, 60, 73, Закону України «Про місцеве самоврядування в Україні», ст.106, 198 Земельного Кодексу України, </w:t>
      </w:r>
      <w:r w:rsidRPr="001933BC">
        <w:rPr>
          <w:rFonts w:ascii="Times New Roman" w:hAnsi="Times New Roman"/>
          <w:sz w:val="28"/>
          <w:szCs w:val="28"/>
          <w:shd w:val="clear" w:color="auto" w:fill="FFFFFF"/>
          <w:lang w:val="uk-UA"/>
        </w:rPr>
        <w:t>Закону України «Про землеустрій»</w:t>
      </w:r>
      <w:r w:rsidR="00BB70D6" w:rsidRPr="001933BC">
        <w:rPr>
          <w:rFonts w:ascii="Times New Roman" w:hAnsi="Times New Roman"/>
          <w:sz w:val="28"/>
          <w:szCs w:val="28"/>
          <w:shd w:val="clear" w:color="auto" w:fill="FFFFFF"/>
          <w:lang w:val="uk-UA"/>
        </w:rPr>
        <w:t xml:space="preserve">, </w:t>
      </w:r>
      <w:r w:rsidR="001933BC" w:rsidRPr="001933BC">
        <w:rPr>
          <w:rFonts w:ascii="Times New Roman" w:hAnsi="Times New Roman"/>
          <w:sz w:val="28"/>
          <w:szCs w:val="28"/>
          <w:shd w:val="clear" w:color="auto" w:fill="FFFFFF"/>
          <w:lang w:val="uk-UA"/>
        </w:rPr>
        <w:t xml:space="preserve">враховуючи </w:t>
      </w:r>
      <w:r w:rsidR="00BB70D6" w:rsidRPr="001933BC">
        <w:rPr>
          <w:rFonts w:ascii="Times New Roman" w:hAnsi="Times New Roman"/>
          <w:sz w:val="28"/>
          <w:szCs w:val="28"/>
          <w:shd w:val="clear" w:color="auto" w:fill="FFFFFF"/>
          <w:lang w:val="uk-UA"/>
        </w:rPr>
        <w:t>службов</w:t>
      </w:r>
      <w:r w:rsidR="001933BC" w:rsidRPr="001933BC">
        <w:rPr>
          <w:rFonts w:ascii="Times New Roman" w:hAnsi="Times New Roman"/>
          <w:sz w:val="28"/>
          <w:szCs w:val="28"/>
          <w:shd w:val="clear" w:color="auto" w:fill="FFFFFF"/>
          <w:lang w:val="uk-UA"/>
        </w:rPr>
        <w:t>у</w:t>
      </w:r>
      <w:r w:rsidR="00BB70D6" w:rsidRPr="001933BC">
        <w:rPr>
          <w:rFonts w:ascii="Times New Roman" w:hAnsi="Times New Roman"/>
          <w:sz w:val="28"/>
          <w:szCs w:val="28"/>
          <w:shd w:val="clear" w:color="auto" w:fill="FFFFFF"/>
          <w:lang w:val="uk-UA"/>
        </w:rPr>
        <w:t xml:space="preserve"> записк</w:t>
      </w:r>
      <w:r w:rsidR="001933BC" w:rsidRPr="001933BC">
        <w:rPr>
          <w:rFonts w:ascii="Times New Roman" w:hAnsi="Times New Roman"/>
          <w:sz w:val="28"/>
          <w:szCs w:val="28"/>
          <w:shd w:val="clear" w:color="auto" w:fill="FFFFFF"/>
          <w:lang w:val="uk-UA"/>
        </w:rPr>
        <w:t>у</w:t>
      </w:r>
      <w:r w:rsidRPr="001933BC">
        <w:rPr>
          <w:rFonts w:ascii="Times New Roman" w:hAnsi="Times New Roman"/>
          <w:sz w:val="28"/>
          <w:szCs w:val="28"/>
          <w:shd w:val="clear" w:color="auto" w:fill="FFFFFF"/>
          <w:lang w:val="uk-UA"/>
        </w:rPr>
        <w:t xml:space="preserve"> </w:t>
      </w:r>
      <w:r w:rsidR="00BB70D6" w:rsidRPr="001933BC">
        <w:rPr>
          <w:rFonts w:ascii="Times New Roman" w:hAnsi="Times New Roman"/>
          <w:sz w:val="28"/>
          <w:szCs w:val="28"/>
          <w:shd w:val="clear" w:color="auto" w:fill="FFFFFF"/>
          <w:lang w:val="uk-UA"/>
        </w:rPr>
        <w:t>начальника управління комунального майна та земельних відносин Ніжинської міської ради Чернігівської області</w:t>
      </w:r>
      <w:r w:rsidR="001933BC" w:rsidRPr="001933BC">
        <w:rPr>
          <w:rFonts w:ascii="Times New Roman" w:hAnsi="Times New Roman"/>
          <w:sz w:val="28"/>
          <w:szCs w:val="28"/>
          <w:shd w:val="clear" w:color="auto" w:fill="FFFFFF"/>
          <w:lang w:val="uk-UA"/>
        </w:rPr>
        <w:t xml:space="preserve"> </w:t>
      </w:r>
      <w:proofErr w:type="spellStart"/>
      <w:r w:rsidR="001933BC" w:rsidRPr="001933BC">
        <w:rPr>
          <w:rFonts w:ascii="Times New Roman" w:hAnsi="Times New Roman"/>
          <w:sz w:val="28"/>
          <w:szCs w:val="28"/>
          <w:shd w:val="clear" w:color="auto" w:fill="FFFFFF"/>
          <w:lang w:val="uk-UA"/>
        </w:rPr>
        <w:t>Онокало</w:t>
      </w:r>
      <w:proofErr w:type="spellEnd"/>
      <w:r w:rsidR="001933BC" w:rsidRPr="001933BC">
        <w:rPr>
          <w:rFonts w:ascii="Times New Roman" w:hAnsi="Times New Roman"/>
          <w:sz w:val="28"/>
          <w:szCs w:val="28"/>
          <w:shd w:val="clear" w:color="auto" w:fill="FFFFFF"/>
          <w:lang w:val="uk-UA"/>
        </w:rPr>
        <w:t xml:space="preserve"> І.А. від 10.12.2020 року №1803</w:t>
      </w:r>
      <w:r w:rsidR="00BB70D6" w:rsidRPr="001933BC">
        <w:rPr>
          <w:rFonts w:ascii="Times New Roman" w:hAnsi="Times New Roman"/>
          <w:sz w:val="28"/>
          <w:szCs w:val="28"/>
          <w:shd w:val="clear" w:color="auto" w:fill="FFFFFF"/>
          <w:lang w:val="uk-UA"/>
        </w:rPr>
        <w:t xml:space="preserve">, </w:t>
      </w:r>
      <w:r w:rsidRPr="001933BC">
        <w:rPr>
          <w:rFonts w:ascii="Times New Roman" w:hAnsi="Times New Roman"/>
          <w:sz w:val="28"/>
          <w:szCs w:val="28"/>
          <w:shd w:val="clear" w:color="auto" w:fill="FFFFFF"/>
          <w:lang w:val="uk-UA"/>
        </w:rPr>
        <w:t>Ніжинська</w:t>
      </w:r>
      <w:r w:rsidRPr="001933BC">
        <w:rPr>
          <w:rFonts w:ascii="Times New Roman" w:hAnsi="Times New Roman"/>
          <w:color w:val="4F4F4F"/>
          <w:sz w:val="28"/>
          <w:szCs w:val="28"/>
          <w:shd w:val="clear" w:color="auto" w:fill="FFFFFF"/>
          <w:lang w:val="uk-UA"/>
        </w:rPr>
        <w:t xml:space="preserve"> </w:t>
      </w:r>
      <w:r w:rsidRPr="001933BC">
        <w:rPr>
          <w:rFonts w:ascii="Times New Roman" w:hAnsi="Times New Roman"/>
          <w:sz w:val="28"/>
          <w:szCs w:val="28"/>
          <w:lang w:val="uk-UA" w:eastAsia="ru-RU"/>
        </w:rPr>
        <w:t>міська рада вирішила:</w:t>
      </w:r>
    </w:p>
    <w:p w:rsidR="00E3002E" w:rsidRDefault="00D45C4F" w:rsidP="00E3002E">
      <w:pPr>
        <w:spacing w:after="0" w:line="240" w:lineRule="auto"/>
        <w:ind w:left="-540" w:right="-2" w:firstLine="540"/>
        <w:jc w:val="both"/>
        <w:rPr>
          <w:rFonts w:ascii="Times New Roman" w:hAnsi="Times New Roman"/>
          <w:sz w:val="28"/>
          <w:szCs w:val="28"/>
          <w:lang w:val="uk-UA"/>
        </w:rPr>
      </w:pPr>
      <w:r w:rsidRPr="001933BC">
        <w:rPr>
          <w:rFonts w:ascii="Times New Roman" w:hAnsi="Times New Roman"/>
          <w:b/>
          <w:bCs/>
          <w:sz w:val="28"/>
          <w:szCs w:val="28"/>
          <w:lang w:val="uk-UA" w:eastAsia="ru-RU"/>
        </w:rPr>
        <w:t>1</w:t>
      </w:r>
      <w:r w:rsidRPr="001933BC">
        <w:rPr>
          <w:rFonts w:ascii="Times New Roman" w:hAnsi="Times New Roman"/>
          <w:sz w:val="28"/>
          <w:szCs w:val="28"/>
          <w:lang w:val="uk-UA" w:eastAsia="ru-RU"/>
        </w:rPr>
        <w:t>.</w:t>
      </w:r>
      <w:r w:rsidR="008B6DE7" w:rsidRPr="001933BC">
        <w:rPr>
          <w:rFonts w:ascii="Times New Roman" w:hAnsi="Times New Roman"/>
          <w:sz w:val="28"/>
          <w:szCs w:val="28"/>
          <w:lang w:val="uk-UA" w:eastAsia="ru-RU"/>
        </w:rPr>
        <w:t xml:space="preserve"> </w:t>
      </w:r>
      <w:r w:rsidRPr="001933BC">
        <w:rPr>
          <w:rFonts w:ascii="Times New Roman" w:hAnsi="Times New Roman"/>
          <w:sz w:val="28"/>
          <w:szCs w:val="28"/>
          <w:lang w:val="uk-UA" w:eastAsia="ru-RU"/>
        </w:rPr>
        <w:t xml:space="preserve">Уповноважити </w:t>
      </w:r>
      <w:r w:rsidRPr="001933BC">
        <w:rPr>
          <w:rFonts w:ascii="Times New Roman" w:hAnsi="Times New Roman"/>
          <w:sz w:val="28"/>
          <w:szCs w:val="28"/>
          <w:lang w:val="uk-UA"/>
        </w:rPr>
        <w:t>начальник</w:t>
      </w:r>
      <w:r w:rsidR="001933BC">
        <w:rPr>
          <w:rFonts w:ascii="Times New Roman" w:hAnsi="Times New Roman"/>
          <w:sz w:val="28"/>
          <w:szCs w:val="28"/>
          <w:lang w:val="uk-UA"/>
        </w:rPr>
        <w:t>а у</w:t>
      </w:r>
      <w:r w:rsidRPr="001933BC">
        <w:rPr>
          <w:rFonts w:ascii="Times New Roman" w:hAnsi="Times New Roman"/>
          <w:sz w:val="28"/>
          <w:szCs w:val="28"/>
          <w:lang w:val="uk-UA"/>
        </w:rPr>
        <w:t xml:space="preserve">правління комунального майна </w:t>
      </w:r>
      <w:r w:rsidR="00633EF4">
        <w:rPr>
          <w:rFonts w:ascii="Times New Roman" w:hAnsi="Times New Roman"/>
          <w:sz w:val="28"/>
          <w:szCs w:val="28"/>
          <w:lang w:val="uk-UA"/>
        </w:rPr>
        <w:br/>
      </w:r>
      <w:r w:rsidRPr="001933BC">
        <w:rPr>
          <w:rFonts w:ascii="Times New Roman" w:hAnsi="Times New Roman"/>
          <w:sz w:val="28"/>
          <w:szCs w:val="28"/>
          <w:lang w:val="uk-UA"/>
        </w:rPr>
        <w:t>та земельних відносин Ніжинської міської ради</w:t>
      </w:r>
      <w:r w:rsidR="008B6DE7" w:rsidRPr="001933BC">
        <w:rPr>
          <w:rFonts w:ascii="Times New Roman" w:hAnsi="Times New Roman"/>
          <w:sz w:val="28"/>
          <w:szCs w:val="28"/>
          <w:lang w:val="uk-UA"/>
        </w:rPr>
        <w:t xml:space="preserve"> Чернігівської області</w:t>
      </w:r>
      <w:r w:rsidRPr="001933BC">
        <w:rPr>
          <w:rFonts w:ascii="Times New Roman" w:hAnsi="Times New Roman"/>
          <w:sz w:val="28"/>
          <w:szCs w:val="28"/>
          <w:lang w:val="uk-UA"/>
        </w:rPr>
        <w:t xml:space="preserve"> </w:t>
      </w:r>
      <w:r w:rsidR="00633EF4">
        <w:rPr>
          <w:rFonts w:ascii="Times New Roman" w:hAnsi="Times New Roman"/>
          <w:sz w:val="28"/>
          <w:szCs w:val="28"/>
          <w:lang w:val="uk-UA"/>
        </w:rPr>
        <w:br/>
      </w:r>
      <w:proofErr w:type="spellStart"/>
      <w:r w:rsidRPr="001933BC">
        <w:rPr>
          <w:rFonts w:ascii="Times New Roman" w:hAnsi="Times New Roman"/>
          <w:sz w:val="28"/>
          <w:szCs w:val="28"/>
          <w:lang w:val="uk-UA"/>
        </w:rPr>
        <w:t>Онокало</w:t>
      </w:r>
      <w:proofErr w:type="spellEnd"/>
      <w:r w:rsidRPr="001933BC">
        <w:rPr>
          <w:rFonts w:ascii="Times New Roman" w:hAnsi="Times New Roman"/>
          <w:sz w:val="28"/>
          <w:szCs w:val="28"/>
          <w:lang w:val="uk-UA"/>
        </w:rPr>
        <w:t xml:space="preserve"> Ірину Анатолі</w:t>
      </w:r>
      <w:r w:rsidR="00FA52E4" w:rsidRPr="001933BC">
        <w:rPr>
          <w:rFonts w:ascii="Times New Roman" w:hAnsi="Times New Roman"/>
          <w:sz w:val="28"/>
          <w:szCs w:val="28"/>
          <w:lang w:val="uk-UA"/>
        </w:rPr>
        <w:t>ї</w:t>
      </w:r>
      <w:r w:rsidRPr="001933BC">
        <w:rPr>
          <w:rFonts w:ascii="Times New Roman" w:hAnsi="Times New Roman"/>
          <w:sz w:val="28"/>
          <w:szCs w:val="28"/>
          <w:lang w:val="uk-UA"/>
        </w:rPr>
        <w:t>вну на підписання від імені Ніжинської міської ради наступних документів</w:t>
      </w:r>
      <w:r w:rsidR="001933BC">
        <w:rPr>
          <w:rFonts w:ascii="Times New Roman" w:hAnsi="Times New Roman"/>
          <w:sz w:val="28"/>
          <w:szCs w:val="28"/>
          <w:lang w:val="uk-UA"/>
        </w:rPr>
        <w:t>, які є частиною документації із землеустрою</w:t>
      </w:r>
      <w:r w:rsidRPr="001933BC">
        <w:rPr>
          <w:rFonts w:ascii="Times New Roman" w:hAnsi="Times New Roman"/>
          <w:sz w:val="28"/>
          <w:szCs w:val="28"/>
          <w:lang w:val="uk-UA"/>
        </w:rPr>
        <w:t>:</w:t>
      </w:r>
    </w:p>
    <w:p w:rsidR="00E3002E" w:rsidRDefault="008B6DE7" w:rsidP="00E3002E">
      <w:pPr>
        <w:spacing w:after="0" w:line="240" w:lineRule="auto"/>
        <w:ind w:left="-540" w:right="-2" w:firstLine="540"/>
        <w:jc w:val="both"/>
        <w:rPr>
          <w:rFonts w:ascii="Times New Roman" w:hAnsi="Times New Roman"/>
          <w:sz w:val="28"/>
          <w:szCs w:val="28"/>
          <w:lang w:val="uk-UA"/>
        </w:rPr>
      </w:pPr>
      <w:r w:rsidRPr="001933BC">
        <w:rPr>
          <w:rFonts w:ascii="Times New Roman" w:hAnsi="Times New Roman"/>
          <w:sz w:val="28"/>
          <w:szCs w:val="28"/>
          <w:lang w:val="uk-UA"/>
        </w:rPr>
        <w:t xml:space="preserve">1.1. </w:t>
      </w:r>
      <w:r w:rsidR="00D45C4F" w:rsidRPr="001933BC">
        <w:rPr>
          <w:rFonts w:ascii="Times New Roman" w:hAnsi="Times New Roman"/>
          <w:sz w:val="28"/>
          <w:szCs w:val="28"/>
          <w:lang w:val="uk-UA" w:eastAsia="ru-RU"/>
        </w:rPr>
        <w:t>актів визначення та погодження меж земельних ділянок</w:t>
      </w:r>
      <w:r w:rsidR="00E3002E">
        <w:rPr>
          <w:rFonts w:ascii="Times New Roman" w:hAnsi="Times New Roman"/>
          <w:sz w:val="28"/>
          <w:szCs w:val="28"/>
          <w:lang w:val="uk-UA" w:eastAsia="ru-RU"/>
        </w:rPr>
        <w:t xml:space="preserve"> з суміжними власниками та землекористувачами</w:t>
      </w:r>
      <w:r w:rsidR="00E3002E">
        <w:rPr>
          <w:rFonts w:ascii="Times New Roman" w:hAnsi="Times New Roman"/>
          <w:sz w:val="28"/>
          <w:szCs w:val="28"/>
          <w:lang w:val="uk-UA"/>
        </w:rPr>
        <w:t>;</w:t>
      </w:r>
    </w:p>
    <w:p w:rsidR="00D45C4F" w:rsidRPr="001933BC" w:rsidRDefault="008B6DE7" w:rsidP="00E3002E">
      <w:pPr>
        <w:spacing w:after="0" w:line="240" w:lineRule="auto"/>
        <w:ind w:left="-540" w:right="-2" w:firstLine="540"/>
        <w:jc w:val="both"/>
        <w:rPr>
          <w:rFonts w:ascii="Times New Roman" w:hAnsi="Times New Roman"/>
          <w:sz w:val="28"/>
          <w:szCs w:val="28"/>
          <w:lang w:val="uk-UA" w:eastAsia="ru-RU"/>
        </w:rPr>
      </w:pPr>
      <w:r w:rsidRPr="001933BC">
        <w:rPr>
          <w:rFonts w:ascii="Times New Roman" w:hAnsi="Times New Roman"/>
          <w:sz w:val="28"/>
          <w:szCs w:val="28"/>
          <w:lang w:val="uk-UA"/>
        </w:rPr>
        <w:t xml:space="preserve">1.2. </w:t>
      </w:r>
      <w:r w:rsidR="00D45C4F" w:rsidRPr="001933BC">
        <w:rPr>
          <w:rFonts w:ascii="Times New Roman" w:hAnsi="Times New Roman"/>
          <w:sz w:val="28"/>
          <w:szCs w:val="28"/>
          <w:lang w:val="uk-UA" w:eastAsia="ru-RU"/>
        </w:rPr>
        <w:t>актів прий</w:t>
      </w:r>
      <w:r w:rsidR="001933BC">
        <w:rPr>
          <w:rFonts w:ascii="Times New Roman" w:hAnsi="Times New Roman"/>
          <w:sz w:val="28"/>
          <w:szCs w:val="28"/>
          <w:lang w:val="uk-UA" w:eastAsia="ru-RU"/>
        </w:rPr>
        <w:t>мання</w:t>
      </w:r>
      <w:r w:rsidR="00D45C4F" w:rsidRPr="001933BC">
        <w:rPr>
          <w:rFonts w:ascii="Times New Roman" w:hAnsi="Times New Roman"/>
          <w:sz w:val="28"/>
          <w:szCs w:val="28"/>
          <w:lang w:val="uk-UA" w:eastAsia="ru-RU"/>
        </w:rPr>
        <w:t>-передачі межових знаків на зберігання.</w:t>
      </w:r>
    </w:p>
    <w:p w:rsidR="001933BC" w:rsidRDefault="008B6DE7" w:rsidP="00771518">
      <w:pPr>
        <w:tabs>
          <w:tab w:val="left" w:pos="142"/>
        </w:tabs>
        <w:spacing w:after="0" w:line="240" w:lineRule="auto"/>
        <w:ind w:left="-567" w:firstLine="567"/>
        <w:jc w:val="both"/>
        <w:rPr>
          <w:rFonts w:ascii="Times New Roman" w:hAnsi="Times New Roman"/>
          <w:sz w:val="28"/>
          <w:szCs w:val="28"/>
          <w:lang w:val="uk-UA" w:eastAsia="ru-RU"/>
        </w:rPr>
      </w:pPr>
      <w:r w:rsidRPr="001933BC">
        <w:rPr>
          <w:rFonts w:ascii="Times New Roman" w:hAnsi="Times New Roman"/>
          <w:b/>
          <w:bCs/>
          <w:sz w:val="28"/>
          <w:szCs w:val="28"/>
          <w:lang w:val="uk-UA"/>
        </w:rPr>
        <w:t>2</w:t>
      </w:r>
      <w:r w:rsidR="00D45C4F" w:rsidRPr="001933BC">
        <w:rPr>
          <w:rFonts w:ascii="Times New Roman" w:hAnsi="Times New Roman"/>
          <w:sz w:val="28"/>
          <w:szCs w:val="28"/>
          <w:lang w:val="uk-UA" w:eastAsia="ru-RU"/>
        </w:rPr>
        <w:t>.</w:t>
      </w:r>
      <w:r w:rsidRPr="001933BC">
        <w:rPr>
          <w:rFonts w:ascii="Times New Roman" w:hAnsi="Times New Roman"/>
          <w:sz w:val="28"/>
          <w:szCs w:val="28"/>
          <w:lang w:val="uk-UA" w:eastAsia="ru-RU"/>
        </w:rPr>
        <w:t xml:space="preserve"> </w:t>
      </w:r>
      <w:r w:rsidR="00D45C4F" w:rsidRPr="001933BC">
        <w:rPr>
          <w:rFonts w:ascii="Times New Roman" w:hAnsi="Times New Roman"/>
          <w:sz w:val="28"/>
          <w:szCs w:val="28"/>
          <w:lang w:val="uk-UA" w:eastAsia="ru-RU"/>
        </w:rPr>
        <w:t>Начальнику відділу земельних відносин Управління комунального майна та земельних відносин Ніжинської міської ради</w:t>
      </w:r>
      <w:r w:rsidRPr="001933BC">
        <w:rPr>
          <w:rFonts w:ascii="Times New Roman" w:hAnsi="Times New Roman"/>
          <w:sz w:val="28"/>
          <w:szCs w:val="28"/>
          <w:lang w:val="uk-UA" w:eastAsia="ru-RU"/>
        </w:rPr>
        <w:t xml:space="preserve"> Яковенко В.В.</w:t>
      </w:r>
      <w:r w:rsidR="00D45C4F" w:rsidRPr="001933BC">
        <w:rPr>
          <w:rFonts w:ascii="Times New Roman" w:hAnsi="Times New Roman"/>
          <w:sz w:val="28"/>
          <w:szCs w:val="28"/>
          <w:lang w:val="uk-UA" w:eastAsia="ru-RU"/>
        </w:rPr>
        <w:t xml:space="preserve"> забезпечити оприлюднення даного рішення на офіційному сайті Ніжинської міської ради протягом п’яти робочих днів після його прийняття.</w:t>
      </w:r>
    </w:p>
    <w:p w:rsidR="008B6DE7" w:rsidRPr="001933BC" w:rsidRDefault="00D45C4F" w:rsidP="00771518">
      <w:pPr>
        <w:tabs>
          <w:tab w:val="left" w:pos="142"/>
        </w:tabs>
        <w:spacing w:after="0" w:line="240" w:lineRule="auto"/>
        <w:ind w:left="-567" w:firstLine="567"/>
        <w:jc w:val="both"/>
        <w:rPr>
          <w:rFonts w:ascii="Times New Roman" w:hAnsi="Times New Roman"/>
          <w:sz w:val="28"/>
          <w:szCs w:val="28"/>
          <w:lang w:val="uk-UA" w:eastAsia="ru-RU"/>
        </w:rPr>
      </w:pPr>
      <w:r w:rsidRPr="001933BC">
        <w:rPr>
          <w:rFonts w:ascii="Times New Roman" w:hAnsi="Times New Roman"/>
          <w:b/>
          <w:bCs/>
          <w:sz w:val="28"/>
          <w:szCs w:val="28"/>
          <w:lang w:val="uk-UA" w:eastAsia="ru-RU"/>
        </w:rPr>
        <w:t>3.</w:t>
      </w:r>
      <w:r w:rsidR="00625D06" w:rsidRPr="001933BC">
        <w:rPr>
          <w:rFonts w:ascii="Times New Roman" w:hAnsi="Times New Roman"/>
          <w:sz w:val="28"/>
          <w:szCs w:val="28"/>
          <w:lang w:val="uk-UA" w:eastAsia="ru-RU"/>
        </w:rPr>
        <w:t xml:space="preserve"> </w:t>
      </w:r>
      <w:r w:rsidRPr="001933BC">
        <w:rPr>
          <w:rFonts w:ascii="Times New Roman" w:hAnsi="Times New Roman"/>
          <w:sz w:val="28"/>
          <w:szCs w:val="28"/>
          <w:lang w:val="uk-UA" w:eastAsia="ru-RU"/>
        </w:rPr>
        <w:t xml:space="preserve">Організацію виконання даного рішення покласти на першого заступника міського голови з питань діяльності виконавчих органів ради Вовченка Ф. </w:t>
      </w:r>
      <w:r w:rsidR="008B6DE7" w:rsidRPr="001933BC">
        <w:rPr>
          <w:rFonts w:ascii="Times New Roman" w:hAnsi="Times New Roman"/>
          <w:sz w:val="28"/>
          <w:szCs w:val="28"/>
          <w:lang w:val="uk-UA" w:eastAsia="ru-RU"/>
        </w:rPr>
        <w:t>І</w:t>
      </w:r>
      <w:r w:rsidRPr="001933BC">
        <w:rPr>
          <w:rFonts w:ascii="Times New Roman" w:hAnsi="Times New Roman"/>
          <w:sz w:val="28"/>
          <w:szCs w:val="28"/>
          <w:lang w:val="uk-UA" w:eastAsia="ru-RU"/>
        </w:rPr>
        <w:t>.</w:t>
      </w:r>
    </w:p>
    <w:p w:rsidR="00D45C4F" w:rsidRPr="001933BC" w:rsidRDefault="00D45C4F" w:rsidP="00771518">
      <w:pPr>
        <w:tabs>
          <w:tab w:val="left" w:pos="142"/>
        </w:tabs>
        <w:spacing w:after="0" w:line="240" w:lineRule="auto"/>
        <w:ind w:left="-567" w:firstLine="567"/>
        <w:jc w:val="both"/>
        <w:rPr>
          <w:rFonts w:ascii="Times New Roman" w:hAnsi="Times New Roman"/>
          <w:sz w:val="28"/>
          <w:szCs w:val="28"/>
          <w:lang w:val="uk-UA"/>
        </w:rPr>
      </w:pPr>
      <w:r w:rsidRPr="001933BC">
        <w:rPr>
          <w:rFonts w:ascii="Times New Roman" w:hAnsi="Times New Roman"/>
          <w:b/>
          <w:bCs/>
          <w:sz w:val="28"/>
          <w:szCs w:val="28"/>
          <w:lang w:val="uk-UA" w:eastAsia="ru-RU"/>
        </w:rPr>
        <w:t>4</w:t>
      </w:r>
      <w:r w:rsidRPr="001933BC">
        <w:rPr>
          <w:rFonts w:ascii="Times New Roman" w:hAnsi="Times New Roman"/>
          <w:sz w:val="28"/>
          <w:szCs w:val="28"/>
          <w:lang w:val="uk-UA" w:eastAsia="ru-RU"/>
        </w:rPr>
        <w:t xml:space="preserve">. Контроль за виконанням даного рішення покласти на постійну депутатську комісію з питань </w:t>
      </w:r>
      <w:r w:rsidRPr="001933BC">
        <w:rPr>
          <w:rFonts w:ascii="Times New Roman" w:hAnsi="Times New Roman"/>
          <w:bCs/>
          <w:sz w:val="28"/>
          <w:szCs w:val="28"/>
          <w:lang w:val="uk-UA" w:eastAsia="ru-RU"/>
        </w:rPr>
        <w:t>регулювання земельних відносин, архітектури, будівництва та охорони навколишнього середовища</w:t>
      </w:r>
      <w:r w:rsidRPr="001933BC">
        <w:rPr>
          <w:rFonts w:ascii="Times New Roman" w:hAnsi="Times New Roman"/>
          <w:sz w:val="28"/>
          <w:szCs w:val="28"/>
          <w:lang w:val="uk-UA" w:eastAsia="ru-RU"/>
        </w:rPr>
        <w:t xml:space="preserve"> (голова комісії – </w:t>
      </w:r>
      <w:r w:rsidR="001933BC">
        <w:rPr>
          <w:rFonts w:ascii="Times New Roman" w:hAnsi="Times New Roman"/>
          <w:sz w:val="28"/>
          <w:szCs w:val="28"/>
          <w:lang w:val="uk-UA" w:eastAsia="ru-RU"/>
        </w:rPr>
        <w:br/>
      </w:r>
      <w:r w:rsidRPr="001933BC">
        <w:rPr>
          <w:rFonts w:ascii="Times New Roman" w:hAnsi="Times New Roman"/>
          <w:sz w:val="28"/>
          <w:szCs w:val="28"/>
          <w:lang w:val="uk-UA" w:eastAsia="ru-RU"/>
        </w:rPr>
        <w:t>Глотко В.В.).</w:t>
      </w:r>
    </w:p>
    <w:p w:rsidR="00D45C4F" w:rsidRPr="001933BC" w:rsidRDefault="00D45C4F" w:rsidP="008661DF">
      <w:pPr>
        <w:spacing w:after="0" w:line="240" w:lineRule="auto"/>
        <w:ind w:right="-284" w:firstLine="708"/>
        <w:jc w:val="both"/>
        <w:rPr>
          <w:rFonts w:ascii="Times New Roman" w:hAnsi="Times New Roman"/>
          <w:sz w:val="28"/>
          <w:szCs w:val="28"/>
          <w:lang w:val="uk-UA" w:eastAsia="ru-RU"/>
        </w:rPr>
      </w:pPr>
    </w:p>
    <w:p w:rsidR="003C41FB" w:rsidRPr="001933BC" w:rsidRDefault="003C41FB" w:rsidP="0043182B">
      <w:pPr>
        <w:spacing w:after="0" w:line="240" w:lineRule="auto"/>
        <w:ind w:left="-851" w:right="-284" w:firstLine="851"/>
        <w:jc w:val="both"/>
        <w:rPr>
          <w:rFonts w:ascii="Times New Roman" w:hAnsi="Times New Roman"/>
          <w:b/>
          <w:sz w:val="28"/>
          <w:szCs w:val="28"/>
          <w:lang w:val="uk-UA" w:eastAsia="ru-RU"/>
        </w:rPr>
      </w:pPr>
      <w:r w:rsidRPr="001933BC">
        <w:rPr>
          <w:rFonts w:ascii="Times New Roman" w:hAnsi="Times New Roman"/>
          <w:b/>
          <w:sz w:val="28"/>
          <w:szCs w:val="28"/>
          <w:lang w:val="uk-UA" w:eastAsia="ru-RU"/>
        </w:rPr>
        <w:t xml:space="preserve"> </w:t>
      </w:r>
    </w:p>
    <w:p w:rsidR="00D45C4F" w:rsidRPr="001933BC" w:rsidRDefault="00D45C4F" w:rsidP="0043182B">
      <w:pPr>
        <w:spacing w:after="0" w:line="240" w:lineRule="auto"/>
        <w:ind w:left="-851" w:right="-284" w:firstLine="851"/>
        <w:jc w:val="both"/>
        <w:rPr>
          <w:rFonts w:ascii="Times New Roman" w:hAnsi="Times New Roman"/>
          <w:b/>
          <w:sz w:val="28"/>
          <w:szCs w:val="28"/>
          <w:lang w:val="uk-UA" w:eastAsia="ru-RU"/>
        </w:rPr>
      </w:pPr>
      <w:r w:rsidRPr="001933BC">
        <w:rPr>
          <w:rFonts w:ascii="Times New Roman" w:hAnsi="Times New Roman"/>
          <w:b/>
          <w:sz w:val="28"/>
          <w:szCs w:val="28"/>
          <w:lang w:val="uk-UA" w:eastAsia="ru-RU"/>
        </w:rPr>
        <w:t xml:space="preserve">Міський голова                       </w:t>
      </w:r>
      <w:r w:rsidR="008B6DE7" w:rsidRPr="001933BC">
        <w:rPr>
          <w:rFonts w:ascii="Times New Roman" w:hAnsi="Times New Roman"/>
          <w:b/>
          <w:sz w:val="28"/>
          <w:szCs w:val="28"/>
          <w:lang w:val="uk-UA" w:eastAsia="ru-RU"/>
        </w:rPr>
        <w:t xml:space="preserve">                                           </w:t>
      </w:r>
      <w:r w:rsidRPr="001933BC">
        <w:rPr>
          <w:rFonts w:ascii="Times New Roman" w:hAnsi="Times New Roman"/>
          <w:b/>
          <w:sz w:val="28"/>
          <w:szCs w:val="28"/>
          <w:lang w:val="uk-UA" w:eastAsia="ru-RU"/>
        </w:rPr>
        <w:t xml:space="preserve">   О. М. Кодола </w:t>
      </w:r>
    </w:p>
    <w:p w:rsidR="00D45C4F" w:rsidRPr="001933BC" w:rsidRDefault="00D45C4F" w:rsidP="0043182B">
      <w:pPr>
        <w:spacing w:after="0" w:line="240" w:lineRule="auto"/>
        <w:ind w:left="-851" w:right="-284" w:firstLine="851"/>
        <w:jc w:val="both"/>
        <w:rPr>
          <w:rFonts w:ascii="Times New Roman" w:hAnsi="Times New Roman"/>
          <w:b/>
          <w:sz w:val="28"/>
          <w:szCs w:val="28"/>
          <w:lang w:val="uk-UA" w:eastAsia="ru-RU"/>
        </w:rPr>
      </w:pPr>
    </w:p>
    <w:p w:rsidR="00D45C4F" w:rsidRPr="001933BC" w:rsidRDefault="00D45C4F" w:rsidP="0043182B">
      <w:pPr>
        <w:spacing w:after="0" w:line="240" w:lineRule="auto"/>
        <w:ind w:left="-851" w:right="-284" w:firstLine="851"/>
        <w:jc w:val="both"/>
        <w:rPr>
          <w:rFonts w:ascii="Times New Roman" w:hAnsi="Times New Roman"/>
          <w:b/>
          <w:sz w:val="28"/>
          <w:szCs w:val="28"/>
          <w:lang w:val="uk-UA" w:eastAsia="ru-RU"/>
        </w:rPr>
      </w:pPr>
    </w:p>
    <w:p w:rsidR="00D45C4F" w:rsidRPr="001933BC" w:rsidRDefault="00D45C4F" w:rsidP="00A8470C">
      <w:pPr>
        <w:spacing w:after="0" w:line="240" w:lineRule="auto"/>
        <w:ind w:right="-284"/>
        <w:jc w:val="both"/>
        <w:rPr>
          <w:rFonts w:ascii="Times New Roman" w:hAnsi="Times New Roman"/>
          <w:b/>
          <w:sz w:val="28"/>
          <w:szCs w:val="28"/>
          <w:lang w:val="uk-UA" w:eastAsia="ru-RU"/>
        </w:rPr>
      </w:pPr>
    </w:p>
    <w:p w:rsidR="00D45C4F" w:rsidRDefault="00D45C4F" w:rsidP="0043182B">
      <w:pPr>
        <w:spacing w:after="0" w:line="240" w:lineRule="auto"/>
        <w:ind w:left="-851" w:right="-284" w:firstLine="851"/>
        <w:jc w:val="both"/>
        <w:rPr>
          <w:rFonts w:ascii="Times New Roman" w:hAnsi="Times New Roman"/>
          <w:b/>
          <w:sz w:val="28"/>
          <w:szCs w:val="28"/>
          <w:lang w:val="uk-UA" w:eastAsia="ru-RU"/>
        </w:rPr>
      </w:pPr>
    </w:p>
    <w:p w:rsidR="001933BC" w:rsidRDefault="001933BC" w:rsidP="0043182B">
      <w:pPr>
        <w:spacing w:after="0" w:line="240" w:lineRule="auto"/>
        <w:ind w:left="-851" w:right="-284" w:firstLine="851"/>
        <w:jc w:val="both"/>
        <w:rPr>
          <w:rFonts w:ascii="Times New Roman" w:hAnsi="Times New Roman"/>
          <w:b/>
          <w:sz w:val="28"/>
          <w:szCs w:val="28"/>
          <w:lang w:val="uk-UA" w:eastAsia="ru-RU"/>
        </w:rPr>
      </w:pPr>
    </w:p>
    <w:p w:rsidR="001933BC" w:rsidRPr="001933BC" w:rsidRDefault="001933BC" w:rsidP="0043182B">
      <w:pPr>
        <w:spacing w:after="0" w:line="240" w:lineRule="auto"/>
        <w:ind w:left="-851" w:right="-284" w:firstLine="851"/>
        <w:jc w:val="both"/>
        <w:rPr>
          <w:rFonts w:ascii="Times New Roman" w:hAnsi="Times New Roman"/>
          <w:b/>
          <w:sz w:val="28"/>
          <w:szCs w:val="28"/>
          <w:lang w:val="uk-UA" w:eastAsia="ru-RU"/>
        </w:rPr>
      </w:pPr>
    </w:p>
    <w:p w:rsidR="00D45C4F" w:rsidRPr="001933BC" w:rsidRDefault="00771518" w:rsidP="0043182B">
      <w:pPr>
        <w:spacing w:after="0" w:line="240" w:lineRule="auto"/>
        <w:rPr>
          <w:rFonts w:ascii="Times New Roman" w:hAnsi="Times New Roman"/>
          <w:b/>
          <w:sz w:val="28"/>
          <w:szCs w:val="28"/>
          <w:lang w:val="uk-UA" w:eastAsia="ru-RU"/>
        </w:rPr>
      </w:pPr>
      <w:r w:rsidRPr="001933BC">
        <w:rPr>
          <w:rFonts w:ascii="Times New Roman" w:hAnsi="Times New Roman"/>
          <w:b/>
          <w:sz w:val="28"/>
          <w:szCs w:val="28"/>
          <w:lang w:val="uk-UA" w:eastAsia="ru-RU"/>
        </w:rPr>
        <w:t>Подає</w:t>
      </w:r>
      <w:r w:rsidR="00D45C4F" w:rsidRPr="001933BC">
        <w:rPr>
          <w:rFonts w:ascii="Times New Roman" w:hAnsi="Times New Roman"/>
          <w:b/>
          <w:sz w:val="28"/>
          <w:szCs w:val="28"/>
          <w:lang w:val="uk-UA" w:eastAsia="ru-RU"/>
        </w:rPr>
        <w:t>:</w:t>
      </w:r>
    </w:p>
    <w:p w:rsidR="00D45C4F" w:rsidRPr="001933BC" w:rsidRDefault="00D45C4F" w:rsidP="0043182B">
      <w:pPr>
        <w:spacing w:after="0" w:line="240" w:lineRule="auto"/>
        <w:rPr>
          <w:rFonts w:ascii="Times New Roman" w:hAnsi="Times New Roman"/>
          <w:sz w:val="28"/>
          <w:szCs w:val="28"/>
          <w:lang w:val="uk-UA" w:eastAsia="ru-RU"/>
        </w:rPr>
      </w:pPr>
    </w:p>
    <w:p w:rsidR="00D45C4F" w:rsidRPr="001933BC" w:rsidRDefault="00D45C4F" w:rsidP="0043182B">
      <w:pPr>
        <w:spacing w:after="0" w:line="240" w:lineRule="auto"/>
        <w:rPr>
          <w:rFonts w:ascii="Times New Roman" w:hAnsi="Times New Roman"/>
          <w:sz w:val="28"/>
          <w:szCs w:val="28"/>
          <w:lang w:val="uk-UA" w:eastAsia="ru-RU"/>
        </w:rPr>
      </w:pPr>
      <w:r w:rsidRPr="001933BC">
        <w:rPr>
          <w:rFonts w:ascii="Times New Roman" w:hAnsi="Times New Roman"/>
          <w:sz w:val="28"/>
          <w:szCs w:val="28"/>
          <w:lang w:val="uk-UA" w:eastAsia="ru-RU"/>
        </w:rPr>
        <w:t>Начальник відділу земельних відносин</w:t>
      </w:r>
    </w:p>
    <w:p w:rsidR="00D45C4F" w:rsidRPr="001933BC" w:rsidRDefault="00D45C4F" w:rsidP="0043182B">
      <w:pPr>
        <w:spacing w:after="0" w:line="240" w:lineRule="auto"/>
        <w:rPr>
          <w:rFonts w:ascii="Times New Roman" w:hAnsi="Times New Roman"/>
          <w:sz w:val="28"/>
          <w:szCs w:val="28"/>
          <w:lang w:val="uk-UA" w:eastAsia="ru-RU"/>
        </w:rPr>
      </w:pPr>
      <w:r w:rsidRPr="001933BC">
        <w:rPr>
          <w:rFonts w:ascii="Times New Roman" w:hAnsi="Times New Roman"/>
          <w:sz w:val="28"/>
          <w:szCs w:val="28"/>
          <w:lang w:val="uk-UA" w:eastAsia="ru-RU"/>
        </w:rPr>
        <w:t>Управління комунального майна та земельних</w:t>
      </w:r>
    </w:p>
    <w:p w:rsidR="00D45C4F" w:rsidRPr="001933BC" w:rsidRDefault="00D45C4F" w:rsidP="0043182B">
      <w:pPr>
        <w:spacing w:after="0" w:line="240" w:lineRule="auto"/>
        <w:rPr>
          <w:rFonts w:ascii="Times New Roman" w:hAnsi="Times New Roman"/>
          <w:sz w:val="28"/>
          <w:szCs w:val="28"/>
          <w:lang w:val="uk-UA" w:eastAsia="ru-RU"/>
        </w:rPr>
      </w:pPr>
      <w:r w:rsidRPr="001933BC">
        <w:rPr>
          <w:rFonts w:ascii="Times New Roman" w:hAnsi="Times New Roman"/>
          <w:sz w:val="28"/>
          <w:szCs w:val="28"/>
          <w:lang w:val="uk-UA" w:eastAsia="ru-RU"/>
        </w:rPr>
        <w:t>відносин Ніжинської міської ради</w:t>
      </w:r>
      <w:r w:rsidRPr="001933BC">
        <w:rPr>
          <w:rFonts w:ascii="Times New Roman" w:hAnsi="Times New Roman"/>
          <w:sz w:val="28"/>
          <w:szCs w:val="28"/>
          <w:lang w:val="uk-UA" w:eastAsia="ru-RU"/>
        </w:rPr>
        <w:tab/>
        <w:t xml:space="preserve">                             </w:t>
      </w:r>
      <w:r w:rsidR="00771518" w:rsidRPr="001933BC">
        <w:rPr>
          <w:rFonts w:ascii="Times New Roman" w:hAnsi="Times New Roman"/>
          <w:sz w:val="28"/>
          <w:szCs w:val="28"/>
          <w:lang w:val="uk-UA" w:eastAsia="ru-RU"/>
        </w:rPr>
        <w:t xml:space="preserve"> Яковенко В.В.</w:t>
      </w:r>
    </w:p>
    <w:p w:rsidR="00D45C4F" w:rsidRPr="001933BC" w:rsidRDefault="00D45C4F" w:rsidP="0043182B">
      <w:pPr>
        <w:spacing w:after="0" w:line="240" w:lineRule="auto"/>
        <w:rPr>
          <w:rFonts w:ascii="Times New Roman" w:hAnsi="Times New Roman"/>
          <w:color w:val="FF0000"/>
          <w:sz w:val="28"/>
          <w:szCs w:val="28"/>
          <w:lang w:val="uk-UA" w:eastAsia="ru-RU"/>
        </w:rPr>
      </w:pPr>
    </w:p>
    <w:p w:rsidR="00D45C4F" w:rsidRPr="001933BC" w:rsidRDefault="00771518" w:rsidP="0043182B">
      <w:pPr>
        <w:spacing w:after="0" w:line="240" w:lineRule="auto"/>
        <w:rPr>
          <w:rFonts w:ascii="Times New Roman" w:hAnsi="Times New Roman"/>
          <w:b/>
          <w:bCs/>
          <w:sz w:val="28"/>
          <w:szCs w:val="28"/>
          <w:lang w:val="uk-UA" w:eastAsia="ru-RU"/>
        </w:rPr>
      </w:pPr>
      <w:r w:rsidRPr="001933BC">
        <w:rPr>
          <w:rFonts w:ascii="Times New Roman" w:hAnsi="Times New Roman"/>
          <w:b/>
          <w:bCs/>
          <w:sz w:val="28"/>
          <w:szCs w:val="28"/>
          <w:lang w:val="uk-UA" w:eastAsia="ru-RU"/>
        </w:rPr>
        <w:t>Погоджують:</w:t>
      </w:r>
    </w:p>
    <w:p w:rsidR="00D45C4F" w:rsidRPr="001933BC" w:rsidRDefault="00D45C4F" w:rsidP="0043182B">
      <w:pPr>
        <w:spacing w:after="0" w:line="240" w:lineRule="auto"/>
        <w:rPr>
          <w:rFonts w:ascii="Times New Roman" w:hAnsi="Times New Roman"/>
          <w:sz w:val="28"/>
          <w:szCs w:val="28"/>
          <w:lang w:val="uk-UA" w:eastAsia="ru-RU"/>
        </w:rPr>
      </w:pPr>
    </w:p>
    <w:p w:rsidR="00D45C4F" w:rsidRPr="001933BC" w:rsidRDefault="00D45C4F" w:rsidP="0043182B">
      <w:pPr>
        <w:spacing w:after="0" w:line="240" w:lineRule="auto"/>
        <w:rPr>
          <w:rFonts w:ascii="Times New Roman" w:hAnsi="Times New Roman"/>
          <w:sz w:val="28"/>
          <w:szCs w:val="28"/>
          <w:lang w:val="uk-UA" w:eastAsia="ru-RU"/>
        </w:rPr>
      </w:pPr>
      <w:r w:rsidRPr="001933BC">
        <w:rPr>
          <w:rFonts w:ascii="Times New Roman" w:hAnsi="Times New Roman"/>
          <w:sz w:val="28"/>
          <w:szCs w:val="28"/>
          <w:lang w:val="uk-UA" w:eastAsia="ru-RU"/>
        </w:rPr>
        <w:t xml:space="preserve">Перший заступник міського </w:t>
      </w:r>
    </w:p>
    <w:p w:rsidR="00D45C4F" w:rsidRPr="001933BC" w:rsidRDefault="00D45C4F" w:rsidP="0043182B">
      <w:pPr>
        <w:spacing w:after="0" w:line="240" w:lineRule="auto"/>
        <w:rPr>
          <w:rFonts w:ascii="Times New Roman" w:hAnsi="Times New Roman"/>
          <w:sz w:val="28"/>
          <w:szCs w:val="28"/>
          <w:lang w:val="uk-UA" w:eastAsia="ru-RU"/>
        </w:rPr>
      </w:pPr>
      <w:r w:rsidRPr="001933BC">
        <w:rPr>
          <w:rFonts w:ascii="Times New Roman" w:hAnsi="Times New Roman"/>
          <w:sz w:val="28"/>
          <w:szCs w:val="28"/>
          <w:lang w:val="uk-UA" w:eastAsia="ru-RU"/>
        </w:rPr>
        <w:t>голови з питань діяльності</w:t>
      </w:r>
    </w:p>
    <w:p w:rsidR="00D45C4F" w:rsidRPr="001933BC" w:rsidRDefault="00D45C4F" w:rsidP="0043182B">
      <w:pPr>
        <w:spacing w:after="0" w:line="240" w:lineRule="auto"/>
        <w:rPr>
          <w:rFonts w:ascii="Times New Roman" w:hAnsi="Times New Roman"/>
          <w:sz w:val="28"/>
          <w:szCs w:val="28"/>
          <w:lang w:val="uk-UA" w:eastAsia="ru-RU"/>
        </w:rPr>
      </w:pPr>
      <w:r w:rsidRPr="001933BC">
        <w:rPr>
          <w:rFonts w:ascii="Times New Roman" w:hAnsi="Times New Roman"/>
          <w:sz w:val="28"/>
          <w:szCs w:val="28"/>
          <w:lang w:val="uk-UA" w:eastAsia="ru-RU"/>
        </w:rPr>
        <w:t>виконавчих органів ради                                               Вовченко Ф. В</w:t>
      </w:r>
    </w:p>
    <w:p w:rsidR="00D45C4F" w:rsidRPr="001933BC" w:rsidRDefault="00D45C4F" w:rsidP="0043182B">
      <w:pPr>
        <w:spacing w:after="0" w:line="240" w:lineRule="auto"/>
        <w:rPr>
          <w:rFonts w:ascii="Times New Roman" w:hAnsi="Times New Roman"/>
          <w:sz w:val="28"/>
          <w:szCs w:val="28"/>
          <w:lang w:val="uk-UA" w:eastAsia="ru-RU"/>
        </w:rPr>
      </w:pPr>
    </w:p>
    <w:p w:rsidR="00D45C4F" w:rsidRPr="001933BC" w:rsidRDefault="00D45C4F" w:rsidP="0043182B">
      <w:pPr>
        <w:spacing w:after="0" w:line="240" w:lineRule="auto"/>
        <w:rPr>
          <w:rFonts w:ascii="Times New Roman" w:hAnsi="Times New Roman"/>
          <w:sz w:val="28"/>
          <w:szCs w:val="28"/>
          <w:lang w:val="uk-UA" w:eastAsia="ru-RU"/>
        </w:rPr>
      </w:pPr>
    </w:p>
    <w:p w:rsidR="00D45C4F" w:rsidRPr="001933BC" w:rsidRDefault="00D45C4F" w:rsidP="0013316A">
      <w:pPr>
        <w:spacing w:after="0" w:line="240" w:lineRule="auto"/>
        <w:ind w:right="70"/>
        <w:jc w:val="both"/>
        <w:rPr>
          <w:rFonts w:ascii="Times New Roman" w:hAnsi="Times New Roman"/>
          <w:sz w:val="28"/>
          <w:szCs w:val="28"/>
          <w:lang w:val="uk-UA" w:eastAsia="ru-RU"/>
        </w:rPr>
      </w:pPr>
      <w:r w:rsidRPr="001933BC">
        <w:rPr>
          <w:rFonts w:ascii="Times New Roman" w:hAnsi="Times New Roman"/>
          <w:sz w:val="28"/>
          <w:szCs w:val="28"/>
          <w:lang w:val="uk-UA" w:eastAsia="ru-RU"/>
        </w:rPr>
        <w:t>Секретар Ніжинської міської ради                                Хоменко Ю.Ю.</w:t>
      </w:r>
    </w:p>
    <w:p w:rsidR="00D45C4F" w:rsidRPr="001933BC" w:rsidRDefault="00D45C4F" w:rsidP="0043182B">
      <w:pPr>
        <w:spacing w:after="0" w:line="240" w:lineRule="auto"/>
        <w:rPr>
          <w:rFonts w:ascii="Times New Roman" w:hAnsi="Times New Roman"/>
          <w:sz w:val="28"/>
          <w:szCs w:val="28"/>
          <w:lang w:val="uk-UA" w:eastAsia="ru-RU"/>
        </w:rPr>
      </w:pPr>
    </w:p>
    <w:p w:rsidR="00D45C4F" w:rsidRPr="001933BC" w:rsidRDefault="00D45C4F" w:rsidP="0043182B">
      <w:pPr>
        <w:spacing w:after="0" w:line="240" w:lineRule="auto"/>
        <w:rPr>
          <w:rFonts w:ascii="Times New Roman" w:hAnsi="Times New Roman"/>
          <w:sz w:val="28"/>
          <w:szCs w:val="28"/>
          <w:lang w:val="uk-UA" w:eastAsia="ru-RU"/>
        </w:rPr>
      </w:pPr>
      <w:r w:rsidRPr="001933BC">
        <w:rPr>
          <w:rFonts w:ascii="Times New Roman" w:hAnsi="Times New Roman"/>
          <w:sz w:val="28"/>
          <w:szCs w:val="28"/>
          <w:lang w:val="uk-UA" w:eastAsia="ru-RU"/>
        </w:rPr>
        <w:tab/>
      </w:r>
      <w:r w:rsidRPr="001933BC">
        <w:rPr>
          <w:rFonts w:ascii="Times New Roman" w:hAnsi="Times New Roman"/>
          <w:sz w:val="28"/>
          <w:szCs w:val="28"/>
          <w:lang w:val="uk-UA" w:eastAsia="ru-RU"/>
        </w:rPr>
        <w:tab/>
      </w:r>
      <w:r w:rsidRPr="001933BC">
        <w:rPr>
          <w:rFonts w:ascii="Times New Roman" w:hAnsi="Times New Roman"/>
          <w:sz w:val="28"/>
          <w:szCs w:val="28"/>
          <w:lang w:val="uk-UA" w:eastAsia="ru-RU"/>
        </w:rPr>
        <w:tab/>
      </w:r>
    </w:p>
    <w:p w:rsidR="00D45C4F" w:rsidRPr="001933BC" w:rsidRDefault="00D45C4F" w:rsidP="0043182B">
      <w:pPr>
        <w:spacing w:after="0" w:line="240" w:lineRule="auto"/>
        <w:rPr>
          <w:rFonts w:ascii="Times New Roman" w:hAnsi="Times New Roman"/>
          <w:sz w:val="28"/>
          <w:szCs w:val="28"/>
          <w:lang w:val="uk-UA" w:eastAsia="ru-RU"/>
        </w:rPr>
      </w:pPr>
      <w:r w:rsidRPr="001933BC">
        <w:rPr>
          <w:rFonts w:ascii="Times New Roman" w:hAnsi="Times New Roman"/>
          <w:sz w:val="28"/>
          <w:szCs w:val="28"/>
          <w:lang w:val="uk-UA" w:eastAsia="ru-RU"/>
        </w:rPr>
        <w:t>Начальник відділу</w:t>
      </w:r>
    </w:p>
    <w:p w:rsidR="00D45C4F" w:rsidRPr="001933BC" w:rsidRDefault="00D45C4F" w:rsidP="0043182B">
      <w:pPr>
        <w:spacing w:after="0" w:line="240" w:lineRule="auto"/>
        <w:rPr>
          <w:rFonts w:ascii="Times New Roman" w:hAnsi="Times New Roman"/>
          <w:sz w:val="28"/>
          <w:szCs w:val="28"/>
          <w:lang w:val="uk-UA" w:eastAsia="ru-RU"/>
        </w:rPr>
      </w:pPr>
      <w:r w:rsidRPr="001933BC">
        <w:rPr>
          <w:rFonts w:ascii="Times New Roman" w:hAnsi="Times New Roman"/>
          <w:sz w:val="28"/>
          <w:szCs w:val="28"/>
          <w:lang w:val="uk-UA" w:eastAsia="ru-RU"/>
        </w:rPr>
        <w:t xml:space="preserve">юридично-кадрового </w:t>
      </w:r>
    </w:p>
    <w:p w:rsidR="00D45C4F" w:rsidRPr="001933BC" w:rsidRDefault="00D45C4F" w:rsidP="0043182B">
      <w:pPr>
        <w:spacing w:after="0" w:line="240" w:lineRule="auto"/>
        <w:rPr>
          <w:rFonts w:ascii="Times New Roman" w:hAnsi="Times New Roman"/>
          <w:sz w:val="28"/>
          <w:szCs w:val="28"/>
          <w:lang w:val="uk-UA" w:eastAsia="ru-RU"/>
        </w:rPr>
      </w:pPr>
      <w:r w:rsidRPr="001933BC">
        <w:rPr>
          <w:rFonts w:ascii="Times New Roman" w:hAnsi="Times New Roman"/>
          <w:sz w:val="28"/>
          <w:szCs w:val="28"/>
          <w:lang w:val="uk-UA" w:eastAsia="ru-RU"/>
        </w:rPr>
        <w:t xml:space="preserve">забезпечення апарату  </w:t>
      </w:r>
    </w:p>
    <w:p w:rsidR="00D45C4F" w:rsidRPr="001933BC" w:rsidRDefault="00D45C4F" w:rsidP="0043182B">
      <w:pPr>
        <w:spacing w:after="0" w:line="240" w:lineRule="auto"/>
        <w:rPr>
          <w:rFonts w:ascii="Times New Roman" w:hAnsi="Times New Roman"/>
          <w:sz w:val="28"/>
          <w:szCs w:val="28"/>
          <w:lang w:val="uk-UA" w:eastAsia="ru-RU"/>
        </w:rPr>
      </w:pPr>
      <w:r w:rsidRPr="001933BC">
        <w:rPr>
          <w:rFonts w:ascii="Times New Roman" w:hAnsi="Times New Roman"/>
          <w:sz w:val="28"/>
          <w:szCs w:val="28"/>
          <w:lang w:val="uk-UA" w:eastAsia="ru-RU"/>
        </w:rPr>
        <w:t>виконавчого комітету</w:t>
      </w:r>
    </w:p>
    <w:p w:rsidR="00D45C4F" w:rsidRPr="001933BC" w:rsidRDefault="00633EF4" w:rsidP="0043182B">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xml:space="preserve">Ніжинської міської ради     </w:t>
      </w:r>
      <w:r w:rsidRPr="001933BC">
        <w:rPr>
          <w:rFonts w:ascii="Times New Roman" w:hAnsi="Times New Roman"/>
          <w:sz w:val="28"/>
          <w:szCs w:val="28"/>
          <w:lang w:val="uk-UA" w:eastAsia="ru-RU"/>
        </w:rPr>
        <w:t xml:space="preserve">                                           </w:t>
      </w:r>
      <w:proofErr w:type="spellStart"/>
      <w:r w:rsidRPr="001933BC">
        <w:rPr>
          <w:rFonts w:ascii="Times New Roman" w:hAnsi="Times New Roman"/>
          <w:sz w:val="28"/>
          <w:szCs w:val="28"/>
          <w:lang w:val="uk-UA" w:eastAsia="ru-RU"/>
        </w:rPr>
        <w:t>Лега</w:t>
      </w:r>
      <w:proofErr w:type="spellEnd"/>
      <w:r w:rsidRPr="001933BC">
        <w:rPr>
          <w:rFonts w:ascii="Times New Roman" w:hAnsi="Times New Roman"/>
          <w:sz w:val="28"/>
          <w:szCs w:val="28"/>
          <w:lang w:val="uk-UA" w:eastAsia="ru-RU"/>
        </w:rPr>
        <w:t xml:space="preserve"> В.О.</w:t>
      </w:r>
    </w:p>
    <w:p w:rsidR="00D45C4F" w:rsidRPr="001933BC" w:rsidRDefault="00D45C4F" w:rsidP="0043182B">
      <w:pPr>
        <w:spacing w:after="0" w:line="240" w:lineRule="auto"/>
        <w:jc w:val="both"/>
        <w:rPr>
          <w:rFonts w:ascii="Times New Roman" w:hAnsi="Times New Roman"/>
          <w:b/>
          <w:sz w:val="28"/>
          <w:szCs w:val="28"/>
          <w:lang w:val="uk-UA" w:eastAsia="ru-RU"/>
        </w:rPr>
      </w:pPr>
    </w:p>
    <w:p w:rsidR="00D45C4F" w:rsidRPr="001933BC" w:rsidRDefault="00D45C4F" w:rsidP="0043182B">
      <w:pPr>
        <w:spacing w:after="0" w:line="240" w:lineRule="auto"/>
        <w:jc w:val="both"/>
        <w:rPr>
          <w:rFonts w:ascii="Times New Roman" w:hAnsi="Times New Roman"/>
          <w:sz w:val="28"/>
          <w:szCs w:val="28"/>
          <w:lang w:val="uk-UA" w:eastAsia="ru-RU"/>
        </w:rPr>
      </w:pPr>
    </w:p>
    <w:p w:rsidR="0025692A" w:rsidRPr="001933BC" w:rsidRDefault="00D45C4F" w:rsidP="0013316A">
      <w:pPr>
        <w:tabs>
          <w:tab w:val="left" w:pos="5580"/>
        </w:tabs>
        <w:spacing w:after="0" w:line="240" w:lineRule="auto"/>
        <w:ind w:right="70"/>
        <w:jc w:val="both"/>
        <w:rPr>
          <w:rFonts w:ascii="Times New Roman" w:hAnsi="Times New Roman"/>
          <w:bCs/>
          <w:sz w:val="28"/>
          <w:szCs w:val="28"/>
          <w:lang w:val="uk-UA" w:eastAsia="ru-RU"/>
        </w:rPr>
      </w:pPr>
      <w:r w:rsidRPr="001933BC">
        <w:rPr>
          <w:rFonts w:ascii="Times New Roman" w:hAnsi="Times New Roman"/>
          <w:sz w:val="28"/>
          <w:szCs w:val="28"/>
          <w:lang w:val="uk-UA" w:eastAsia="ru-RU"/>
        </w:rPr>
        <w:t>Голова постійної комісії міської ради питань</w:t>
      </w:r>
      <w:r w:rsidRPr="001933BC">
        <w:rPr>
          <w:rFonts w:ascii="Times New Roman" w:hAnsi="Times New Roman"/>
          <w:bCs/>
          <w:sz w:val="28"/>
          <w:szCs w:val="28"/>
          <w:lang w:val="uk-UA" w:eastAsia="ru-RU"/>
        </w:rPr>
        <w:t xml:space="preserve"> </w:t>
      </w:r>
    </w:p>
    <w:p w:rsidR="0025692A" w:rsidRPr="001933BC" w:rsidRDefault="00D45C4F" w:rsidP="0013316A">
      <w:pPr>
        <w:tabs>
          <w:tab w:val="left" w:pos="5580"/>
        </w:tabs>
        <w:spacing w:after="0" w:line="240" w:lineRule="auto"/>
        <w:ind w:right="70"/>
        <w:jc w:val="both"/>
        <w:rPr>
          <w:rFonts w:ascii="Times New Roman" w:hAnsi="Times New Roman"/>
          <w:bCs/>
          <w:sz w:val="28"/>
          <w:szCs w:val="28"/>
          <w:lang w:val="uk-UA" w:eastAsia="ru-RU"/>
        </w:rPr>
      </w:pPr>
      <w:r w:rsidRPr="001933BC">
        <w:rPr>
          <w:rFonts w:ascii="Times New Roman" w:hAnsi="Times New Roman"/>
          <w:bCs/>
          <w:sz w:val="28"/>
          <w:szCs w:val="28"/>
          <w:lang w:val="uk-UA" w:eastAsia="ru-RU"/>
        </w:rPr>
        <w:t xml:space="preserve">регулювання земельних відносин, архітектури, </w:t>
      </w:r>
    </w:p>
    <w:p w:rsidR="0025692A" w:rsidRPr="001933BC" w:rsidRDefault="00D45C4F" w:rsidP="0013316A">
      <w:pPr>
        <w:tabs>
          <w:tab w:val="left" w:pos="5580"/>
        </w:tabs>
        <w:spacing w:after="0" w:line="240" w:lineRule="auto"/>
        <w:ind w:right="70"/>
        <w:jc w:val="both"/>
        <w:rPr>
          <w:rFonts w:ascii="Times New Roman" w:hAnsi="Times New Roman"/>
          <w:bCs/>
          <w:sz w:val="28"/>
          <w:szCs w:val="28"/>
          <w:lang w:val="uk-UA" w:eastAsia="ru-RU"/>
        </w:rPr>
      </w:pPr>
      <w:r w:rsidRPr="001933BC">
        <w:rPr>
          <w:rFonts w:ascii="Times New Roman" w:hAnsi="Times New Roman"/>
          <w:bCs/>
          <w:sz w:val="28"/>
          <w:szCs w:val="28"/>
          <w:lang w:val="uk-UA" w:eastAsia="ru-RU"/>
        </w:rPr>
        <w:t>будівництва та охорони</w:t>
      </w:r>
      <w:r w:rsidR="0025692A" w:rsidRPr="001933BC">
        <w:rPr>
          <w:rFonts w:ascii="Times New Roman" w:hAnsi="Times New Roman"/>
          <w:bCs/>
          <w:sz w:val="28"/>
          <w:szCs w:val="28"/>
          <w:lang w:val="uk-UA" w:eastAsia="ru-RU"/>
        </w:rPr>
        <w:t xml:space="preserve"> </w:t>
      </w:r>
    </w:p>
    <w:p w:rsidR="00D45C4F" w:rsidRPr="001933BC" w:rsidRDefault="00D45C4F" w:rsidP="0025692A">
      <w:pPr>
        <w:tabs>
          <w:tab w:val="left" w:pos="5580"/>
        </w:tabs>
        <w:spacing w:after="0" w:line="240" w:lineRule="auto"/>
        <w:ind w:right="70"/>
        <w:rPr>
          <w:rFonts w:ascii="Times New Roman" w:hAnsi="Times New Roman"/>
          <w:sz w:val="28"/>
          <w:szCs w:val="28"/>
          <w:lang w:val="uk-UA" w:eastAsia="ru-RU"/>
        </w:rPr>
      </w:pPr>
      <w:r w:rsidRPr="001933BC">
        <w:rPr>
          <w:rFonts w:ascii="Times New Roman" w:hAnsi="Times New Roman"/>
          <w:bCs/>
          <w:sz w:val="28"/>
          <w:szCs w:val="28"/>
          <w:lang w:val="uk-UA" w:eastAsia="ru-RU"/>
        </w:rPr>
        <w:t>навколишнього</w:t>
      </w:r>
      <w:r w:rsidR="0025692A" w:rsidRPr="001933BC">
        <w:rPr>
          <w:rFonts w:ascii="Times New Roman" w:hAnsi="Times New Roman"/>
          <w:bCs/>
          <w:sz w:val="28"/>
          <w:szCs w:val="28"/>
          <w:lang w:val="uk-UA" w:eastAsia="ru-RU"/>
        </w:rPr>
        <w:t xml:space="preserve"> </w:t>
      </w:r>
      <w:r w:rsidRPr="001933BC">
        <w:rPr>
          <w:rFonts w:ascii="Times New Roman" w:hAnsi="Times New Roman"/>
          <w:bCs/>
          <w:sz w:val="28"/>
          <w:szCs w:val="28"/>
          <w:lang w:val="uk-UA" w:eastAsia="ru-RU"/>
        </w:rPr>
        <w:t>середовища                                            Глотко В.В.</w:t>
      </w:r>
    </w:p>
    <w:p w:rsidR="00D45C4F" w:rsidRPr="001933BC" w:rsidRDefault="00D45C4F" w:rsidP="008661DF">
      <w:pPr>
        <w:spacing w:after="0" w:line="240" w:lineRule="auto"/>
        <w:ind w:right="4210"/>
        <w:jc w:val="both"/>
        <w:rPr>
          <w:rFonts w:ascii="Times New Roman" w:hAnsi="Times New Roman"/>
          <w:sz w:val="28"/>
          <w:szCs w:val="28"/>
          <w:lang w:val="uk-UA" w:eastAsia="ru-RU"/>
        </w:rPr>
      </w:pPr>
      <w:r w:rsidRPr="001933BC">
        <w:rPr>
          <w:rFonts w:ascii="Times New Roman" w:hAnsi="Times New Roman"/>
          <w:sz w:val="28"/>
          <w:szCs w:val="28"/>
          <w:lang w:val="uk-UA" w:eastAsia="ru-RU"/>
        </w:rPr>
        <w:tab/>
      </w:r>
      <w:r w:rsidRPr="001933BC">
        <w:rPr>
          <w:rFonts w:ascii="Times New Roman" w:hAnsi="Times New Roman"/>
          <w:sz w:val="28"/>
          <w:szCs w:val="28"/>
          <w:lang w:val="uk-UA" w:eastAsia="ru-RU"/>
        </w:rPr>
        <w:tab/>
      </w:r>
      <w:r w:rsidRPr="001933BC">
        <w:rPr>
          <w:rFonts w:ascii="Times New Roman" w:hAnsi="Times New Roman"/>
          <w:sz w:val="28"/>
          <w:szCs w:val="28"/>
          <w:lang w:val="uk-UA" w:eastAsia="ru-RU"/>
        </w:rPr>
        <w:tab/>
      </w:r>
      <w:r w:rsidRPr="001933BC">
        <w:rPr>
          <w:rFonts w:ascii="Times New Roman" w:hAnsi="Times New Roman"/>
          <w:sz w:val="28"/>
          <w:szCs w:val="28"/>
          <w:lang w:val="uk-UA" w:eastAsia="ru-RU"/>
        </w:rPr>
        <w:tab/>
      </w:r>
      <w:r w:rsidRPr="001933BC">
        <w:rPr>
          <w:rFonts w:ascii="Times New Roman" w:hAnsi="Times New Roman"/>
          <w:sz w:val="28"/>
          <w:szCs w:val="28"/>
          <w:lang w:val="uk-UA" w:eastAsia="ru-RU"/>
        </w:rPr>
        <w:tab/>
      </w:r>
      <w:r w:rsidRPr="001933BC">
        <w:rPr>
          <w:rFonts w:ascii="Times New Roman" w:hAnsi="Times New Roman"/>
          <w:sz w:val="28"/>
          <w:szCs w:val="28"/>
          <w:lang w:val="uk-UA" w:eastAsia="ru-RU"/>
        </w:rPr>
        <w:tab/>
        <w:t xml:space="preserve"> </w:t>
      </w:r>
    </w:p>
    <w:p w:rsidR="00D45C4F" w:rsidRPr="001933BC" w:rsidRDefault="00D45C4F" w:rsidP="0043182B">
      <w:pPr>
        <w:spacing w:after="0" w:line="240" w:lineRule="auto"/>
        <w:jc w:val="both"/>
        <w:rPr>
          <w:rFonts w:ascii="Times New Roman" w:hAnsi="Times New Roman"/>
          <w:sz w:val="28"/>
          <w:szCs w:val="28"/>
          <w:lang w:val="uk-UA" w:eastAsia="ru-RU"/>
        </w:rPr>
      </w:pPr>
    </w:p>
    <w:p w:rsidR="00AF0985" w:rsidRPr="001933BC" w:rsidRDefault="00D45C4F" w:rsidP="0013316A">
      <w:pPr>
        <w:spacing w:after="0" w:line="240" w:lineRule="auto"/>
        <w:ind w:left="-360" w:firstLine="360"/>
        <w:rPr>
          <w:rFonts w:ascii="Times New Roman" w:hAnsi="Times New Roman"/>
          <w:bCs/>
          <w:sz w:val="28"/>
          <w:szCs w:val="28"/>
          <w:lang w:val="uk-UA" w:eastAsia="ru-RU"/>
        </w:rPr>
      </w:pPr>
      <w:r w:rsidRPr="001933BC">
        <w:rPr>
          <w:rFonts w:ascii="Times New Roman" w:hAnsi="Times New Roman"/>
          <w:bCs/>
          <w:sz w:val="28"/>
          <w:szCs w:val="28"/>
          <w:lang w:val="uk-UA" w:eastAsia="ru-RU"/>
        </w:rPr>
        <w:t>Голова постійної  комісії міської ради з питань</w:t>
      </w:r>
    </w:p>
    <w:p w:rsidR="00AF0985" w:rsidRPr="001933BC" w:rsidRDefault="00D45C4F" w:rsidP="0013316A">
      <w:pPr>
        <w:spacing w:after="0" w:line="240" w:lineRule="auto"/>
        <w:ind w:left="-360" w:firstLine="360"/>
        <w:rPr>
          <w:rFonts w:ascii="Times New Roman" w:hAnsi="Times New Roman"/>
          <w:bCs/>
          <w:sz w:val="28"/>
          <w:szCs w:val="28"/>
          <w:lang w:val="uk-UA" w:eastAsia="ru-RU"/>
        </w:rPr>
      </w:pPr>
      <w:r w:rsidRPr="001933BC">
        <w:rPr>
          <w:rFonts w:ascii="Times New Roman" w:hAnsi="Times New Roman"/>
          <w:bCs/>
          <w:sz w:val="28"/>
          <w:szCs w:val="28"/>
          <w:lang w:val="uk-UA" w:eastAsia="ru-RU"/>
        </w:rPr>
        <w:t>регламенту, законності, охорони прав і свобод</w:t>
      </w:r>
      <w:r w:rsidR="00AF0985" w:rsidRPr="001933BC">
        <w:rPr>
          <w:rFonts w:ascii="Times New Roman" w:hAnsi="Times New Roman"/>
          <w:bCs/>
          <w:sz w:val="28"/>
          <w:szCs w:val="28"/>
          <w:lang w:val="uk-UA" w:eastAsia="ru-RU"/>
        </w:rPr>
        <w:t xml:space="preserve"> </w:t>
      </w:r>
    </w:p>
    <w:p w:rsidR="00AF0985" w:rsidRPr="001933BC" w:rsidRDefault="00D45C4F" w:rsidP="0013316A">
      <w:pPr>
        <w:spacing w:after="0" w:line="240" w:lineRule="auto"/>
        <w:ind w:left="-360" w:firstLine="360"/>
        <w:rPr>
          <w:rFonts w:ascii="Times New Roman" w:hAnsi="Times New Roman"/>
          <w:bCs/>
          <w:sz w:val="28"/>
          <w:szCs w:val="28"/>
          <w:lang w:val="uk-UA" w:eastAsia="ru-RU"/>
        </w:rPr>
      </w:pPr>
      <w:r w:rsidRPr="001933BC">
        <w:rPr>
          <w:rFonts w:ascii="Times New Roman" w:hAnsi="Times New Roman"/>
          <w:bCs/>
          <w:sz w:val="28"/>
          <w:szCs w:val="28"/>
          <w:lang w:val="uk-UA" w:eastAsia="ru-RU"/>
        </w:rPr>
        <w:t>громадян, запобігання корупції,</w:t>
      </w:r>
    </w:p>
    <w:p w:rsidR="00AF0985" w:rsidRPr="001933BC" w:rsidRDefault="00D45C4F" w:rsidP="0013316A">
      <w:pPr>
        <w:spacing w:after="0" w:line="240" w:lineRule="auto"/>
        <w:ind w:left="-360" w:firstLine="360"/>
        <w:rPr>
          <w:rFonts w:ascii="Times New Roman" w:hAnsi="Times New Roman"/>
          <w:bCs/>
          <w:sz w:val="28"/>
          <w:szCs w:val="28"/>
          <w:lang w:val="uk-UA" w:eastAsia="ru-RU"/>
        </w:rPr>
      </w:pPr>
      <w:r w:rsidRPr="001933BC">
        <w:rPr>
          <w:rFonts w:ascii="Times New Roman" w:hAnsi="Times New Roman"/>
          <w:bCs/>
          <w:sz w:val="28"/>
          <w:szCs w:val="28"/>
          <w:lang w:val="uk-UA" w:eastAsia="ru-RU"/>
        </w:rPr>
        <w:t>адміністративно-територіального устрою,</w:t>
      </w:r>
    </w:p>
    <w:p w:rsidR="00D45C4F" w:rsidRPr="001933BC" w:rsidRDefault="00D45C4F" w:rsidP="0013316A">
      <w:pPr>
        <w:spacing w:after="0" w:line="240" w:lineRule="auto"/>
        <w:ind w:left="-360" w:firstLine="360"/>
        <w:rPr>
          <w:rFonts w:ascii="Times New Roman" w:hAnsi="Times New Roman"/>
          <w:sz w:val="28"/>
          <w:szCs w:val="28"/>
          <w:lang w:val="uk-UA" w:eastAsia="ru-RU"/>
        </w:rPr>
      </w:pPr>
      <w:r w:rsidRPr="001933BC">
        <w:rPr>
          <w:rFonts w:ascii="Times New Roman" w:hAnsi="Times New Roman"/>
          <w:bCs/>
          <w:sz w:val="28"/>
          <w:szCs w:val="28"/>
          <w:lang w:val="uk-UA" w:eastAsia="ru-RU"/>
        </w:rPr>
        <w:t xml:space="preserve">депутатської діяльності та етики   </w:t>
      </w:r>
      <w:r w:rsidR="00AF0985" w:rsidRPr="001933BC">
        <w:rPr>
          <w:rFonts w:ascii="Times New Roman" w:hAnsi="Times New Roman"/>
          <w:bCs/>
          <w:sz w:val="28"/>
          <w:szCs w:val="28"/>
          <w:lang w:val="uk-UA" w:eastAsia="ru-RU"/>
        </w:rPr>
        <w:t xml:space="preserve">                       </w:t>
      </w:r>
      <w:r w:rsidRPr="001933BC">
        <w:rPr>
          <w:rFonts w:ascii="Times New Roman" w:hAnsi="Times New Roman"/>
          <w:bCs/>
          <w:sz w:val="28"/>
          <w:szCs w:val="28"/>
          <w:lang w:val="uk-UA" w:eastAsia="ru-RU"/>
        </w:rPr>
        <w:t xml:space="preserve">          Салогуб В.В.</w:t>
      </w:r>
    </w:p>
    <w:p w:rsidR="00D45C4F" w:rsidRPr="001933BC" w:rsidRDefault="00D45C4F" w:rsidP="0013316A">
      <w:pPr>
        <w:spacing w:after="0" w:line="240" w:lineRule="auto"/>
        <w:jc w:val="center"/>
        <w:rPr>
          <w:rFonts w:ascii="Segoe UI" w:hAnsi="Segoe UI" w:cs="Segoe UI"/>
          <w:sz w:val="19"/>
          <w:szCs w:val="19"/>
          <w:lang w:val="uk-UA" w:eastAsia="ru-RU"/>
        </w:rPr>
      </w:pPr>
      <w:r w:rsidRPr="001933BC">
        <w:rPr>
          <w:rFonts w:ascii="Segoe UI" w:hAnsi="Segoe UI" w:cs="Segoe UI"/>
          <w:b/>
          <w:bCs/>
          <w:sz w:val="19"/>
          <w:szCs w:val="19"/>
          <w:lang w:val="uk-UA" w:eastAsia="ru-RU"/>
        </w:rPr>
        <w:t> </w:t>
      </w:r>
    </w:p>
    <w:p w:rsidR="00D45C4F" w:rsidRPr="001933BC" w:rsidRDefault="00D45C4F" w:rsidP="0043182B">
      <w:pPr>
        <w:spacing w:after="0" w:line="240" w:lineRule="auto"/>
        <w:jc w:val="both"/>
        <w:rPr>
          <w:rFonts w:ascii="Times New Roman" w:hAnsi="Times New Roman"/>
          <w:sz w:val="28"/>
          <w:szCs w:val="28"/>
          <w:lang w:val="uk-UA" w:eastAsia="ru-RU"/>
        </w:rPr>
      </w:pPr>
      <w:r w:rsidRPr="001933BC">
        <w:rPr>
          <w:rFonts w:ascii="Times New Roman" w:hAnsi="Times New Roman"/>
          <w:sz w:val="28"/>
          <w:szCs w:val="28"/>
          <w:lang w:val="uk-UA" w:eastAsia="ru-RU"/>
        </w:rPr>
        <w:t xml:space="preserve"> </w:t>
      </w:r>
    </w:p>
    <w:p w:rsidR="00D45C4F" w:rsidRPr="001933BC" w:rsidRDefault="00D45C4F" w:rsidP="0043182B">
      <w:pPr>
        <w:spacing w:after="0" w:line="240" w:lineRule="auto"/>
        <w:jc w:val="both"/>
        <w:rPr>
          <w:rFonts w:ascii="Times New Roman" w:hAnsi="Times New Roman"/>
          <w:b/>
          <w:sz w:val="28"/>
          <w:szCs w:val="28"/>
          <w:lang w:val="uk-UA" w:eastAsia="ru-RU"/>
        </w:rPr>
      </w:pPr>
    </w:p>
    <w:p w:rsidR="00D45C4F" w:rsidRPr="001933BC" w:rsidRDefault="00D45C4F" w:rsidP="0043182B">
      <w:pPr>
        <w:spacing w:after="0" w:line="240" w:lineRule="auto"/>
        <w:jc w:val="both"/>
        <w:rPr>
          <w:rFonts w:ascii="Times New Roman" w:hAnsi="Times New Roman"/>
          <w:b/>
          <w:sz w:val="28"/>
          <w:szCs w:val="28"/>
          <w:lang w:val="uk-UA" w:eastAsia="ru-RU"/>
        </w:rPr>
      </w:pPr>
    </w:p>
    <w:p w:rsidR="00D45C4F" w:rsidRPr="001933BC" w:rsidRDefault="00D45C4F" w:rsidP="0043182B">
      <w:pPr>
        <w:spacing w:after="0" w:line="240" w:lineRule="auto"/>
        <w:jc w:val="both"/>
        <w:rPr>
          <w:rFonts w:ascii="Times New Roman" w:hAnsi="Times New Roman"/>
          <w:b/>
          <w:sz w:val="28"/>
          <w:szCs w:val="28"/>
          <w:lang w:val="uk-UA" w:eastAsia="ru-RU"/>
        </w:rPr>
      </w:pPr>
    </w:p>
    <w:p w:rsidR="00D45C4F" w:rsidRPr="001933BC" w:rsidRDefault="00D45C4F" w:rsidP="0043182B">
      <w:pPr>
        <w:spacing w:after="0" w:line="240" w:lineRule="auto"/>
        <w:jc w:val="both"/>
        <w:rPr>
          <w:rFonts w:ascii="Times New Roman" w:hAnsi="Times New Roman"/>
          <w:b/>
          <w:sz w:val="28"/>
          <w:szCs w:val="28"/>
          <w:lang w:val="uk-UA" w:eastAsia="ru-RU"/>
        </w:rPr>
      </w:pPr>
    </w:p>
    <w:p w:rsidR="00D45C4F" w:rsidRPr="001933BC" w:rsidRDefault="00D45C4F" w:rsidP="0043182B">
      <w:pPr>
        <w:spacing w:after="0" w:line="240" w:lineRule="auto"/>
        <w:jc w:val="both"/>
        <w:rPr>
          <w:rFonts w:ascii="Times New Roman" w:hAnsi="Times New Roman"/>
          <w:b/>
          <w:sz w:val="28"/>
          <w:szCs w:val="28"/>
          <w:lang w:val="uk-UA" w:eastAsia="ru-RU"/>
        </w:rPr>
      </w:pPr>
    </w:p>
    <w:p w:rsidR="00D45C4F" w:rsidRPr="001933BC" w:rsidRDefault="00D45C4F" w:rsidP="0043182B">
      <w:pPr>
        <w:spacing w:after="0" w:line="240" w:lineRule="auto"/>
        <w:jc w:val="both"/>
        <w:rPr>
          <w:rFonts w:ascii="Times New Roman" w:hAnsi="Times New Roman"/>
          <w:b/>
          <w:sz w:val="28"/>
          <w:szCs w:val="28"/>
          <w:lang w:val="uk-UA" w:eastAsia="ru-RU"/>
        </w:rPr>
      </w:pPr>
    </w:p>
    <w:p w:rsidR="00D45C4F" w:rsidRPr="001933BC" w:rsidRDefault="00D45C4F" w:rsidP="0043182B">
      <w:pPr>
        <w:spacing w:after="0" w:line="240" w:lineRule="auto"/>
        <w:jc w:val="both"/>
        <w:rPr>
          <w:rFonts w:ascii="Times New Roman" w:hAnsi="Times New Roman"/>
          <w:b/>
          <w:sz w:val="28"/>
          <w:szCs w:val="28"/>
          <w:lang w:val="uk-UA" w:eastAsia="ru-RU"/>
        </w:rPr>
      </w:pPr>
    </w:p>
    <w:p w:rsidR="00D45C4F" w:rsidRPr="001933BC" w:rsidRDefault="00D45C4F" w:rsidP="0043182B">
      <w:pPr>
        <w:spacing w:after="0" w:line="240" w:lineRule="auto"/>
        <w:jc w:val="both"/>
        <w:rPr>
          <w:rFonts w:ascii="Times New Roman" w:hAnsi="Times New Roman"/>
          <w:b/>
          <w:sz w:val="28"/>
          <w:szCs w:val="28"/>
          <w:lang w:val="uk-UA" w:eastAsia="ru-RU"/>
        </w:rPr>
      </w:pPr>
    </w:p>
    <w:p w:rsidR="0051215C" w:rsidRPr="001933BC" w:rsidRDefault="0051215C" w:rsidP="0043182B">
      <w:pPr>
        <w:spacing w:after="0" w:line="240" w:lineRule="auto"/>
        <w:jc w:val="both"/>
        <w:rPr>
          <w:rFonts w:ascii="Times New Roman" w:hAnsi="Times New Roman"/>
          <w:b/>
          <w:sz w:val="28"/>
          <w:szCs w:val="28"/>
          <w:lang w:val="uk-UA" w:eastAsia="ru-RU"/>
        </w:rPr>
      </w:pPr>
    </w:p>
    <w:p w:rsidR="0051215C" w:rsidRPr="001933BC" w:rsidRDefault="0051215C" w:rsidP="0043182B">
      <w:pPr>
        <w:spacing w:after="0" w:line="240" w:lineRule="auto"/>
        <w:jc w:val="both"/>
        <w:rPr>
          <w:rFonts w:ascii="Times New Roman" w:hAnsi="Times New Roman"/>
          <w:b/>
          <w:sz w:val="28"/>
          <w:szCs w:val="28"/>
          <w:lang w:val="uk-UA" w:eastAsia="ru-RU"/>
        </w:rPr>
      </w:pPr>
    </w:p>
    <w:p w:rsidR="0051215C" w:rsidRPr="001933BC" w:rsidRDefault="0051215C" w:rsidP="0051215C">
      <w:pPr>
        <w:ind w:left="-426" w:right="-1"/>
        <w:jc w:val="center"/>
        <w:rPr>
          <w:b/>
          <w:sz w:val="28"/>
          <w:szCs w:val="28"/>
          <w:lang w:val="uk-UA"/>
        </w:rPr>
      </w:pPr>
    </w:p>
    <w:p w:rsidR="000626E2" w:rsidRPr="001933BC" w:rsidRDefault="000626E2" w:rsidP="0051215C">
      <w:pPr>
        <w:ind w:left="-426" w:right="-1"/>
        <w:jc w:val="center"/>
        <w:rPr>
          <w:rFonts w:ascii="Times New Roman" w:hAnsi="Times New Roman"/>
          <w:b/>
          <w:sz w:val="28"/>
          <w:szCs w:val="28"/>
          <w:lang w:val="uk-UA"/>
        </w:rPr>
      </w:pPr>
    </w:p>
    <w:p w:rsidR="000626E2" w:rsidRPr="001933BC" w:rsidRDefault="000626E2" w:rsidP="0051215C">
      <w:pPr>
        <w:ind w:left="-426" w:right="-1"/>
        <w:jc w:val="center"/>
        <w:rPr>
          <w:rFonts w:ascii="Times New Roman" w:hAnsi="Times New Roman"/>
          <w:b/>
          <w:sz w:val="28"/>
          <w:szCs w:val="28"/>
          <w:lang w:val="uk-UA"/>
        </w:rPr>
      </w:pPr>
    </w:p>
    <w:p w:rsidR="0051215C" w:rsidRPr="001933BC" w:rsidRDefault="0051215C" w:rsidP="0051215C">
      <w:pPr>
        <w:ind w:left="-426" w:right="-1"/>
        <w:jc w:val="center"/>
        <w:rPr>
          <w:rFonts w:ascii="Times New Roman" w:hAnsi="Times New Roman"/>
          <w:b/>
          <w:sz w:val="28"/>
          <w:szCs w:val="28"/>
          <w:lang w:val="uk-UA"/>
        </w:rPr>
      </w:pPr>
      <w:r w:rsidRPr="001933BC">
        <w:rPr>
          <w:rFonts w:ascii="Times New Roman" w:hAnsi="Times New Roman"/>
          <w:b/>
          <w:sz w:val="28"/>
          <w:szCs w:val="28"/>
          <w:lang w:val="uk-UA"/>
        </w:rPr>
        <w:t>Пояснювальна записка</w:t>
      </w:r>
    </w:p>
    <w:p w:rsidR="0051215C" w:rsidRPr="001933BC" w:rsidRDefault="0051215C" w:rsidP="0051215C">
      <w:pPr>
        <w:spacing w:after="0" w:line="240" w:lineRule="auto"/>
        <w:ind w:left="-426"/>
        <w:jc w:val="both"/>
        <w:rPr>
          <w:rFonts w:ascii="Times New Roman" w:hAnsi="Times New Roman"/>
          <w:b/>
          <w:sz w:val="26"/>
          <w:szCs w:val="26"/>
          <w:lang w:val="uk-UA"/>
        </w:rPr>
      </w:pPr>
      <w:r w:rsidRPr="001933BC">
        <w:rPr>
          <w:rFonts w:ascii="Times New Roman" w:hAnsi="Times New Roman"/>
          <w:sz w:val="26"/>
          <w:szCs w:val="26"/>
          <w:lang w:val="uk-UA"/>
        </w:rPr>
        <w:t>до проекту рішення Ніжинської міської ради VIII скликання «</w:t>
      </w:r>
      <w:r w:rsidRPr="001933BC">
        <w:rPr>
          <w:rFonts w:ascii="Times New Roman" w:hAnsi="Times New Roman"/>
          <w:sz w:val="26"/>
          <w:szCs w:val="26"/>
          <w:lang w:val="uk-UA" w:eastAsia="ru-RU"/>
        </w:rPr>
        <w:t xml:space="preserve">Про  уповноваження  на підписання документів начальника управління комунального майна та земельних відносин Ніжинської міської ради Чернігівської області </w:t>
      </w:r>
      <w:proofErr w:type="spellStart"/>
      <w:r w:rsidRPr="001933BC">
        <w:rPr>
          <w:rFonts w:ascii="Times New Roman" w:hAnsi="Times New Roman"/>
          <w:sz w:val="26"/>
          <w:szCs w:val="26"/>
          <w:lang w:val="uk-UA" w:eastAsia="ru-RU"/>
        </w:rPr>
        <w:t>Онокало</w:t>
      </w:r>
      <w:proofErr w:type="spellEnd"/>
      <w:r w:rsidRPr="001933BC">
        <w:rPr>
          <w:rFonts w:ascii="Times New Roman" w:hAnsi="Times New Roman"/>
          <w:sz w:val="26"/>
          <w:szCs w:val="26"/>
          <w:lang w:val="uk-UA" w:eastAsia="ru-RU"/>
        </w:rPr>
        <w:t xml:space="preserve"> І.А.</w:t>
      </w:r>
      <w:r w:rsidRPr="001933BC">
        <w:rPr>
          <w:rFonts w:ascii="Times New Roman" w:hAnsi="Times New Roman"/>
          <w:bCs/>
          <w:sz w:val="26"/>
          <w:szCs w:val="26"/>
          <w:lang w:val="uk-UA"/>
        </w:rPr>
        <w:t>».</w:t>
      </w:r>
    </w:p>
    <w:p w:rsidR="0051215C" w:rsidRPr="001933BC" w:rsidRDefault="0051215C" w:rsidP="005E5BAC">
      <w:pPr>
        <w:spacing w:after="0" w:line="240" w:lineRule="auto"/>
        <w:ind w:left="-540" w:right="-2" w:firstLine="256"/>
        <w:jc w:val="both"/>
        <w:rPr>
          <w:rFonts w:ascii="Times New Roman" w:hAnsi="Times New Roman"/>
          <w:sz w:val="26"/>
          <w:szCs w:val="26"/>
          <w:shd w:val="clear" w:color="auto" w:fill="FFFFFF"/>
          <w:lang w:val="uk-UA"/>
        </w:rPr>
      </w:pPr>
      <w:r w:rsidRPr="00E93E32">
        <w:rPr>
          <w:rFonts w:ascii="Times New Roman" w:hAnsi="Times New Roman"/>
          <w:sz w:val="26"/>
          <w:szCs w:val="26"/>
          <w:lang w:val="uk-UA"/>
        </w:rPr>
        <w:t xml:space="preserve"> </w:t>
      </w:r>
      <w:r w:rsidR="00E93E32" w:rsidRPr="00E93E32">
        <w:rPr>
          <w:rFonts w:ascii="Times New Roman" w:hAnsi="Times New Roman"/>
          <w:sz w:val="26"/>
          <w:szCs w:val="26"/>
          <w:lang w:val="uk-UA" w:eastAsia="ru-RU"/>
        </w:rPr>
        <w:t xml:space="preserve">Відповідно до статей 25, 26, 42, 59, 60, 73, Закону України «Про місцеве самоврядування в Україні», ст.106, 198 Земельного Кодексу України, </w:t>
      </w:r>
      <w:r w:rsidR="00E93E32" w:rsidRPr="00E93E32">
        <w:rPr>
          <w:rFonts w:ascii="Times New Roman" w:hAnsi="Times New Roman"/>
          <w:sz w:val="26"/>
          <w:szCs w:val="26"/>
          <w:shd w:val="clear" w:color="auto" w:fill="FFFFFF"/>
          <w:lang w:val="uk-UA"/>
        </w:rPr>
        <w:t xml:space="preserve">Закону України «Про землеустрій», враховуючи службову записку начальника управління комунального майна та земельних відносин Ніжинської міської ради Чернігівської області </w:t>
      </w:r>
      <w:proofErr w:type="spellStart"/>
      <w:r w:rsidR="00E93E32" w:rsidRPr="00E93E32">
        <w:rPr>
          <w:rFonts w:ascii="Times New Roman" w:hAnsi="Times New Roman"/>
          <w:sz w:val="26"/>
          <w:szCs w:val="26"/>
          <w:shd w:val="clear" w:color="auto" w:fill="FFFFFF"/>
          <w:lang w:val="uk-UA"/>
        </w:rPr>
        <w:t>Онокало</w:t>
      </w:r>
      <w:proofErr w:type="spellEnd"/>
      <w:r w:rsidR="00E93E32" w:rsidRPr="00E93E32">
        <w:rPr>
          <w:rFonts w:ascii="Times New Roman" w:hAnsi="Times New Roman"/>
          <w:sz w:val="26"/>
          <w:szCs w:val="26"/>
          <w:shd w:val="clear" w:color="auto" w:fill="FFFFFF"/>
          <w:lang w:val="uk-UA"/>
        </w:rPr>
        <w:t xml:space="preserve"> І.А. від 10.12.2020 року №180</w:t>
      </w:r>
      <w:r w:rsidR="00C9216B" w:rsidRPr="00E93E32">
        <w:rPr>
          <w:rFonts w:ascii="Times New Roman" w:hAnsi="Times New Roman"/>
          <w:sz w:val="26"/>
          <w:szCs w:val="26"/>
          <w:shd w:val="clear" w:color="auto" w:fill="FFFFFF"/>
          <w:lang w:val="uk-UA"/>
        </w:rPr>
        <w:t>,</w:t>
      </w:r>
      <w:r w:rsidR="00C9216B" w:rsidRPr="001933BC">
        <w:rPr>
          <w:rFonts w:ascii="Times New Roman" w:hAnsi="Times New Roman"/>
          <w:sz w:val="26"/>
          <w:szCs w:val="26"/>
          <w:shd w:val="clear" w:color="auto" w:fill="FFFFFF"/>
          <w:lang w:val="uk-UA"/>
        </w:rPr>
        <w:t xml:space="preserve"> що додається:</w:t>
      </w:r>
    </w:p>
    <w:p w:rsidR="000626E2" w:rsidRPr="001933BC" w:rsidRDefault="000626E2" w:rsidP="000626E2">
      <w:pPr>
        <w:pStyle w:val="aa"/>
        <w:shd w:val="clear" w:color="auto" w:fill="FFFFFF"/>
        <w:spacing w:before="0" w:beforeAutospacing="0" w:after="0" w:afterAutospacing="0"/>
        <w:ind w:left="-567"/>
        <w:jc w:val="both"/>
        <w:rPr>
          <w:rStyle w:val="a9"/>
          <w:b w:val="0"/>
          <w:i/>
          <w:sz w:val="26"/>
          <w:szCs w:val="26"/>
          <w:lang w:val="uk-UA"/>
        </w:rPr>
      </w:pPr>
      <w:r w:rsidRPr="001933BC">
        <w:rPr>
          <w:sz w:val="26"/>
          <w:szCs w:val="26"/>
          <w:lang w:val="uk-UA"/>
        </w:rPr>
        <w:t xml:space="preserve">    </w:t>
      </w:r>
      <w:hyperlink r:id="rId6" w:anchor="n4890" w:history="1">
        <w:r w:rsidRPr="001933BC">
          <w:rPr>
            <w:rStyle w:val="ab"/>
            <w:color w:val="auto"/>
            <w:sz w:val="26"/>
            <w:szCs w:val="26"/>
            <w:lang w:val="uk-UA"/>
          </w:rPr>
          <w:t>Статтею 142 Конституції України</w:t>
        </w:r>
      </w:hyperlink>
      <w:r w:rsidRPr="001933BC">
        <w:rPr>
          <w:sz w:val="26"/>
          <w:szCs w:val="26"/>
          <w:shd w:val="clear" w:color="auto" w:fill="FFFFFF"/>
          <w:lang w:val="uk-UA"/>
        </w:rPr>
        <w:t xml:space="preserve"> встановлено, що територіальні громади </w:t>
      </w:r>
      <w:r w:rsidR="00036EE6" w:rsidRPr="001933BC">
        <w:rPr>
          <w:sz w:val="26"/>
          <w:szCs w:val="26"/>
          <w:shd w:val="clear" w:color="auto" w:fill="FFFFFF"/>
          <w:lang w:val="uk-UA"/>
        </w:rPr>
        <w:t xml:space="preserve">є </w:t>
      </w:r>
      <w:r w:rsidRPr="001933BC">
        <w:rPr>
          <w:sz w:val="26"/>
          <w:szCs w:val="26"/>
          <w:shd w:val="clear" w:color="auto" w:fill="FFFFFF"/>
          <w:lang w:val="uk-UA"/>
        </w:rPr>
        <w:t xml:space="preserve">суб'єктами права комунальної власності, яке вони реалізують через </w:t>
      </w:r>
      <w:r w:rsidRPr="001933BC">
        <w:rPr>
          <w:rStyle w:val="a9"/>
          <w:b w:val="0"/>
          <w:sz w:val="26"/>
          <w:szCs w:val="26"/>
          <w:lang w:val="uk-UA"/>
        </w:rPr>
        <w:t>відповідні</w:t>
      </w:r>
      <w:r w:rsidRPr="001933BC">
        <w:rPr>
          <w:sz w:val="26"/>
          <w:szCs w:val="26"/>
          <w:shd w:val="clear" w:color="auto" w:fill="FFFFFF"/>
          <w:lang w:val="uk-UA"/>
        </w:rPr>
        <w:t xml:space="preserve"> органи місцевого самоврядування. </w:t>
      </w:r>
    </w:p>
    <w:p w:rsidR="000626E2" w:rsidRPr="001933BC" w:rsidRDefault="000626E2" w:rsidP="000626E2">
      <w:pPr>
        <w:pStyle w:val="aa"/>
        <w:shd w:val="clear" w:color="auto" w:fill="FFFFFF"/>
        <w:spacing w:before="0" w:beforeAutospacing="0" w:after="0" w:afterAutospacing="0"/>
        <w:ind w:left="-567"/>
        <w:jc w:val="both"/>
        <w:rPr>
          <w:sz w:val="26"/>
          <w:szCs w:val="26"/>
          <w:lang w:val="uk-UA"/>
        </w:rPr>
      </w:pPr>
      <w:r w:rsidRPr="001933BC">
        <w:rPr>
          <w:sz w:val="26"/>
          <w:szCs w:val="26"/>
          <w:lang w:val="uk-UA"/>
        </w:rPr>
        <w:t xml:space="preserve">     Права та повноваження органів місцевого самоврядування, пов’язані з регулюванням земельних відносин визначені вимогами ст. 26 Закону України «Про місцеве самоврядування в Україні», ст.106, ст.198 Земельного Кодексу України, іншими нормативно-правовими актами. </w:t>
      </w:r>
    </w:p>
    <w:p w:rsidR="000626E2" w:rsidRPr="001933BC" w:rsidRDefault="000626E2" w:rsidP="000626E2">
      <w:pPr>
        <w:spacing w:after="0"/>
        <w:ind w:left="-567"/>
        <w:jc w:val="both"/>
        <w:rPr>
          <w:rFonts w:ascii="Times New Roman" w:hAnsi="Times New Roman"/>
          <w:sz w:val="26"/>
          <w:szCs w:val="26"/>
          <w:lang w:val="uk-UA"/>
        </w:rPr>
      </w:pPr>
      <w:r w:rsidRPr="001933BC">
        <w:rPr>
          <w:rFonts w:ascii="Times New Roman" w:hAnsi="Times New Roman"/>
          <w:sz w:val="26"/>
          <w:szCs w:val="26"/>
          <w:lang w:val="uk-UA"/>
        </w:rPr>
        <w:t xml:space="preserve">     Виконавчим органом Ніжинської міської ради, до обов’язків якого, серед інших, віднесено також виконання рішень ради щодо розпорядження земельними ресурсами територіальної громади, визначено Управління комунального майна та земельних відносин Ніжинської міської ради, в структурі якого створено спеціальний підрозділ : відділ земельних відносин </w:t>
      </w:r>
      <w:r w:rsidRPr="001933BC">
        <w:rPr>
          <w:rFonts w:ascii="Times New Roman" w:hAnsi="Times New Roman"/>
          <w:i/>
          <w:sz w:val="26"/>
          <w:szCs w:val="26"/>
          <w:lang w:val="uk-UA"/>
        </w:rPr>
        <w:t>(далі - Управління).</w:t>
      </w:r>
    </w:p>
    <w:p w:rsidR="000626E2" w:rsidRPr="001933BC" w:rsidRDefault="000626E2" w:rsidP="000626E2">
      <w:pPr>
        <w:spacing w:after="0"/>
        <w:ind w:left="-567"/>
        <w:jc w:val="both"/>
        <w:rPr>
          <w:rFonts w:ascii="Times New Roman" w:hAnsi="Times New Roman"/>
          <w:sz w:val="26"/>
          <w:szCs w:val="26"/>
          <w:lang w:val="uk-UA"/>
        </w:rPr>
      </w:pPr>
      <w:r w:rsidRPr="001933BC">
        <w:rPr>
          <w:rFonts w:ascii="Times New Roman" w:hAnsi="Times New Roman"/>
          <w:sz w:val="26"/>
          <w:szCs w:val="26"/>
          <w:lang w:val="uk-UA"/>
        </w:rPr>
        <w:t xml:space="preserve">     Згідно з вимогами п.3.5.19, п.3.5.20, п.4.4 Положення, затвердженого рішенням Ніжинської міської ради від 29квітня 2020року за №71-72/2020, Управління комунального майна та земельних відносин Ніжинської міської ради зобов’язане приймати участь у виготовленні землевпорядної документації та несе відповідальність за її достовірність, а також від імені Ніжинської міської ради здійснює повноваження у сфері державної реєстрації прав комунальної власності на земельні ділянки та інших речових прав, похідних від права власності.</w:t>
      </w:r>
    </w:p>
    <w:p w:rsidR="000626E2" w:rsidRPr="001933BC" w:rsidRDefault="000626E2" w:rsidP="000626E2">
      <w:pPr>
        <w:spacing w:after="0"/>
        <w:ind w:left="-567"/>
        <w:jc w:val="both"/>
        <w:rPr>
          <w:rFonts w:ascii="Times New Roman" w:hAnsi="Times New Roman"/>
          <w:sz w:val="26"/>
          <w:szCs w:val="26"/>
          <w:lang w:val="uk-UA"/>
        </w:rPr>
      </w:pPr>
      <w:r w:rsidRPr="001933BC">
        <w:rPr>
          <w:rFonts w:ascii="Times New Roman" w:hAnsi="Times New Roman"/>
          <w:sz w:val="26"/>
          <w:szCs w:val="26"/>
          <w:lang w:val="uk-UA"/>
        </w:rPr>
        <w:t xml:space="preserve">      За таких умов очевидним та цілком обґрунтованим виглядає позиція Ніжинської міської ради про те, що ті документи, які складаються виключно за участі посадових осіб Управління, як уповноваженого виконавчого органу Ніжинської міської ради, і є </w:t>
      </w:r>
      <w:proofErr w:type="spellStart"/>
      <w:r w:rsidRPr="001933BC">
        <w:rPr>
          <w:rFonts w:ascii="Times New Roman" w:hAnsi="Times New Roman"/>
          <w:sz w:val="26"/>
          <w:szCs w:val="26"/>
          <w:lang w:val="uk-UA"/>
        </w:rPr>
        <w:t>невід</w:t>
      </w:r>
      <w:r w:rsidR="009A7DE3" w:rsidRPr="001933BC">
        <w:rPr>
          <w:rFonts w:ascii="Times New Roman" w:hAnsi="Times New Roman"/>
          <w:sz w:val="26"/>
          <w:szCs w:val="26"/>
          <w:lang w:val="uk-UA"/>
        </w:rPr>
        <w:t>”</w:t>
      </w:r>
      <w:r w:rsidRPr="001933BC">
        <w:rPr>
          <w:rFonts w:ascii="Times New Roman" w:hAnsi="Times New Roman"/>
          <w:sz w:val="26"/>
          <w:szCs w:val="26"/>
          <w:lang w:val="uk-UA"/>
        </w:rPr>
        <w:t>ємною</w:t>
      </w:r>
      <w:proofErr w:type="spellEnd"/>
      <w:r w:rsidRPr="001933BC">
        <w:rPr>
          <w:rFonts w:ascii="Times New Roman" w:hAnsi="Times New Roman"/>
          <w:sz w:val="26"/>
          <w:szCs w:val="26"/>
          <w:lang w:val="uk-UA"/>
        </w:rPr>
        <w:t xml:space="preserve"> частиною землевпорядної документації </w:t>
      </w:r>
      <w:r w:rsidRPr="001933BC">
        <w:rPr>
          <w:rFonts w:ascii="Times New Roman" w:hAnsi="Times New Roman"/>
          <w:i/>
          <w:sz w:val="26"/>
          <w:szCs w:val="26"/>
          <w:lang w:val="uk-UA"/>
        </w:rPr>
        <w:t>(акти визначення та погодження зовнішніх меж земельних ділянок та акти прийому-передачі межових знаків на зберігання),</w:t>
      </w:r>
      <w:r w:rsidRPr="001933BC">
        <w:rPr>
          <w:rFonts w:ascii="Times New Roman" w:hAnsi="Times New Roman"/>
          <w:sz w:val="26"/>
          <w:szCs w:val="26"/>
          <w:lang w:val="uk-UA"/>
        </w:rPr>
        <w:t xml:space="preserve"> мають підписуватись саме представником Управління, що матиме своїм наслідком удосконалення процесу виконання рішень ради, підвищення відповідальності за результати виконаної роботи та оперативності у проведенні реєстраційних дій.</w:t>
      </w:r>
    </w:p>
    <w:p w:rsidR="000626E2" w:rsidRPr="001933BC" w:rsidRDefault="000626E2" w:rsidP="000626E2">
      <w:pPr>
        <w:spacing w:after="0"/>
        <w:ind w:left="-567"/>
        <w:jc w:val="both"/>
        <w:rPr>
          <w:rFonts w:ascii="Times New Roman" w:hAnsi="Times New Roman"/>
          <w:sz w:val="26"/>
          <w:szCs w:val="26"/>
          <w:lang w:val="uk-UA"/>
        </w:rPr>
      </w:pPr>
      <w:r w:rsidRPr="001933BC">
        <w:rPr>
          <w:rFonts w:ascii="Times New Roman" w:hAnsi="Times New Roman"/>
          <w:sz w:val="26"/>
          <w:szCs w:val="26"/>
          <w:lang w:val="uk-UA"/>
        </w:rPr>
        <w:t xml:space="preserve">    Рішення Ніжинської міської ради про уповноваження начальника Управління на підписання  актів визначення та погодження зовнішніх меж земельних ділянок та актів  прий</w:t>
      </w:r>
      <w:r w:rsidR="00E3002E">
        <w:rPr>
          <w:rFonts w:ascii="Times New Roman" w:hAnsi="Times New Roman"/>
          <w:sz w:val="26"/>
          <w:szCs w:val="26"/>
          <w:lang w:val="uk-UA"/>
        </w:rPr>
        <w:t>мання-</w:t>
      </w:r>
      <w:r w:rsidRPr="001933BC">
        <w:rPr>
          <w:rFonts w:ascii="Times New Roman" w:hAnsi="Times New Roman"/>
          <w:sz w:val="26"/>
          <w:szCs w:val="26"/>
          <w:lang w:val="uk-UA"/>
        </w:rPr>
        <w:t xml:space="preserve">передачі межових знаків на зберігання обґрунтоване також тими обставинами, що на даний час ці обов’язки не віднесені до службових повноважень жодного з заступників міського голови, а значна кількість документів, пов’язаних з виконанням рішень ради та врегулюванням земельних відносин, які мають забезпечувати інтереси територіальної громади, потребують якнайшвидшого прийняття рішення з цього питання .  </w:t>
      </w:r>
    </w:p>
    <w:p w:rsidR="000626E2" w:rsidRPr="001933BC" w:rsidRDefault="000626E2" w:rsidP="000626E2">
      <w:pPr>
        <w:ind w:left="-567"/>
        <w:jc w:val="both"/>
        <w:rPr>
          <w:sz w:val="24"/>
          <w:szCs w:val="24"/>
          <w:lang w:val="uk-UA"/>
        </w:rPr>
      </w:pPr>
    </w:p>
    <w:p w:rsidR="0051215C" w:rsidRPr="001933BC" w:rsidRDefault="0051215C" w:rsidP="0051215C">
      <w:pPr>
        <w:spacing w:after="0" w:line="240" w:lineRule="auto"/>
        <w:rPr>
          <w:rFonts w:ascii="Times New Roman" w:hAnsi="Times New Roman"/>
          <w:sz w:val="26"/>
          <w:szCs w:val="26"/>
          <w:lang w:val="uk-UA" w:eastAsia="ru-RU"/>
        </w:rPr>
      </w:pPr>
      <w:r w:rsidRPr="001933BC">
        <w:rPr>
          <w:rFonts w:ascii="Times New Roman" w:hAnsi="Times New Roman"/>
          <w:sz w:val="26"/>
          <w:szCs w:val="26"/>
          <w:lang w:val="uk-UA" w:eastAsia="ru-RU"/>
        </w:rPr>
        <w:t>Начальник відділу земельних відносин</w:t>
      </w:r>
    </w:p>
    <w:p w:rsidR="0051215C" w:rsidRPr="001933BC" w:rsidRDefault="0051215C" w:rsidP="0051215C">
      <w:pPr>
        <w:spacing w:after="0" w:line="240" w:lineRule="auto"/>
        <w:rPr>
          <w:rFonts w:ascii="Times New Roman" w:hAnsi="Times New Roman"/>
          <w:sz w:val="26"/>
          <w:szCs w:val="26"/>
          <w:lang w:val="uk-UA" w:eastAsia="ru-RU"/>
        </w:rPr>
      </w:pPr>
      <w:r w:rsidRPr="001933BC">
        <w:rPr>
          <w:rFonts w:ascii="Times New Roman" w:hAnsi="Times New Roman"/>
          <w:sz w:val="26"/>
          <w:szCs w:val="26"/>
          <w:lang w:val="uk-UA" w:eastAsia="ru-RU"/>
        </w:rPr>
        <w:t>Управління комунального майна та земельних</w:t>
      </w:r>
    </w:p>
    <w:p w:rsidR="00D45C4F" w:rsidRPr="001933BC" w:rsidRDefault="0051215C" w:rsidP="000626E2">
      <w:pPr>
        <w:spacing w:after="0" w:line="240" w:lineRule="auto"/>
        <w:rPr>
          <w:rFonts w:ascii="Times New Roman" w:hAnsi="Times New Roman"/>
          <w:b/>
          <w:sz w:val="26"/>
          <w:szCs w:val="26"/>
          <w:lang w:val="uk-UA" w:eastAsia="ru-RU"/>
        </w:rPr>
      </w:pPr>
      <w:r w:rsidRPr="001933BC">
        <w:rPr>
          <w:rFonts w:ascii="Times New Roman" w:hAnsi="Times New Roman"/>
          <w:sz w:val="26"/>
          <w:szCs w:val="26"/>
          <w:lang w:val="uk-UA" w:eastAsia="ru-RU"/>
        </w:rPr>
        <w:t>відносин Ніжинської міської ради</w:t>
      </w:r>
      <w:r w:rsidRPr="001933BC">
        <w:rPr>
          <w:rFonts w:ascii="Times New Roman" w:hAnsi="Times New Roman"/>
          <w:sz w:val="26"/>
          <w:szCs w:val="26"/>
          <w:lang w:val="uk-UA" w:eastAsia="ru-RU"/>
        </w:rPr>
        <w:tab/>
        <w:t xml:space="preserve">                              </w:t>
      </w:r>
      <w:r w:rsidR="000626E2" w:rsidRPr="001933BC">
        <w:rPr>
          <w:rFonts w:ascii="Times New Roman" w:hAnsi="Times New Roman"/>
          <w:sz w:val="26"/>
          <w:szCs w:val="26"/>
          <w:lang w:val="uk-UA" w:eastAsia="ru-RU"/>
        </w:rPr>
        <w:t xml:space="preserve">                 </w:t>
      </w:r>
      <w:r w:rsidRPr="001933BC">
        <w:rPr>
          <w:rFonts w:ascii="Times New Roman" w:hAnsi="Times New Roman"/>
          <w:sz w:val="26"/>
          <w:szCs w:val="26"/>
          <w:lang w:val="uk-UA" w:eastAsia="ru-RU"/>
        </w:rPr>
        <w:t>Яковенко В.В.</w:t>
      </w:r>
    </w:p>
    <w:sectPr w:rsidR="00D45C4F" w:rsidRPr="001933BC" w:rsidSect="000626E2">
      <w:pgSz w:w="11906" w:h="16838"/>
      <w:pgMar w:top="0" w:right="851" w:bottom="28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060D3"/>
    <w:multiLevelType w:val="multilevel"/>
    <w:tmpl w:val="8A08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A31BF7"/>
    <w:multiLevelType w:val="multilevel"/>
    <w:tmpl w:val="3078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193C09"/>
    <w:multiLevelType w:val="hybridMultilevel"/>
    <w:tmpl w:val="69AC86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182B"/>
    <w:rsid w:val="00036EE6"/>
    <w:rsid w:val="000626E2"/>
    <w:rsid w:val="0009304A"/>
    <w:rsid w:val="000B72D8"/>
    <w:rsid w:val="0013316A"/>
    <w:rsid w:val="001522EE"/>
    <w:rsid w:val="001776D2"/>
    <w:rsid w:val="001933BC"/>
    <w:rsid w:val="001B66D2"/>
    <w:rsid w:val="0020437C"/>
    <w:rsid w:val="00215F5F"/>
    <w:rsid w:val="0022717E"/>
    <w:rsid w:val="0025692A"/>
    <w:rsid w:val="002578DE"/>
    <w:rsid w:val="002C129B"/>
    <w:rsid w:val="00384AA9"/>
    <w:rsid w:val="003A36FE"/>
    <w:rsid w:val="003A6032"/>
    <w:rsid w:val="003C41FB"/>
    <w:rsid w:val="0043182B"/>
    <w:rsid w:val="00440752"/>
    <w:rsid w:val="00457E2E"/>
    <w:rsid w:val="004B3DF7"/>
    <w:rsid w:val="004D0535"/>
    <w:rsid w:val="004D464D"/>
    <w:rsid w:val="004D5D75"/>
    <w:rsid w:val="004D70F2"/>
    <w:rsid w:val="004E4C8C"/>
    <w:rsid w:val="004E4DCA"/>
    <w:rsid w:val="00502B2E"/>
    <w:rsid w:val="0051215C"/>
    <w:rsid w:val="00515226"/>
    <w:rsid w:val="00532D1F"/>
    <w:rsid w:val="00535649"/>
    <w:rsid w:val="005529FD"/>
    <w:rsid w:val="00554138"/>
    <w:rsid w:val="00570AE5"/>
    <w:rsid w:val="00575220"/>
    <w:rsid w:val="005B7579"/>
    <w:rsid w:val="005E5BAC"/>
    <w:rsid w:val="00607C44"/>
    <w:rsid w:val="00616C68"/>
    <w:rsid w:val="00625D06"/>
    <w:rsid w:val="00633EF4"/>
    <w:rsid w:val="0064429F"/>
    <w:rsid w:val="006B4D72"/>
    <w:rsid w:val="00740321"/>
    <w:rsid w:val="00753A5A"/>
    <w:rsid w:val="00771518"/>
    <w:rsid w:val="00795C48"/>
    <w:rsid w:val="00824FE9"/>
    <w:rsid w:val="00860A26"/>
    <w:rsid w:val="008661DF"/>
    <w:rsid w:val="00874654"/>
    <w:rsid w:val="008B6DE7"/>
    <w:rsid w:val="008D1F5B"/>
    <w:rsid w:val="008F115D"/>
    <w:rsid w:val="00936EBE"/>
    <w:rsid w:val="0098231E"/>
    <w:rsid w:val="009920A1"/>
    <w:rsid w:val="009A7DE3"/>
    <w:rsid w:val="009C13DC"/>
    <w:rsid w:val="009F14C1"/>
    <w:rsid w:val="00A56A66"/>
    <w:rsid w:val="00A76761"/>
    <w:rsid w:val="00A8470C"/>
    <w:rsid w:val="00AF0985"/>
    <w:rsid w:val="00B33768"/>
    <w:rsid w:val="00BA5995"/>
    <w:rsid w:val="00BB43D1"/>
    <w:rsid w:val="00BB70D6"/>
    <w:rsid w:val="00BC36E4"/>
    <w:rsid w:val="00BC6FE1"/>
    <w:rsid w:val="00C0502C"/>
    <w:rsid w:val="00C070B4"/>
    <w:rsid w:val="00C561C5"/>
    <w:rsid w:val="00C9216B"/>
    <w:rsid w:val="00C947ED"/>
    <w:rsid w:val="00CA299B"/>
    <w:rsid w:val="00CB5417"/>
    <w:rsid w:val="00CD779B"/>
    <w:rsid w:val="00D45C4F"/>
    <w:rsid w:val="00DD3030"/>
    <w:rsid w:val="00DE73E9"/>
    <w:rsid w:val="00E3002E"/>
    <w:rsid w:val="00E93E32"/>
    <w:rsid w:val="00EB5300"/>
    <w:rsid w:val="00EC3236"/>
    <w:rsid w:val="00EE27DD"/>
    <w:rsid w:val="00F117BE"/>
    <w:rsid w:val="00FA13B8"/>
    <w:rsid w:val="00FA334F"/>
    <w:rsid w:val="00FA52E4"/>
    <w:rsid w:val="00FB2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D0D28B"/>
  <w15:docId w15:val="{2824AF03-3817-4FE7-B743-8B591DB6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0B4"/>
    <w:pPr>
      <w:spacing w:after="160" w:line="259" w:lineRule="auto"/>
    </w:pPr>
    <w:rPr>
      <w:sz w:val="22"/>
      <w:szCs w:val="22"/>
      <w:lang w:val="ru-RU" w:eastAsia="en-US"/>
    </w:rPr>
  </w:style>
  <w:style w:type="paragraph" w:styleId="1">
    <w:name w:val="heading 1"/>
    <w:basedOn w:val="a"/>
    <w:next w:val="a"/>
    <w:link w:val="10"/>
    <w:uiPriority w:val="99"/>
    <w:qFormat/>
    <w:rsid w:val="008D1F5B"/>
    <w:pPr>
      <w:keepNext/>
      <w:spacing w:after="0" w:line="240" w:lineRule="auto"/>
      <w:jc w:val="center"/>
      <w:outlineLvl w:val="0"/>
    </w:pPr>
    <w:rPr>
      <w:rFonts w:ascii="Cambria" w:eastAsia="Times New Roman"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D1F5B"/>
    <w:rPr>
      <w:rFonts w:ascii="Cambria" w:hAnsi="Cambria" w:cs="Times New Roman"/>
      <w:b/>
      <w:bCs/>
      <w:kern w:val="32"/>
      <w:sz w:val="32"/>
      <w:szCs w:val="32"/>
      <w:lang w:eastAsia="ru-RU"/>
    </w:rPr>
  </w:style>
  <w:style w:type="paragraph" w:styleId="a3">
    <w:name w:val="Balloon Text"/>
    <w:basedOn w:val="a"/>
    <w:link w:val="a4"/>
    <w:uiPriority w:val="99"/>
    <w:semiHidden/>
    <w:rsid w:val="00BA5995"/>
    <w:pPr>
      <w:spacing w:after="0" w:line="240" w:lineRule="auto"/>
    </w:pPr>
    <w:rPr>
      <w:rFonts w:ascii="Arial" w:hAnsi="Arial" w:cs="Arial"/>
      <w:sz w:val="18"/>
      <w:szCs w:val="18"/>
    </w:rPr>
  </w:style>
  <w:style w:type="character" w:customStyle="1" w:styleId="a4">
    <w:name w:val="Текст выноски Знак"/>
    <w:link w:val="a3"/>
    <w:uiPriority w:val="99"/>
    <w:semiHidden/>
    <w:locked/>
    <w:rsid w:val="00BA5995"/>
    <w:rPr>
      <w:rFonts w:ascii="Arial" w:hAnsi="Arial" w:cs="Arial"/>
      <w:sz w:val="18"/>
      <w:szCs w:val="18"/>
    </w:rPr>
  </w:style>
  <w:style w:type="paragraph" w:styleId="a5">
    <w:name w:val="List Paragraph"/>
    <w:basedOn w:val="a"/>
    <w:uiPriority w:val="34"/>
    <w:qFormat/>
    <w:rsid w:val="00936EBE"/>
    <w:pPr>
      <w:ind w:left="720"/>
      <w:contextualSpacing/>
    </w:pPr>
  </w:style>
  <w:style w:type="paragraph" w:styleId="a6">
    <w:name w:val="Normal (Web)"/>
    <w:basedOn w:val="a"/>
    <w:uiPriority w:val="99"/>
    <w:rsid w:val="0013316A"/>
    <w:pPr>
      <w:spacing w:before="100" w:beforeAutospacing="1" w:after="100" w:afterAutospacing="1" w:line="240" w:lineRule="auto"/>
    </w:pPr>
    <w:rPr>
      <w:rFonts w:ascii="Times New Roman" w:hAnsi="Times New Roman"/>
      <w:sz w:val="24"/>
      <w:szCs w:val="24"/>
      <w:lang w:eastAsia="ru-RU"/>
    </w:rPr>
  </w:style>
  <w:style w:type="paragraph" w:styleId="a7">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8"/>
    <w:rsid w:val="0051215C"/>
    <w:pPr>
      <w:tabs>
        <w:tab w:val="left" w:pos="6510"/>
      </w:tabs>
      <w:spacing w:after="0" w:line="240" w:lineRule="auto"/>
      <w:ind w:firstLine="720"/>
      <w:jc w:val="both"/>
    </w:pPr>
    <w:rPr>
      <w:rFonts w:ascii="Times New Roman" w:eastAsia="Times New Roman" w:hAnsi="Times New Roman"/>
      <w:sz w:val="28"/>
      <w:szCs w:val="24"/>
      <w:lang w:eastAsia="ru-RU"/>
    </w:rPr>
  </w:style>
  <w:style w:type="character" w:customStyle="1" w:styleId="a8">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link w:val="a7"/>
    <w:rsid w:val="0051215C"/>
    <w:rPr>
      <w:rFonts w:ascii="Times New Roman" w:eastAsia="Times New Roman" w:hAnsi="Times New Roman"/>
      <w:sz w:val="28"/>
      <w:szCs w:val="24"/>
    </w:rPr>
  </w:style>
  <w:style w:type="character" w:styleId="a9">
    <w:name w:val="Strong"/>
    <w:uiPriority w:val="22"/>
    <w:qFormat/>
    <w:locked/>
    <w:rsid w:val="0051215C"/>
    <w:rPr>
      <w:b/>
      <w:bCs/>
    </w:rPr>
  </w:style>
  <w:style w:type="paragraph" w:customStyle="1" w:styleId="Standard">
    <w:name w:val="Standard"/>
    <w:rsid w:val="0051215C"/>
    <w:pPr>
      <w:suppressAutoHyphens/>
      <w:autoSpaceDN w:val="0"/>
      <w:textAlignment w:val="baseline"/>
    </w:pPr>
    <w:rPr>
      <w:rFonts w:ascii="Times New Roman" w:eastAsia="Times New Roman" w:hAnsi="Times New Roman"/>
      <w:kern w:val="3"/>
      <w:sz w:val="24"/>
      <w:szCs w:val="24"/>
      <w:lang w:val="ru-RU" w:eastAsia="zh-CN"/>
    </w:rPr>
  </w:style>
  <w:style w:type="paragraph" w:customStyle="1" w:styleId="aa">
    <w:basedOn w:val="a"/>
    <w:next w:val="a6"/>
    <w:uiPriority w:val="99"/>
    <w:unhideWhenUsed/>
    <w:rsid w:val="000626E2"/>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rsid w:val="000626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879489">
      <w:marLeft w:val="0"/>
      <w:marRight w:val="0"/>
      <w:marTop w:val="0"/>
      <w:marBottom w:val="0"/>
      <w:divBdr>
        <w:top w:val="none" w:sz="0" w:space="0" w:color="auto"/>
        <w:left w:val="none" w:sz="0" w:space="0" w:color="auto"/>
        <w:bottom w:val="none" w:sz="0" w:space="0" w:color="auto"/>
        <w:right w:val="none" w:sz="0" w:space="0" w:color="auto"/>
      </w:divBdr>
    </w:div>
    <w:div w:id="10658794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54%D0%BA/96-%D0%B2%D1%8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4203</Words>
  <Characters>2396</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 ПРОЕКТ №______</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 №______</dc:title>
  <dc:subject/>
  <dc:creator>Пользователь</dc:creator>
  <cp:keywords/>
  <dc:description/>
  <cp:lastModifiedBy>User</cp:lastModifiedBy>
  <cp:revision>35</cp:revision>
  <cp:lastPrinted>2020-12-16T10:30:00Z</cp:lastPrinted>
  <dcterms:created xsi:type="dcterms:W3CDTF">2020-12-05T14:18:00Z</dcterms:created>
  <dcterms:modified xsi:type="dcterms:W3CDTF">2020-12-17T09:21:00Z</dcterms:modified>
</cp:coreProperties>
</file>