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01B" w:rsidRDefault="00D92822" w:rsidP="00B60818">
      <w:pPr>
        <w:jc w:val="center"/>
      </w:pPr>
      <w:r>
        <w:rPr>
          <w:rFonts w:ascii="Tms Rmn" w:hAnsi="Tms Rmn" w:cs="Tms Rmn"/>
          <w:noProof/>
          <w:lang w:val="ru-RU"/>
        </w:rPr>
        <w:drawing>
          <wp:inline distT="0" distB="0" distL="0" distR="0">
            <wp:extent cx="466725" cy="5905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6000" contrast="42000"/>
                    </a:blip>
                    <a:srcRect/>
                    <a:stretch>
                      <a:fillRect/>
                    </a:stretch>
                  </pic:blipFill>
                  <pic:spPr bwMode="auto">
                    <a:xfrm>
                      <a:off x="0" y="0"/>
                      <a:ext cx="466725" cy="590550"/>
                    </a:xfrm>
                    <a:prstGeom prst="rect">
                      <a:avLst/>
                    </a:prstGeom>
                    <a:noFill/>
                    <a:ln w="9525">
                      <a:noFill/>
                      <a:miter lim="800000"/>
                      <a:headEnd/>
                      <a:tailEnd/>
                    </a:ln>
                  </pic:spPr>
                </pic:pic>
              </a:graphicData>
            </a:graphic>
          </wp:inline>
        </w:drawing>
      </w:r>
    </w:p>
    <w:p w:rsidR="004C401B" w:rsidRPr="00B47830" w:rsidRDefault="004C401B" w:rsidP="00B60818">
      <w:pPr>
        <w:jc w:val="center"/>
        <w:rPr>
          <w:sz w:val="20"/>
          <w:szCs w:val="20"/>
        </w:rPr>
      </w:pPr>
    </w:p>
    <w:p w:rsidR="004C401B" w:rsidRPr="00135AB2" w:rsidRDefault="004C401B" w:rsidP="00B60818">
      <w:pPr>
        <w:jc w:val="center"/>
        <w:rPr>
          <w:b/>
          <w:bCs/>
          <w:sz w:val="28"/>
          <w:szCs w:val="28"/>
        </w:rPr>
      </w:pPr>
      <w:r w:rsidRPr="00135AB2">
        <w:rPr>
          <w:b/>
          <w:bCs/>
          <w:sz w:val="28"/>
          <w:szCs w:val="28"/>
        </w:rPr>
        <w:t>УКРАЇНА</w:t>
      </w:r>
    </w:p>
    <w:p w:rsidR="004C401B" w:rsidRDefault="004C401B" w:rsidP="00B60818">
      <w:pPr>
        <w:jc w:val="center"/>
        <w:rPr>
          <w:b/>
          <w:bCs/>
          <w:sz w:val="28"/>
          <w:szCs w:val="28"/>
        </w:rPr>
      </w:pPr>
      <w:r w:rsidRPr="00135AB2">
        <w:rPr>
          <w:b/>
          <w:bCs/>
          <w:sz w:val="28"/>
          <w:szCs w:val="28"/>
        </w:rPr>
        <w:t>ЧЕРНІГІВСЬКА ОБЛАСТЬ</w:t>
      </w:r>
    </w:p>
    <w:p w:rsidR="004C401B" w:rsidRPr="00135AB2" w:rsidRDefault="004C401B" w:rsidP="00B60818">
      <w:pPr>
        <w:jc w:val="center"/>
        <w:rPr>
          <w:b/>
          <w:bCs/>
          <w:sz w:val="28"/>
          <w:szCs w:val="28"/>
        </w:rPr>
      </w:pPr>
      <w:r>
        <w:rPr>
          <w:b/>
          <w:bCs/>
          <w:sz w:val="28"/>
          <w:szCs w:val="28"/>
        </w:rPr>
        <w:t>МІСТО НІЖИН</w:t>
      </w:r>
    </w:p>
    <w:p w:rsidR="004C401B" w:rsidRPr="00A369E9" w:rsidRDefault="004C401B" w:rsidP="00B60818">
      <w:pPr>
        <w:jc w:val="center"/>
        <w:rPr>
          <w:b/>
          <w:bCs/>
          <w:sz w:val="32"/>
          <w:szCs w:val="32"/>
        </w:rPr>
      </w:pPr>
      <w:r w:rsidRPr="00A369E9">
        <w:rPr>
          <w:b/>
          <w:bCs/>
          <w:sz w:val="32"/>
          <w:szCs w:val="32"/>
        </w:rPr>
        <w:t>М І С Ь К И Й  Г О Л О В А</w:t>
      </w:r>
    </w:p>
    <w:p w:rsidR="004C401B" w:rsidRDefault="004C401B" w:rsidP="00B60818">
      <w:pPr>
        <w:jc w:val="center"/>
        <w:rPr>
          <w:b/>
          <w:bCs/>
          <w:sz w:val="28"/>
          <w:szCs w:val="28"/>
        </w:rPr>
      </w:pPr>
    </w:p>
    <w:p w:rsidR="004C401B" w:rsidRDefault="004C401B" w:rsidP="00B60818">
      <w:pPr>
        <w:jc w:val="center"/>
        <w:rPr>
          <w:b/>
          <w:bCs/>
          <w:sz w:val="40"/>
          <w:szCs w:val="40"/>
        </w:rPr>
      </w:pPr>
      <w:r>
        <w:rPr>
          <w:b/>
          <w:bCs/>
          <w:sz w:val="40"/>
          <w:szCs w:val="40"/>
        </w:rPr>
        <w:t xml:space="preserve">Р О З П О Р Я Д Ж Е Н </w:t>
      </w:r>
      <w:proofErr w:type="spellStart"/>
      <w:r>
        <w:rPr>
          <w:b/>
          <w:bCs/>
          <w:sz w:val="40"/>
          <w:szCs w:val="40"/>
        </w:rPr>
        <w:t>Н</w:t>
      </w:r>
      <w:proofErr w:type="spellEnd"/>
      <w:r>
        <w:rPr>
          <w:b/>
          <w:bCs/>
          <w:sz w:val="40"/>
          <w:szCs w:val="40"/>
        </w:rPr>
        <w:t xml:space="preserve"> Я</w:t>
      </w:r>
    </w:p>
    <w:p w:rsidR="004C401B" w:rsidRDefault="004C401B" w:rsidP="00B60818">
      <w:pPr>
        <w:jc w:val="both"/>
        <w:rPr>
          <w:sz w:val="28"/>
          <w:szCs w:val="28"/>
        </w:rPr>
      </w:pPr>
    </w:p>
    <w:p w:rsidR="004C401B" w:rsidRPr="0001538B" w:rsidRDefault="004C401B" w:rsidP="00B60818">
      <w:pPr>
        <w:jc w:val="both"/>
        <w:rPr>
          <w:sz w:val="28"/>
          <w:szCs w:val="28"/>
        </w:rPr>
      </w:pPr>
      <w:r>
        <w:rPr>
          <w:sz w:val="28"/>
          <w:szCs w:val="28"/>
        </w:rPr>
        <w:t>в</w:t>
      </w:r>
      <w:r w:rsidRPr="00135AB2">
        <w:rPr>
          <w:sz w:val="28"/>
          <w:szCs w:val="28"/>
        </w:rPr>
        <w:t>ід</w:t>
      </w:r>
      <w:r w:rsidR="00F66428">
        <w:rPr>
          <w:sz w:val="28"/>
          <w:szCs w:val="28"/>
        </w:rPr>
        <w:t xml:space="preserve"> </w:t>
      </w:r>
      <w:r w:rsidR="00072936">
        <w:rPr>
          <w:sz w:val="28"/>
          <w:szCs w:val="28"/>
        </w:rPr>
        <w:t>14 грудня</w:t>
      </w:r>
      <w:r w:rsidR="00F66428">
        <w:rPr>
          <w:sz w:val="28"/>
          <w:szCs w:val="28"/>
        </w:rPr>
        <w:t xml:space="preserve"> </w:t>
      </w:r>
      <w:r w:rsidRPr="00135AB2">
        <w:rPr>
          <w:sz w:val="28"/>
          <w:szCs w:val="28"/>
        </w:rPr>
        <w:t>20</w:t>
      </w:r>
      <w:r w:rsidR="00777A67">
        <w:rPr>
          <w:sz w:val="28"/>
          <w:szCs w:val="28"/>
        </w:rPr>
        <w:t>20</w:t>
      </w:r>
      <w:r w:rsidRPr="00135AB2">
        <w:rPr>
          <w:sz w:val="28"/>
          <w:szCs w:val="28"/>
        </w:rPr>
        <w:t xml:space="preserve"> р.</w:t>
      </w:r>
      <w:r w:rsidRPr="00B60818">
        <w:rPr>
          <w:sz w:val="28"/>
          <w:szCs w:val="28"/>
        </w:rPr>
        <w:tab/>
      </w:r>
      <w:r>
        <w:rPr>
          <w:sz w:val="28"/>
          <w:szCs w:val="28"/>
        </w:rPr>
        <w:tab/>
      </w:r>
      <w:r w:rsidRPr="00B60818">
        <w:rPr>
          <w:sz w:val="28"/>
          <w:szCs w:val="28"/>
        </w:rPr>
        <w:tab/>
      </w:r>
      <w:r w:rsidRPr="00135AB2">
        <w:rPr>
          <w:sz w:val="28"/>
          <w:szCs w:val="28"/>
        </w:rPr>
        <w:t>м. Ніжин</w:t>
      </w:r>
      <w:r w:rsidRPr="00B60818">
        <w:rPr>
          <w:sz w:val="28"/>
          <w:szCs w:val="28"/>
        </w:rPr>
        <w:tab/>
      </w:r>
      <w:r w:rsidRPr="00B60818">
        <w:rPr>
          <w:sz w:val="28"/>
          <w:szCs w:val="28"/>
        </w:rPr>
        <w:tab/>
        <w:t xml:space="preserve">                  </w:t>
      </w:r>
      <w:r w:rsidRPr="00135AB2">
        <w:rPr>
          <w:sz w:val="28"/>
          <w:szCs w:val="28"/>
        </w:rPr>
        <w:t xml:space="preserve">№ </w:t>
      </w:r>
      <w:r w:rsidR="00072936">
        <w:rPr>
          <w:sz w:val="28"/>
          <w:szCs w:val="28"/>
        </w:rPr>
        <w:t>328</w:t>
      </w:r>
    </w:p>
    <w:p w:rsidR="004C401B" w:rsidRPr="00F337D5" w:rsidRDefault="004C401B" w:rsidP="00B60818">
      <w:pPr>
        <w:rPr>
          <w:sz w:val="32"/>
          <w:szCs w:val="32"/>
        </w:rPr>
      </w:pPr>
    </w:p>
    <w:p w:rsidR="00247B60" w:rsidRDefault="004C401B" w:rsidP="00777A67">
      <w:pPr>
        <w:tabs>
          <w:tab w:val="left" w:pos="1496"/>
        </w:tabs>
        <w:rPr>
          <w:sz w:val="28"/>
          <w:szCs w:val="28"/>
        </w:rPr>
      </w:pPr>
      <w:r>
        <w:rPr>
          <w:sz w:val="28"/>
          <w:szCs w:val="28"/>
        </w:rPr>
        <w:t xml:space="preserve">Про </w:t>
      </w:r>
      <w:r w:rsidR="00777A67">
        <w:rPr>
          <w:sz w:val="28"/>
          <w:szCs w:val="28"/>
        </w:rPr>
        <w:t xml:space="preserve">організацію та проведення </w:t>
      </w:r>
    </w:p>
    <w:p w:rsidR="00777A67" w:rsidRDefault="00777A67" w:rsidP="00777A67">
      <w:pPr>
        <w:tabs>
          <w:tab w:val="left" w:pos="1496"/>
        </w:tabs>
        <w:rPr>
          <w:sz w:val="28"/>
          <w:szCs w:val="28"/>
        </w:rPr>
      </w:pPr>
      <w:r>
        <w:rPr>
          <w:sz w:val="28"/>
          <w:szCs w:val="28"/>
        </w:rPr>
        <w:t>міського конкурсу молодіжних проектів</w:t>
      </w:r>
    </w:p>
    <w:p w:rsidR="00777A67" w:rsidRDefault="00777A67" w:rsidP="00777A67">
      <w:pPr>
        <w:tabs>
          <w:tab w:val="left" w:pos="1496"/>
        </w:tabs>
        <w:rPr>
          <w:sz w:val="28"/>
          <w:szCs w:val="28"/>
        </w:rPr>
      </w:pPr>
      <w:r>
        <w:rPr>
          <w:sz w:val="28"/>
          <w:szCs w:val="28"/>
        </w:rPr>
        <w:t>«Ніжин – молодіжна столиця Чернігівщини»,</w:t>
      </w:r>
    </w:p>
    <w:p w:rsidR="00777A67" w:rsidRDefault="00777A67" w:rsidP="00247B60">
      <w:pPr>
        <w:tabs>
          <w:tab w:val="left" w:pos="1496"/>
        </w:tabs>
        <w:rPr>
          <w:sz w:val="28"/>
          <w:szCs w:val="28"/>
        </w:rPr>
      </w:pPr>
      <w:r>
        <w:rPr>
          <w:sz w:val="28"/>
          <w:szCs w:val="28"/>
        </w:rPr>
        <w:t xml:space="preserve">утворення конкурсної комісії </w:t>
      </w:r>
      <w:r w:rsidR="00247B60">
        <w:rPr>
          <w:sz w:val="28"/>
          <w:szCs w:val="28"/>
        </w:rPr>
        <w:t xml:space="preserve">та </w:t>
      </w:r>
    </w:p>
    <w:p w:rsidR="00247B60" w:rsidRPr="00247B60" w:rsidRDefault="00247B60" w:rsidP="00247B60">
      <w:pPr>
        <w:tabs>
          <w:tab w:val="left" w:pos="1496"/>
        </w:tabs>
        <w:rPr>
          <w:sz w:val="28"/>
          <w:szCs w:val="28"/>
        </w:rPr>
      </w:pPr>
      <w:r>
        <w:rPr>
          <w:sz w:val="28"/>
          <w:szCs w:val="28"/>
        </w:rPr>
        <w:t xml:space="preserve">затвердження її </w:t>
      </w:r>
      <w:r w:rsidR="008F6DEB">
        <w:rPr>
          <w:sz w:val="28"/>
          <w:szCs w:val="28"/>
        </w:rPr>
        <w:t xml:space="preserve">персонального </w:t>
      </w:r>
      <w:r>
        <w:rPr>
          <w:sz w:val="28"/>
          <w:szCs w:val="28"/>
        </w:rPr>
        <w:t>складу</w:t>
      </w:r>
    </w:p>
    <w:p w:rsidR="004C401B" w:rsidRDefault="004C401B" w:rsidP="00B60818">
      <w:pPr>
        <w:tabs>
          <w:tab w:val="left" w:pos="0"/>
        </w:tabs>
        <w:jc w:val="both"/>
        <w:rPr>
          <w:sz w:val="28"/>
          <w:szCs w:val="28"/>
        </w:rPr>
      </w:pPr>
      <w:r>
        <w:rPr>
          <w:sz w:val="28"/>
          <w:szCs w:val="28"/>
        </w:rPr>
        <w:tab/>
      </w:r>
    </w:p>
    <w:p w:rsidR="004C401B" w:rsidRDefault="004C401B" w:rsidP="000C76DC">
      <w:pPr>
        <w:tabs>
          <w:tab w:val="left" w:pos="-426"/>
        </w:tabs>
        <w:ind w:firstLine="709"/>
        <w:jc w:val="both"/>
        <w:rPr>
          <w:sz w:val="28"/>
          <w:szCs w:val="28"/>
        </w:rPr>
      </w:pPr>
      <w:r w:rsidRPr="00573F63">
        <w:rPr>
          <w:sz w:val="28"/>
          <w:szCs w:val="28"/>
        </w:rPr>
        <w:t xml:space="preserve">Відповідно до статей  42, 59, 73  Закону України «Про місцеве самоврядування в Україні», </w:t>
      </w:r>
      <w:r w:rsidR="00247B60">
        <w:rPr>
          <w:sz w:val="28"/>
          <w:szCs w:val="28"/>
        </w:rPr>
        <w:t xml:space="preserve">Закону України «Про сприяння соціальному становленню та розвитку молоді в Україні», </w:t>
      </w:r>
      <w:r w:rsidR="000C76DC" w:rsidRPr="000C76DC">
        <w:rPr>
          <w:sz w:val="28"/>
          <w:szCs w:val="28"/>
        </w:rPr>
        <w:t>Переглянуто</w:t>
      </w:r>
      <w:r w:rsidR="000C76DC">
        <w:rPr>
          <w:sz w:val="28"/>
          <w:szCs w:val="28"/>
        </w:rPr>
        <w:t>ї</w:t>
      </w:r>
      <w:r w:rsidR="000C76DC" w:rsidRPr="000C76DC">
        <w:rPr>
          <w:sz w:val="28"/>
          <w:szCs w:val="28"/>
        </w:rPr>
        <w:t xml:space="preserve"> Європейсько</w:t>
      </w:r>
      <w:r w:rsidR="000C76DC">
        <w:rPr>
          <w:sz w:val="28"/>
          <w:szCs w:val="28"/>
        </w:rPr>
        <w:t>ї</w:t>
      </w:r>
      <w:r w:rsidR="000C76DC" w:rsidRPr="000C76DC">
        <w:rPr>
          <w:sz w:val="28"/>
          <w:szCs w:val="28"/>
        </w:rPr>
        <w:t xml:space="preserve"> Харті</w:t>
      </w:r>
      <w:r w:rsidR="000C76DC">
        <w:rPr>
          <w:sz w:val="28"/>
          <w:szCs w:val="28"/>
        </w:rPr>
        <w:t>ї</w:t>
      </w:r>
      <w:r w:rsidR="000C76DC" w:rsidRPr="000C76DC">
        <w:rPr>
          <w:sz w:val="28"/>
          <w:szCs w:val="28"/>
        </w:rPr>
        <w:t xml:space="preserve"> участі молоді в громадському житті на місцевому і регіональному рівнях</w:t>
      </w:r>
      <w:r w:rsidR="00247B60">
        <w:rPr>
          <w:sz w:val="28"/>
          <w:szCs w:val="28"/>
        </w:rPr>
        <w:t xml:space="preserve">, </w:t>
      </w:r>
      <w:r w:rsidR="000C76DC">
        <w:rPr>
          <w:sz w:val="28"/>
          <w:szCs w:val="28"/>
        </w:rPr>
        <w:t>Міської</w:t>
      </w:r>
      <w:r w:rsidR="00247B60">
        <w:rPr>
          <w:sz w:val="28"/>
          <w:szCs w:val="28"/>
        </w:rPr>
        <w:t xml:space="preserve"> </w:t>
      </w:r>
      <w:r w:rsidR="000C76DC">
        <w:rPr>
          <w:sz w:val="28"/>
          <w:szCs w:val="28"/>
        </w:rPr>
        <w:t>цільової програми</w:t>
      </w:r>
      <w:r w:rsidR="00777A67">
        <w:rPr>
          <w:sz w:val="28"/>
          <w:szCs w:val="28"/>
        </w:rPr>
        <w:t xml:space="preserve"> «Молодь Ніжинської міської об’єднаної територіальної громади» на період до 2020 року, </w:t>
      </w:r>
      <w:r w:rsidR="00247B60">
        <w:rPr>
          <w:sz w:val="28"/>
          <w:szCs w:val="28"/>
        </w:rPr>
        <w:t xml:space="preserve">з метою активізації участі молоді у соціальному, культурному та громадському житті Ніжинської територіальної громади, </w:t>
      </w:r>
      <w:r w:rsidR="00777A67">
        <w:rPr>
          <w:sz w:val="28"/>
          <w:szCs w:val="28"/>
        </w:rPr>
        <w:t>якісного відбору кращих молодіжних проектів, поданих молоддю на конкурс</w:t>
      </w:r>
      <w:r w:rsidR="00247B60">
        <w:rPr>
          <w:sz w:val="28"/>
          <w:szCs w:val="28"/>
        </w:rPr>
        <w:t>:</w:t>
      </w:r>
    </w:p>
    <w:p w:rsidR="00247B60" w:rsidRDefault="00247B60" w:rsidP="00247B60">
      <w:pPr>
        <w:tabs>
          <w:tab w:val="left" w:pos="-426"/>
        </w:tabs>
        <w:jc w:val="both"/>
        <w:rPr>
          <w:sz w:val="28"/>
          <w:szCs w:val="28"/>
        </w:rPr>
      </w:pPr>
    </w:p>
    <w:p w:rsidR="000C76DC" w:rsidRDefault="000C76DC" w:rsidP="00843B55">
      <w:pPr>
        <w:pStyle w:val="a5"/>
        <w:numPr>
          <w:ilvl w:val="0"/>
          <w:numId w:val="9"/>
        </w:numPr>
        <w:tabs>
          <w:tab w:val="left" w:pos="-426"/>
        </w:tabs>
        <w:spacing w:after="0" w:line="240" w:lineRule="auto"/>
        <w:ind w:left="0" w:firstLine="41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Організувати та провести міський конкурс молодіжних проектів «Ніжин – молодіжна столиця України». </w:t>
      </w:r>
    </w:p>
    <w:p w:rsidR="00A365F5" w:rsidRDefault="00A365F5" w:rsidP="00843B55">
      <w:pPr>
        <w:pStyle w:val="a5"/>
        <w:numPr>
          <w:ilvl w:val="0"/>
          <w:numId w:val="9"/>
        </w:numPr>
        <w:tabs>
          <w:tab w:val="left" w:pos="-426"/>
        </w:tabs>
        <w:spacing w:after="0" w:line="240" w:lineRule="auto"/>
        <w:ind w:left="0" w:firstLine="41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Затвердити Положення </w:t>
      </w:r>
      <w:r w:rsidR="00B03784">
        <w:rPr>
          <w:rFonts w:ascii="Times New Roman" w:hAnsi="Times New Roman" w:cs="Times New Roman"/>
          <w:sz w:val="28"/>
          <w:szCs w:val="28"/>
          <w:lang w:val="uk-UA"/>
        </w:rPr>
        <w:t xml:space="preserve">про </w:t>
      </w:r>
      <w:r w:rsidR="008F6DEB">
        <w:rPr>
          <w:rFonts w:ascii="Times New Roman" w:hAnsi="Times New Roman" w:cs="Times New Roman"/>
          <w:sz w:val="28"/>
          <w:szCs w:val="28"/>
          <w:lang w:val="uk-UA"/>
        </w:rPr>
        <w:t>міський конкурс молодіжних проектів «Ніжин – молодіжна столиця Чернігівщини» (додаток 1</w:t>
      </w:r>
      <w:r>
        <w:rPr>
          <w:rFonts w:ascii="Times New Roman" w:hAnsi="Times New Roman" w:cs="Times New Roman"/>
          <w:sz w:val="28"/>
          <w:szCs w:val="28"/>
          <w:lang w:val="uk-UA"/>
        </w:rPr>
        <w:t>).</w:t>
      </w:r>
    </w:p>
    <w:p w:rsidR="008F6DEB" w:rsidRPr="008F6DEB" w:rsidRDefault="008F6DEB" w:rsidP="008F6DEB">
      <w:pPr>
        <w:pStyle w:val="a5"/>
        <w:numPr>
          <w:ilvl w:val="0"/>
          <w:numId w:val="9"/>
        </w:numPr>
        <w:tabs>
          <w:tab w:val="left" w:pos="-426"/>
        </w:tabs>
        <w:spacing w:after="0" w:line="240" w:lineRule="auto"/>
        <w:ind w:left="0" w:firstLine="414"/>
        <w:jc w:val="both"/>
        <w:rPr>
          <w:rFonts w:ascii="Times New Roman" w:hAnsi="Times New Roman" w:cs="Times New Roman"/>
          <w:sz w:val="28"/>
          <w:szCs w:val="28"/>
          <w:lang w:val="uk-UA"/>
        </w:rPr>
      </w:pPr>
      <w:r>
        <w:rPr>
          <w:rFonts w:ascii="Times New Roman" w:hAnsi="Times New Roman" w:cs="Times New Roman"/>
          <w:sz w:val="28"/>
          <w:szCs w:val="28"/>
          <w:lang w:val="uk-UA"/>
        </w:rPr>
        <w:t>Утворити</w:t>
      </w:r>
      <w:r w:rsidRPr="0058412C">
        <w:rPr>
          <w:rFonts w:ascii="Times New Roman" w:hAnsi="Times New Roman" w:cs="Times New Roman"/>
          <w:sz w:val="28"/>
          <w:szCs w:val="28"/>
          <w:lang w:val="uk-UA"/>
        </w:rPr>
        <w:t xml:space="preserve"> </w:t>
      </w:r>
      <w:r>
        <w:rPr>
          <w:rFonts w:ascii="Times New Roman" w:hAnsi="Times New Roman" w:cs="Times New Roman"/>
          <w:sz w:val="28"/>
          <w:szCs w:val="28"/>
          <w:lang w:val="uk-UA"/>
        </w:rPr>
        <w:t>конкурсну комісію міського конкурсу молодіжних проектів «Ніжин – молодіжна столиця Чернігівщини»</w:t>
      </w:r>
      <w:r w:rsidR="00602BA6">
        <w:rPr>
          <w:rFonts w:ascii="Times New Roman" w:hAnsi="Times New Roman" w:cs="Times New Roman"/>
          <w:sz w:val="28"/>
          <w:szCs w:val="28"/>
          <w:lang w:val="uk-UA"/>
        </w:rPr>
        <w:t xml:space="preserve"> та затвердити її персональний склад</w:t>
      </w:r>
      <w:r>
        <w:rPr>
          <w:rFonts w:ascii="Times New Roman" w:hAnsi="Times New Roman" w:cs="Times New Roman"/>
          <w:sz w:val="28"/>
          <w:szCs w:val="28"/>
          <w:lang w:val="uk-UA"/>
        </w:rPr>
        <w:t xml:space="preserve"> </w:t>
      </w:r>
      <w:r w:rsidRPr="0058412C">
        <w:rPr>
          <w:rFonts w:ascii="Times New Roman" w:hAnsi="Times New Roman" w:cs="Times New Roman"/>
          <w:sz w:val="28"/>
          <w:szCs w:val="28"/>
          <w:lang w:val="uk-UA"/>
        </w:rPr>
        <w:t>(дода</w:t>
      </w:r>
      <w:r>
        <w:rPr>
          <w:rFonts w:ascii="Times New Roman" w:hAnsi="Times New Roman" w:cs="Times New Roman"/>
          <w:sz w:val="28"/>
          <w:szCs w:val="28"/>
          <w:lang w:val="uk-UA"/>
        </w:rPr>
        <w:t>ток 2</w:t>
      </w:r>
      <w:r w:rsidRPr="0058412C">
        <w:rPr>
          <w:rFonts w:ascii="Times New Roman" w:hAnsi="Times New Roman" w:cs="Times New Roman"/>
          <w:sz w:val="28"/>
          <w:szCs w:val="28"/>
          <w:lang w:val="uk-UA"/>
        </w:rPr>
        <w:t>).</w:t>
      </w:r>
    </w:p>
    <w:p w:rsidR="0058412C" w:rsidRDefault="003C433B" w:rsidP="00843B55">
      <w:pPr>
        <w:pStyle w:val="a5"/>
        <w:numPr>
          <w:ilvl w:val="0"/>
          <w:numId w:val="9"/>
        </w:numPr>
        <w:tabs>
          <w:tab w:val="left" w:pos="-426"/>
        </w:tabs>
        <w:spacing w:after="0" w:line="240" w:lineRule="auto"/>
        <w:ind w:left="0" w:firstLine="414"/>
        <w:jc w:val="both"/>
        <w:rPr>
          <w:rFonts w:ascii="Times New Roman" w:hAnsi="Times New Roman" w:cs="Times New Roman"/>
          <w:sz w:val="28"/>
          <w:szCs w:val="28"/>
          <w:lang w:val="uk-UA"/>
        </w:rPr>
      </w:pPr>
      <w:r>
        <w:rPr>
          <w:rFonts w:ascii="Times New Roman" w:hAnsi="Times New Roman" w:cs="Times New Roman"/>
          <w:sz w:val="28"/>
          <w:szCs w:val="28"/>
          <w:lang w:val="uk-UA"/>
        </w:rPr>
        <w:t>Конкурсній комісії</w:t>
      </w:r>
      <w:r w:rsidR="004C401B" w:rsidRPr="0058412C">
        <w:rPr>
          <w:rFonts w:ascii="Times New Roman" w:hAnsi="Times New Roman" w:cs="Times New Roman"/>
          <w:sz w:val="28"/>
          <w:szCs w:val="28"/>
          <w:lang w:val="uk-UA"/>
        </w:rPr>
        <w:t xml:space="preserve"> </w:t>
      </w:r>
      <w:r w:rsidR="0058412C" w:rsidRPr="0058412C">
        <w:rPr>
          <w:rFonts w:ascii="Times New Roman" w:hAnsi="Times New Roman" w:cs="Times New Roman"/>
          <w:sz w:val="28"/>
          <w:szCs w:val="28"/>
          <w:lang w:val="uk-UA"/>
        </w:rPr>
        <w:t>провести</w:t>
      </w:r>
      <w:r w:rsidR="004C401B" w:rsidRPr="0058412C">
        <w:rPr>
          <w:rFonts w:ascii="Times New Roman" w:hAnsi="Times New Roman" w:cs="Times New Roman"/>
          <w:sz w:val="28"/>
          <w:szCs w:val="28"/>
          <w:lang w:val="uk-UA"/>
        </w:rPr>
        <w:t xml:space="preserve"> перше засідання </w:t>
      </w:r>
      <w:r w:rsidR="006A69DC">
        <w:rPr>
          <w:rFonts w:ascii="Times New Roman" w:hAnsi="Times New Roman" w:cs="Times New Roman"/>
          <w:sz w:val="28"/>
          <w:szCs w:val="28"/>
          <w:lang w:val="uk-UA"/>
        </w:rPr>
        <w:t>21</w:t>
      </w:r>
      <w:r w:rsidR="0058412C" w:rsidRPr="0058412C">
        <w:rPr>
          <w:rFonts w:ascii="Times New Roman" w:hAnsi="Times New Roman" w:cs="Times New Roman"/>
          <w:sz w:val="28"/>
          <w:szCs w:val="28"/>
          <w:lang w:val="uk-UA"/>
        </w:rPr>
        <w:t xml:space="preserve"> </w:t>
      </w:r>
      <w:r>
        <w:rPr>
          <w:rFonts w:ascii="Times New Roman" w:hAnsi="Times New Roman" w:cs="Times New Roman"/>
          <w:sz w:val="28"/>
          <w:szCs w:val="28"/>
          <w:lang w:val="uk-UA"/>
        </w:rPr>
        <w:t>грудня</w:t>
      </w:r>
      <w:r w:rsidR="004C401B" w:rsidRPr="0058412C">
        <w:rPr>
          <w:rFonts w:ascii="Times New Roman" w:hAnsi="Times New Roman" w:cs="Times New Roman"/>
          <w:sz w:val="28"/>
          <w:szCs w:val="28"/>
          <w:lang w:val="uk-UA"/>
        </w:rPr>
        <w:t xml:space="preserve"> 20</w:t>
      </w:r>
      <w:r>
        <w:rPr>
          <w:rFonts w:ascii="Times New Roman" w:hAnsi="Times New Roman" w:cs="Times New Roman"/>
          <w:sz w:val="28"/>
          <w:szCs w:val="28"/>
          <w:lang w:val="uk-UA"/>
        </w:rPr>
        <w:t>20</w:t>
      </w:r>
      <w:r w:rsidR="004C401B" w:rsidRPr="0058412C">
        <w:rPr>
          <w:rFonts w:ascii="Times New Roman" w:hAnsi="Times New Roman" w:cs="Times New Roman"/>
          <w:sz w:val="28"/>
          <w:szCs w:val="28"/>
          <w:lang w:val="uk-UA"/>
        </w:rPr>
        <w:t xml:space="preserve"> року.</w:t>
      </w:r>
    </w:p>
    <w:p w:rsidR="0058412C" w:rsidRPr="00BB6DBA" w:rsidRDefault="006B33CC" w:rsidP="00843B55">
      <w:pPr>
        <w:pStyle w:val="a5"/>
        <w:numPr>
          <w:ilvl w:val="0"/>
          <w:numId w:val="9"/>
        </w:numPr>
        <w:tabs>
          <w:tab w:val="left" w:pos="-426"/>
        </w:tabs>
        <w:spacing w:after="0" w:line="240" w:lineRule="auto"/>
        <w:ind w:left="0" w:firstLine="414"/>
        <w:jc w:val="both"/>
        <w:rPr>
          <w:sz w:val="28"/>
          <w:szCs w:val="28"/>
          <w:lang w:val="uk-UA"/>
        </w:rPr>
      </w:pPr>
      <w:r>
        <w:rPr>
          <w:rFonts w:ascii="Times New Roman" w:hAnsi="Times New Roman" w:cs="Times New Roman"/>
          <w:sz w:val="28"/>
          <w:szCs w:val="28"/>
          <w:lang w:val="uk-UA"/>
        </w:rPr>
        <w:t>Н</w:t>
      </w:r>
      <w:r w:rsidR="004C401B" w:rsidRPr="0058412C">
        <w:rPr>
          <w:rFonts w:ascii="Times New Roman" w:hAnsi="Times New Roman" w:cs="Times New Roman"/>
          <w:sz w:val="28"/>
          <w:szCs w:val="28"/>
          <w:lang w:val="uk-UA"/>
        </w:rPr>
        <w:t>ачальник</w:t>
      </w:r>
      <w:r>
        <w:rPr>
          <w:rFonts w:ascii="Times New Roman" w:hAnsi="Times New Roman" w:cs="Times New Roman"/>
          <w:sz w:val="28"/>
          <w:szCs w:val="28"/>
          <w:lang w:val="uk-UA"/>
        </w:rPr>
        <w:t>у</w:t>
      </w:r>
      <w:r w:rsidR="004C401B" w:rsidRPr="0058412C">
        <w:rPr>
          <w:rFonts w:ascii="Times New Roman" w:hAnsi="Times New Roman" w:cs="Times New Roman"/>
          <w:sz w:val="28"/>
          <w:szCs w:val="28"/>
          <w:lang w:val="uk-UA"/>
        </w:rPr>
        <w:t xml:space="preserve"> </w:t>
      </w:r>
      <w:r w:rsidR="0058412C" w:rsidRPr="0058412C">
        <w:rPr>
          <w:rFonts w:ascii="Times New Roman" w:hAnsi="Times New Roman" w:cs="Times New Roman"/>
          <w:sz w:val="28"/>
          <w:szCs w:val="28"/>
          <w:lang w:val="uk-UA"/>
        </w:rPr>
        <w:t xml:space="preserve">відділу у справах сім’ї та молоді виконавчого комітету Ніжинської міської ради </w:t>
      </w:r>
      <w:r>
        <w:rPr>
          <w:rFonts w:ascii="Times New Roman" w:hAnsi="Times New Roman" w:cs="Times New Roman"/>
          <w:sz w:val="28"/>
          <w:szCs w:val="28"/>
          <w:lang w:val="uk-UA"/>
        </w:rPr>
        <w:t>Константиненко О. В.</w:t>
      </w:r>
      <w:r w:rsidR="004C401B" w:rsidRPr="0058412C">
        <w:rPr>
          <w:rFonts w:ascii="Times New Roman" w:hAnsi="Times New Roman" w:cs="Times New Roman"/>
          <w:sz w:val="28"/>
          <w:szCs w:val="28"/>
          <w:lang w:val="uk-UA"/>
        </w:rPr>
        <w:t xml:space="preserve"> забезпечити оприлюднення даного розпорядження на сайті </w:t>
      </w:r>
      <w:r>
        <w:rPr>
          <w:rFonts w:ascii="Times New Roman" w:hAnsi="Times New Roman" w:cs="Times New Roman"/>
          <w:sz w:val="28"/>
          <w:szCs w:val="28"/>
          <w:lang w:val="uk-UA"/>
        </w:rPr>
        <w:t xml:space="preserve">Ніжинської </w:t>
      </w:r>
      <w:r w:rsidR="004C401B" w:rsidRPr="0058412C">
        <w:rPr>
          <w:rFonts w:ascii="Times New Roman" w:hAnsi="Times New Roman" w:cs="Times New Roman"/>
          <w:sz w:val="28"/>
          <w:szCs w:val="28"/>
          <w:lang w:val="uk-UA"/>
        </w:rPr>
        <w:t>міської ради</w:t>
      </w:r>
      <w:r w:rsidR="0058412C" w:rsidRPr="0058412C">
        <w:rPr>
          <w:rFonts w:ascii="Times New Roman" w:hAnsi="Times New Roman" w:cs="Times New Roman"/>
          <w:sz w:val="28"/>
          <w:szCs w:val="28"/>
          <w:lang w:val="uk-UA"/>
        </w:rPr>
        <w:t>.</w:t>
      </w:r>
    </w:p>
    <w:p w:rsidR="004C401B" w:rsidRPr="00820331" w:rsidRDefault="004C401B" w:rsidP="00843B55">
      <w:pPr>
        <w:pStyle w:val="a5"/>
        <w:numPr>
          <w:ilvl w:val="0"/>
          <w:numId w:val="9"/>
        </w:numPr>
        <w:tabs>
          <w:tab w:val="left" w:pos="-426"/>
        </w:tabs>
        <w:spacing w:after="0" w:line="240" w:lineRule="auto"/>
        <w:ind w:left="0" w:firstLine="414"/>
        <w:jc w:val="both"/>
        <w:rPr>
          <w:sz w:val="28"/>
          <w:szCs w:val="28"/>
          <w:lang w:val="uk-UA"/>
        </w:rPr>
      </w:pPr>
      <w:r w:rsidRPr="00843B55">
        <w:rPr>
          <w:rFonts w:ascii="Times New Roman" w:hAnsi="Times New Roman" w:cs="Times New Roman"/>
          <w:sz w:val="28"/>
          <w:szCs w:val="28"/>
          <w:lang w:val="uk-UA"/>
        </w:rPr>
        <w:t>Контроль за виконанням розпорядження покласти на заступника</w:t>
      </w:r>
      <w:r w:rsidRPr="0058412C">
        <w:rPr>
          <w:rFonts w:ascii="Times New Roman" w:hAnsi="Times New Roman" w:cs="Times New Roman"/>
          <w:sz w:val="28"/>
          <w:szCs w:val="28"/>
          <w:lang w:val="uk-UA"/>
        </w:rPr>
        <w:t xml:space="preserve"> міського голови з питань діяльності виконавчих органів ради </w:t>
      </w:r>
      <w:proofErr w:type="spellStart"/>
      <w:r w:rsidR="006B33CC">
        <w:rPr>
          <w:rFonts w:ascii="Times New Roman" w:hAnsi="Times New Roman" w:cs="Times New Roman"/>
          <w:sz w:val="28"/>
          <w:szCs w:val="28"/>
          <w:lang w:val="uk-UA"/>
        </w:rPr>
        <w:t>Грозенко</w:t>
      </w:r>
      <w:proofErr w:type="spellEnd"/>
      <w:r w:rsidRPr="00820331">
        <w:rPr>
          <w:rFonts w:ascii="Times New Roman" w:hAnsi="Times New Roman" w:cs="Times New Roman"/>
          <w:sz w:val="28"/>
          <w:szCs w:val="28"/>
          <w:lang w:val="uk-UA"/>
        </w:rPr>
        <w:t xml:space="preserve"> І.В.</w:t>
      </w:r>
    </w:p>
    <w:p w:rsidR="00820331" w:rsidRDefault="00820331" w:rsidP="004A7488">
      <w:pPr>
        <w:tabs>
          <w:tab w:val="left" w:pos="1496"/>
        </w:tabs>
        <w:jc w:val="both"/>
        <w:rPr>
          <w:b/>
          <w:bCs/>
          <w:color w:val="000000"/>
          <w:sz w:val="28"/>
          <w:szCs w:val="28"/>
        </w:rPr>
      </w:pPr>
    </w:p>
    <w:p w:rsidR="00B03784" w:rsidRDefault="00B03784" w:rsidP="004A7488">
      <w:pPr>
        <w:tabs>
          <w:tab w:val="left" w:pos="1496"/>
        </w:tabs>
        <w:jc w:val="both"/>
        <w:rPr>
          <w:b/>
          <w:bCs/>
          <w:color w:val="000000"/>
          <w:sz w:val="28"/>
          <w:szCs w:val="28"/>
          <w:lang w:val="ru-RU"/>
        </w:rPr>
      </w:pPr>
    </w:p>
    <w:p w:rsidR="004C401B" w:rsidRPr="00FD1112" w:rsidRDefault="004C401B" w:rsidP="004A7488">
      <w:pPr>
        <w:tabs>
          <w:tab w:val="left" w:pos="1496"/>
        </w:tabs>
        <w:jc w:val="both"/>
        <w:rPr>
          <w:b/>
          <w:bCs/>
          <w:color w:val="000000"/>
          <w:sz w:val="28"/>
          <w:szCs w:val="28"/>
        </w:rPr>
      </w:pPr>
      <w:r>
        <w:rPr>
          <w:b/>
          <w:bCs/>
          <w:color w:val="000000"/>
          <w:sz w:val="28"/>
          <w:szCs w:val="28"/>
        </w:rPr>
        <w:t xml:space="preserve"> </w:t>
      </w:r>
      <w:r w:rsidRPr="00FD1112">
        <w:rPr>
          <w:b/>
          <w:bCs/>
          <w:color w:val="000000"/>
          <w:sz w:val="28"/>
          <w:szCs w:val="28"/>
        </w:rPr>
        <w:t xml:space="preserve">Міський голова                                                                              </w:t>
      </w:r>
      <w:r w:rsidR="007629C2">
        <w:rPr>
          <w:b/>
          <w:bCs/>
          <w:color w:val="000000"/>
          <w:sz w:val="28"/>
          <w:szCs w:val="28"/>
        </w:rPr>
        <w:t>О. КОДОЛА</w:t>
      </w:r>
    </w:p>
    <w:p w:rsidR="003550D9" w:rsidRDefault="003550D9">
      <w:pPr>
        <w:rPr>
          <w:b/>
          <w:bCs/>
          <w:sz w:val="28"/>
          <w:szCs w:val="28"/>
        </w:rPr>
      </w:pPr>
      <w:r>
        <w:rPr>
          <w:b/>
          <w:bCs/>
          <w:sz w:val="28"/>
          <w:szCs w:val="28"/>
        </w:rPr>
        <w:br w:type="page"/>
      </w:r>
    </w:p>
    <w:p w:rsidR="0002184B" w:rsidRPr="0002184B" w:rsidRDefault="0002184B" w:rsidP="00BE5C83">
      <w:pPr>
        <w:tabs>
          <w:tab w:val="left" w:pos="1496"/>
        </w:tabs>
        <w:ind w:left="4962"/>
        <w:jc w:val="both"/>
        <w:rPr>
          <w:bCs/>
          <w:sz w:val="28"/>
          <w:szCs w:val="28"/>
        </w:rPr>
      </w:pPr>
      <w:r w:rsidRPr="0002184B">
        <w:rPr>
          <w:bCs/>
          <w:sz w:val="28"/>
          <w:szCs w:val="28"/>
        </w:rPr>
        <w:lastRenderedPageBreak/>
        <w:t>Затверджено</w:t>
      </w:r>
    </w:p>
    <w:p w:rsidR="004C401B" w:rsidRDefault="004C401B" w:rsidP="004A7488">
      <w:pPr>
        <w:tabs>
          <w:tab w:val="left" w:pos="1496"/>
        </w:tabs>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розпорядження</w:t>
      </w:r>
      <w:r w:rsidR="0002184B">
        <w:rPr>
          <w:sz w:val="28"/>
          <w:szCs w:val="28"/>
        </w:rPr>
        <w:t>м</w:t>
      </w:r>
      <w:r>
        <w:rPr>
          <w:sz w:val="28"/>
          <w:szCs w:val="28"/>
        </w:rPr>
        <w:t xml:space="preserve"> міського голови</w:t>
      </w:r>
    </w:p>
    <w:p w:rsidR="004C401B" w:rsidRPr="0001538B" w:rsidRDefault="004C401B" w:rsidP="004A7488">
      <w:pPr>
        <w:tabs>
          <w:tab w:val="left" w:pos="1496"/>
        </w:tabs>
        <w:rPr>
          <w:sz w:val="28"/>
          <w:szCs w:val="28"/>
          <w:lang w:val="ru-RU"/>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072936">
        <w:rPr>
          <w:sz w:val="28"/>
          <w:szCs w:val="28"/>
          <w:lang w:val="ru-RU"/>
        </w:rPr>
        <w:t>328</w:t>
      </w:r>
      <w:r w:rsidR="0002184B" w:rsidRPr="0002184B">
        <w:rPr>
          <w:sz w:val="28"/>
          <w:szCs w:val="28"/>
        </w:rPr>
        <w:t xml:space="preserve"> </w:t>
      </w:r>
      <w:r w:rsidR="0002184B">
        <w:rPr>
          <w:sz w:val="28"/>
          <w:szCs w:val="28"/>
        </w:rPr>
        <w:t xml:space="preserve">від </w:t>
      </w:r>
      <w:r w:rsidR="00072936">
        <w:rPr>
          <w:sz w:val="28"/>
          <w:szCs w:val="28"/>
          <w:lang w:val="ru-RU"/>
        </w:rPr>
        <w:t xml:space="preserve">14 </w:t>
      </w:r>
      <w:r w:rsidR="00072936" w:rsidRPr="00072936">
        <w:rPr>
          <w:sz w:val="28"/>
          <w:szCs w:val="28"/>
        </w:rPr>
        <w:t>грудня</w:t>
      </w:r>
      <w:r w:rsidR="00072936">
        <w:rPr>
          <w:sz w:val="28"/>
          <w:szCs w:val="28"/>
          <w:lang w:val="ru-RU"/>
        </w:rPr>
        <w:t xml:space="preserve"> </w:t>
      </w:r>
      <w:r w:rsidR="0002184B">
        <w:rPr>
          <w:sz w:val="28"/>
          <w:szCs w:val="28"/>
        </w:rPr>
        <w:t>2020 р.</w:t>
      </w:r>
    </w:p>
    <w:p w:rsidR="0002184B" w:rsidRPr="0002184B" w:rsidRDefault="0002184B" w:rsidP="0002184B">
      <w:pPr>
        <w:tabs>
          <w:tab w:val="left" w:pos="1496"/>
        </w:tabs>
        <w:ind w:left="4962"/>
        <w:jc w:val="both"/>
        <w:rPr>
          <w:bCs/>
          <w:sz w:val="28"/>
          <w:szCs w:val="28"/>
        </w:rPr>
      </w:pPr>
      <w:r w:rsidRPr="0002184B">
        <w:rPr>
          <w:bCs/>
          <w:sz w:val="28"/>
          <w:szCs w:val="28"/>
        </w:rPr>
        <w:t>Додаток 1</w:t>
      </w:r>
      <w:r w:rsidRPr="0002184B">
        <w:rPr>
          <w:bCs/>
          <w:sz w:val="28"/>
          <w:szCs w:val="28"/>
        </w:rPr>
        <w:tab/>
      </w:r>
    </w:p>
    <w:p w:rsidR="004C401B" w:rsidRPr="001E6B0D" w:rsidRDefault="004C401B" w:rsidP="004A7488">
      <w:pPr>
        <w:tabs>
          <w:tab w:val="left" w:pos="1496"/>
        </w:tabs>
        <w:jc w:val="both"/>
        <w:rPr>
          <w:sz w:val="28"/>
          <w:szCs w:val="28"/>
        </w:rPr>
      </w:pPr>
      <w:r>
        <w:rPr>
          <w:sz w:val="28"/>
          <w:szCs w:val="28"/>
        </w:rPr>
        <w:tab/>
      </w:r>
    </w:p>
    <w:p w:rsidR="009014B7" w:rsidRPr="00D86CA0" w:rsidRDefault="009014B7" w:rsidP="009014B7">
      <w:pPr>
        <w:shd w:val="clear" w:color="auto" w:fill="FFFFFF"/>
        <w:ind w:firstLine="709"/>
        <w:jc w:val="center"/>
        <w:outlineLvl w:val="2"/>
        <w:rPr>
          <w:b/>
          <w:sz w:val="28"/>
          <w:szCs w:val="28"/>
        </w:rPr>
      </w:pPr>
      <w:r w:rsidRPr="00D86CA0">
        <w:rPr>
          <w:b/>
          <w:sz w:val="28"/>
          <w:szCs w:val="28"/>
        </w:rPr>
        <w:t>ПОЛОЖЕННЯ</w:t>
      </w:r>
    </w:p>
    <w:p w:rsidR="009014B7" w:rsidRPr="00D86CA0" w:rsidRDefault="009014B7" w:rsidP="009014B7">
      <w:pPr>
        <w:shd w:val="clear" w:color="auto" w:fill="FFFFFF"/>
        <w:ind w:firstLine="709"/>
        <w:jc w:val="center"/>
        <w:outlineLvl w:val="2"/>
        <w:rPr>
          <w:b/>
          <w:sz w:val="28"/>
          <w:szCs w:val="28"/>
        </w:rPr>
      </w:pPr>
      <w:r w:rsidRPr="00D86CA0">
        <w:rPr>
          <w:b/>
          <w:sz w:val="28"/>
          <w:szCs w:val="28"/>
        </w:rPr>
        <w:t xml:space="preserve">про міський конкурс молодіжних проектів </w:t>
      </w:r>
    </w:p>
    <w:p w:rsidR="009014B7" w:rsidRPr="00D86CA0" w:rsidRDefault="009014B7" w:rsidP="009014B7">
      <w:pPr>
        <w:shd w:val="clear" w:color="auto" w:fill="FFFFFF"/>
        <w:ind w:firstLine="709"/>
        <w:jc w:val="center"/>
        <w:outlineLvl w:val="2"/>
        <w:rPr>
          <w:b/>
          <w:sz w:val="28"/>
          <w:szCs w:val="28"/>
        </w:rPr>
      </w:pPr>
      <w:r w:rsidRPr="00D86CA0">
        <w:rPr>
          <w:b/>
          <w:sz w:val="28"/>
          <w:szCs w:val="28"/>
        </w:rPr>
        <w:t>«Ніжин – молодіжна столиця Чернігівщини»</w:t>
      </w:r>
    </w:p>
    <w:p w:rsidR="009014B7" w:rsidRDefault="009014B7" w:rsidP="009014B7">
      <w:pPr>
        <w:shd w:val="clear" w:color="auto" w:fill="FFFFFF"/>
        <w:ind w:firstLine="709"/>
        <w:jc w:val="center"/>
        <w:outlineLvl w:val="2"/>
        <w:rPr>
          <w:sz w:val="28"/>
          <w:szCs w:val="28"/>
        </w:rPr>
      </w:pPr>
      <w:r w:rsidRPr="0019582D">
        <w:rPr>
          <w:sz w:val="28"/>
          <w:szCs w:val="28"/>
        </w:rPr>
        <w:t>ЗАГАЛЬНІ ПОЛОЖЕННЯ</w:t>
      </w:r>
    </w:p>
    <w:p w:rsidR="009014B7" w:rsidRDefault="009014B7" w:rsidP="009014B7">
      <w:pPr>
        <w:pStyle w:val="a5"/>
        <w:numPr>
          <w:ilvl w:val="1"/>
          <w:numId w:val="14"/>
        </w:numPr>
        <w:shd w:val="clear" w:color="auto" w:fill="FFFFFF"/>
        <w:spacing w:after="0" w:line="240" w:lineRule="auto"/>
        <w:ind w:left="0" w:firstLine="567"/>
        <w:contextualSpacing/>
        <w:jc w:val="both"/>
        <w:outlineLvl w:val="2"/>
        <w:rPr>
          <w:rFonts w:ascii="Times New Roman" w:hAnsi="Times New Roman" w:cs="Times New Roman"/>
          <w:sz w:val="28"/>
          <w:szCs w:val="28"/>
          <w:lang w:val="uk-UA"/>
        </w:rPr>
      </w:pPr>
      <w:r w:rsidRPr="00A212C7">
        <w:rPr>
          <w:rFonts w:ascii="Times New Roman" w:hAnsi="Times New Roman" w:cs="Times New Roman"/>
          <w:sz w:val="28"/>
          <w:szCs w:val="28"/>
          <w:lang w:val="uk-UA"/>
        </w:rPr>
        <w:t xml:space="preserve">Міський конкурс молодіжних проектів «Ніжин – молодіжна столиця Чернігівщини» (далі – Конкурс) спрямований на підтримку ініціатив молоді Ніжинської територіальної громади </w:t>
      </w:r>
      <w:r w:rsidR="000C76DC">
        <w:rPr>
          <w:rFonts w:ascii="Times New Roman" w:hAnsi="Times New Roman" w:cs="Times New Roman"/>
          <w:sz w:val="28"/>
          <w:szCs w:val="28"/>
          <w:lang w:val="uk-UA"/>
        </w:rPr>
        <w:t xml:space="preserve">(далі – Ніжинська </w:t>
      </w:r>
      <w:r>
        <w:rPr>
          <w:rFonts w:ascii="Times New Roman" w:hAnsi="Times New Roman" w:cs="Times New Roman"/>
          <w:sz w:val="28"/>
          <w:szCs w:val="28"/>
          <w:lang w:val="uk-UA"/>
        </w:rPr>
        <w:t xml:space="preserve">ТГ) </w:t>
      </w:r>
      <w:r w:rsidRPr="00A212C7">
        <w:rPr>
          <w:rFonts w:ascii="Times New Roman" w:hAnsi="Times New Roman" w:cs="Times New Roman"/>
          <w:sz w:val="28"/>
          <w:szCs w:val="28"/>
          <w:lang w:val="uk-UA"/>
        </w:rPr>
        <w:t>щодо розробки та реалізації соціальних, дослідницьких, інформаційних, творчих, волонтерських, прикладних проектів.</w:t>
      </w:r>
    </w:p>
    <w:p w:rsidR="009014B7" w:rsidRDefault="009014B7" w:rsidP="009014B7">
      <w:pPr>
        <w:pStyle w:val="a5"/>
        <w:numPr>
          <w:ilvl w:val="1"/>
          <w:numId w:val="14"/>
        </w:numPr>
        <w:shd w:val="clear" w:color="auto" w:fill="FFFFFF"/>
        <w:spacing w:after="0" w:line="240" w:lineRule="auto"/>
        <w:ind w:left="0" w:firstLine="567"/>
        <w:contextualSpacing/>
        <w:jc w:val="both"/>
        <w:outlineLvl w:val="2"/>
        <w:rPr>
          <w:rFonts w:ascii="Times New Roman" w:hAnsi="Times New Roman" w:cs="Times New Roman"/>
          <w:sz w:val="28"/>
          <w:szCs w:val="28"/>
          <w:lang w:val="uk-UA"/>
        </w:rPr>
      </w:pPr>
      <w:r>
        <w:rPr>
          <w:rFonts w:ascii="Times New Roman" w:hAnsi="Times New Roman" w:cs="Times New Roman"/>
          <w:sz w:val="28"/>
          <w:szCs w:val="28"/>
          <w:lang w:val="uk-UA"/>
        </w:rPr>
        <w:t>Мета конкурсу – виховання активної громадянської позиції у молоді, залучення до практичного вирішення актуальних соціальних проблем Ніжинсько</w:t>
      </w:r>
      <w:r w:rsidR="000C76DC">
        <w:rPr>
          <w:rFonts w:ascii="Times New Roman" w:hAnsi="Times New Roman" w:cs="Times New Roman"/>
          <w:sz w:val="28"/>
          <w:szCs w:val="28"/>
          <w:lang w:val="uk-UA"/>
        </w:rPr>
        <w:t xml:space="preserve">ї </w:t>
      </w:r>
      <w:r>
        <w:rPr>
          <w:rFonts w:ascii="Times New Roman" w:hAnsi="Times New Roman" w:cs="Times New Roman"/>
          <w:sz w:val="28"/>
          <w:szCs w:val="28"/>
          <w:lang w:val="uk-UA"/>
        </w:rPr>
        <w:t>ТГ, підтримка та розвиток дослідницької і проектної діяльності обдарованої молоді.</w:t>
      </w:r>
    </w:p>
    <w:p w:rsidR="009014B7" w:rsidRDefault="009014B7" w:rsidP="009014B7">
      <w:pPr>
        <w:pStyle w:val="a5"/>
        <w:numPr>
          <w:ilvl w:val="1"/>
          <w:numId w:val="14"/>
        </w:numPr>
        <w:shd w:val="clear" w:color="auto" w:fill="FFFFFF"/>
        <w:spacing w:after="0" w:line="240" w:lineRule="auto"/>
        <w:ind w:left="0" w:firstLine="567"/>
        <w:contextualSpacing/>
        <w:jc w:val="both"/>
        <w:outlineLvl w:val="2"/>
        <w:rPr>
          <w:rFonts w:ascii="Times New Roman" w:hAnsi="Times New Roman" w:cs="Times New Roman"/>
          <w:sz w:val="28"/>
          <w:szCs w:val="28"/>
          <w:lang w:val="uk-UA"/>
        </w:rPr>
      </w:pPr>
      <w:r>
        <w:rPr>
          <w:rFonts w:ascii="Times New Roman" w:hAnsi="Times New Roman" w:cs="Times New Roman"/>
          <w:sz w:val="28"/>
          <w:szCs w:val="28"/>
          <w:lang w:val="uk-UA"/>
        </w:rPr>
        <w:t>Основними завданнями Конкурсу є:</w:t>
      </w:r>
    </w:p>
    <w:p w:rsidR="009014B7" w:rsidRDefault="000C76DC" w:rsidP="009014B7">
      <w:pPr>
        <w:shd w:val="clear" w:color="auto" w:fill="FFFFFF"/>
        <w:jc w:val="both"/>
        <w:outlineLvl w:val="2"/>
        <w:rPr>
          <w:sz w:val="28"/>
          <w:szCs w:val="28"/>
        </w:rPr>
      </w:pPr>
      <w:r>
        <w:rPr>
          <w:sz w:val="28"/>
          <w:szCs w:val="28"/>
        </w:rPr>
        <w:t xml:space="preserve">1.3.1. </w:t>
      </w:r>
      <w:r w:rsidR="009014B7">
        <w:rPr>
          <w:sz w:val="28"/>
          <w:szCs w:val="28"/>
        </w:rPr>
        <w:t>в</w:t>
      </w:r>
      <w:r w:rsidR="009014B7" w:rsidRPr="00A207B3">
        <w:rPr>
          <w:sz w:val="28"/>
          <w:szCs w:val="28"/>
        </w:rPr>
        <w:t xml:space="preserve">иявлення та розвиток здібностей обдарованої молоді, сприяння реалізації </w:t>
      </w:r>
      <w:r w:rsidR="009014B7">
        <w:rPr>
          <w:sz w:val="28"/>
          <w:szCs w:val="28"/>
        </w:rPr>
        <w:t>їхніх здібностей;</w:t>
      </w:r>
    </w:p>
    <w:p w:rsidR="009014B7" w:rsidRDefault="000C76DC" w:rsidP="009014B7">
      <w:pPr>
        <w:shd w:val="clear" w:color="auto" w:fill="FFFFFF"/>
        <w:jc w:val="both"/>
        <w:outlineLvl w:val="2"/>
        <w:rPr>
          <w:sz w:val="28"/>
          <w:szCs w:val="28"/>
        </w:rPr>
      </w:pPr>
      <w:r>
        <w:rPr>
          <w:sz w:val="28"/>
          <w:szCs w:val="28"/>
        </w:rPr>
        <w:t xml:space="preserve">1.3.2. </w:t>
      </w:r>
      <w:r w:rsidR="009014B7">
        <w:rPr>
          <w:sz w:val="28"/>
          <w:szCs w:val="28"/>
        </w:rPr>
        <w:t>активізація командної роботи та науково-дослідницької діяльності молоді;</w:t>
      </w:r>
    </w:p>
    <w:p w:rsidR="009014B7" w:rsidRDefault="000C76DC" w:rsidP="009014B7">
      <w:pPr>
        <w:shd w:val="clear" w:color="auto" w:fill="FFFFFF"/>
        <w:jc w:val="both"/>
        <w:outlineLvl w:val="2"/>
        <w:rPr>
          <w:sz w:val="28"/>
          <w:szCs w:val="28"/>
        </w:rPr>
      </w:pPr>
      <w:r>
        <w:rPr>
          <w:sz w:val="28"/>
          <w:szCs w:val="28"/>
        </w:rPr>
        <w:t xml:space="preserve">1.3.3. </w:t>
      </w:r>
      <w:r w:rsidR="009014B7">
        <w:rPr>
          <w:sz w:val="28"/>
          <w:szCs w:val="28"/>
        </w:rPr>
        <w:t>підтримка іннов</w:t>
      </w:r>
      <w:r w:rsidR="00602BA6">
        <w:rPr>
          <w:sz w:val="28"/>
          <w:szCs w:val="28"/>
        </w:rPr>
        <w:t xml:space="preserve">аційних ідей молоді Ніжинської </w:t>
      </w:r>
      <w:r w:rsidR="009014B7">
        <w:rPr>
          <w:sz w:val="28"/>
          <w:szCs w:val="28"/>
        </w:rPr>
        <w:t>ТГ та їх застосування для вирішення місцевих проблем;</w:t>
      </w:r>
    </w:p>
    <w:p w:rsidR="009014B7" w:rsidRDefault="000C76DC" w:rsidP="009014B7">
      <w:pPr>
        <w:shd w:val="clear" w:color="auto" w:fill="FFFFFF"/>
        <w:jc w:val="both"/>
        <w:outlineLvl w:val="2"/>
        <w:rPr>
          <w:sz w:val="28"/>
          <w:szCs w:val="28"/>
        </w:rPr>
      </w:pPr>
      <w:r>
        <w:rPr>
          <w:sz w:val="28"/>
          <w:szCs w:val="28"/>
        </w:rPr>
        <w:t xml:space="preserve">1.3.4. </w:t>
      </w:r>
      <w:r w:rsidR="009014B7">
        <w:rPr>
          <w:sz w:val="28"/>
          <w:szCs w:val="28"/>
        </w:rPr>
        <w:t>створення умов для системної взаємодії між учнівської, студентською, працюючою молоддю, науковцями та органами місцевого самоврядування.</w:t>
      </w:r>
    </w:p>
    <w:p w:rsidR="009014B7" w:rsidRPr="00965B45" w:rsidRDefault="009014B7" w:rsidP="009014B7">
      <w:pPr>
        <w:pStyle w:val="a5"/>
        <w:numPr>
          <w:ilvl w:val="1"/>
          <w:numId w:val="14"/>
        </w:numPr>
        <w:shd w:val="clear" w:color="auto" w:fill="FFFFFF"/>
        <w:spacing w:after="0" w:line="240" w:lineRule="auto"/>
        <w:ind w:left="0" w:firstLine="567"/>
        <w:contextualSpacing/>
        <w:jc w:val="both"/>
        <w:outlineLvl w:val="2"/>
        <w:rPr>
          <w:rFonts w:ascii="Times New Roman" w:hAnsi="Times New Roman" w:cs="Times New Roman"/>
          <w:sz w:val="28"/>
          <w:szCs w:val="28"/>
          <w:lang w:val="uk-UA"/>
        </w:rPr>
      </w:pPr>
      <w:r w:rsidRPr="00965B45">
        <w:rPr>
          <w:rFonts w:ascii="Times New Roman" w:hAnsi="Times New Roman" w:cs="Times New Roman"/>
          <w:sz w:val="28"/>
          <w:szCs w:val="28"/>
          <w:lang w:val="uk-UA"/>
        </w:rPr>
        <w:t>Організацію проведення Конкурсу здійснює відділ у справах сім’ї та молоді виконавчого ко</w:t>
      </w:r>
      <w:r>
        <w:rPr>
          <w:rFonts w:ascii="Times New Roman" w:hAnsi="Times New Roman" w:cs="Times New Roman"/>
          <w:sz w:val="28"/>
          <w:szCs w:val="28"/>
          <w:lang w:val="uk-UA"/>
        </w:rPr>
        <w:t>мітету Ніжинської міської ради</w:t>
      </w:r>
      <w:r w:rsidR="000C76DC">
        <w:rPr>
          <w:rFonts w:ascii="Times New Roman" w:hAnsi="Times New Roman" w:cs="Times New Roman"/>
          <w:sz w:val="28"/>
          <w:szCs w:val="28"/>
          <w:lang w:val="uk-UA"/>
        </w:rPr>
        <w:t xml:space="preserve"> (далі – головний організатор)</w:t>
      </w:r>
      <w:r>
        <w:rPr>
          <w:rFonts w:ascii="Times New Roman" w:hAnsi="Times New Roman" w:cs="Times New Roman"/>
          <w:sz w:val="28"/>
          <w:szCs w:val="28"/>
          <w:lang w:val="uk-UA"/>
        </w:rPr>
        <w:t>.</w:t>
      </w:r>
    </w:p>
    <w:p w:rsidR="009014B7" w:rsidRDefault="009014B7" w:rsidP="009014B7">
      <w:pPr>
        <w:pStyle w:val="a5"/>
        <w:numPr>
          <w:ilvl w:val="1"/>
          <w:numId w:val="14"/>
        </w:numPr>
        <w:shd w:val="clear" w:color="auto" w:fill="FFFFFF"/>
        <w:spacing w:after="0" w:line="240" w:lineRule="auto"/>
        <w:ind w:left="0" w:firstLine="567"/>
        <w:contextualSpacing/>
        <w:jc w:val="both"/>
        <w:outlineLvl w:val="2"/>
        <w:rPr>
          <w:rFonts w:ascii="Times New Roman" w:hAnsi="Times New Roman" w:cs="Times New Roman"/>
          <w:sz w:val="28"/>
          <w:szCs w:val="28"/>
          <w:lang w:val="uk-UA"/>
        </w:rPr>
      </w:pPr>
      <w:r>
        <w:rPr>
          <w:rFonts w:ascii="Times New Roman" w:hAnsi="Times New Roman" w:cs="Times New Roman"/>
          <w:sz w:val="28"/>
          <w:szCs w:val="28"/>
          <w:lang w:val="uk-UA"/>
        </w:rPr>
        <w:t xml:space="preserve">Організаційну та методичну підтримку Конкурсу здійснюють </w:t>
      </w:r>
      <w:r w:rsidRPr="00965B45">
        <w:rPr>
          <w:rFonts w:ascii="Times New Roman" w:hAnsi="Times New Roman" w:cs="Times New Roman"/>
          <w:sz w:val="28"/>
          <w:szCs w:val="28"/>
          <w:lang w:val="uk-UA"/>
        </w:rPr>
        <w:t>відділ у справах сім’ї та молоді виконавчого комітету Ніжинської міської ради</w:t>
      </w:r>
      <w:r>
        <w:rPr>
          <w:rFonts w:ascii="Times New Roman" w:hAnsi="Times New Roman" w:cs="Times New Roman"/>
          <w:sz w:val="28"/>
          <w:szCs w:val="28"/>
          <w:lang w:val="uk-UA"/>
        </w:rPr>
        <w:t xml:space="preserve">, </w:t>
      </w:r>
      <w:r w:rsidR="000C76DC">
        <w:rPr>
          <w:rFonts w:ascii="Times New Roman" w:hAnsi="Times New Roman" w:cs="Times New Roman"/>
          <w:sz w:val="28"/>
          <w:szCs w:val="28"/>
          <w:lang w:val="uk-UA"/>
        </w:rPr>
        <w:t>КЗ «</w:t>
      </w:r>
      <w:r>
        <w:rPr>
          <w:rFonts w:ascii="Times New Roman" w:hAnsi="Times New Roman" w:cs="Times New Roman"/>
          <w:sz w:val="28"/>
          <w:szCs w:val="28"/>
          <w:lang w:val="uk-UA"/>
        </w:rPr>
        <w:t>Ніжинський міський молодіжний центр</w:t>
      </w:r>
      <w:r w:rsidR="000C76DC">
        <w:rPr>
          <w:rFonts w:ascii="Times New Roman" w:hAnsi="Times New Roman" w:cs="Times New Roman"/>
          <w:sz w:val="28"/>
          <w:szCs w:val="28"/>
          <w:lang w:val="uk-UA"/>
        </w:rPr>
        <w:t>» Ніжинської міської ради</w:t>
      </w:r>
      <w:r>
        <w:rPr>
          <w:rFonts w:ascii="Times New Roman" w:hAnsi="Times New Roman" w:cs="Times New Roman"/>
          <w:sz w:val="28"/>
          <w:szCs w:val="28"/>
          <w:lang w:val="uk-UA"/>
        </w:rPr>
        <w:t xml:space="preserve">, Молодіжна рада Ніжинської МТГ (за згодою), Управління освіти Ніжинської міської ради, Ніжинський державний університет імені Миколи Гоголя (за згодою), ВП НУБіП «Ніжинський агротехнічний інститут» (за згодою), ВП НУБіП «Ніжинський агротехнічний коледж» (за згодою), Ніжинський </w:t>
      </w:r>
      <w:r w:rsidR="000C76DC">
        <w:rPr>
          <w:rFonts w:ascii="Times New Roman" w:hAnsi="Times New Roman" w:cs="Times New Roman"/>
          <w:sz w:val="28"/>
          <w:szCs w:val="28"/>
          <w:lang w:val="uk-UA"/>
        </w:rPr>
        <w:t xml:space="preserve">фаховий </w:t>
      </w:r>
      <w:r>
        <w:rPr>
          <w:rFonts w:ascii="Times New Roman" w:hAnsi="Times New Roman" w:cs="Times New Roman"/>
          <w:sz w:val="28"/>
          <w:szCs w:val="28"/>
          <w:lang w:val="uk-UA"/>
        </w:rPr>
        <w:t>медичний коледж (за згодою), Ніжинський коледж культури і мистецтв ім. Марії Заньковецької (за згодою), Ніжинський професійний аграрний ліцей (за згодою).</w:t>
      </w:r>
    </w:p>
    <w:p w:rsidR="009014B7" w:rsidRDefault="009014B7" w:rsidP="009014B7">
      <w:pPr>
        <w:pStyle w:val="a5"/>
        <w:numPr>
          <w:ilvl w:val="1"/>
          <w:numId w:val="14"/>
        </w:numPr>
        <w:shd w:val="clear" w:color="auto" w:fill="FFFFFF"/>
        <w:spacing w:after="0" w:line="240" w:lineRule="auto"/>
        <w:ind w:left="0" w:firstLine="567"/>
        <w:contextualSpacing/>
        <w:jc w:val="both"/>
        <w:outlineLvl w:val="2"/>
        <w:rPr>
          <w:rFonts w:ascii="Times New Roman" w:hAnsi="Times New Roman" w:cs="Times New Roman"/>
          <w:sz w:val="28"/>
          <w:szCs w:val="28"/>
          <w:lang w:val="uk-UA"/>
        </w:rPr>
      </w:pPr>
      <w:r>
        <w:rPr>
          <w:rFonts w:ascii="Times New Roman" w:hAnsi="Times New Roman" w:cs="Times New Roman"/>
          <w:sz w:val="28"/>
          <w:szCs w:val="28"/>
          <w:lang w:val="uk-UA"/>
        </w:rPr>
        <w:t>У Конкурсі може брати участь молодь віком від 14 до 35 років, молодіжні громадські організації, молодіжні ініціативні групи (не більше 5 авторів проекту), студентська, учнівська</w:t>
      </w:r>
      <w:r w:rsidR="000C76DC">
        <w:rPr>
          <w:rFonts w:ascii="Times New Roman" w:hAnsi="Times New Roman" w:cs="Times New Roman"/>
          <w:sz w:val="28"/>
          <w:szCs w:val="28"/>
          <w:lang w:val="uk-UA"/>
        </w:rPr>
        <w:t xml:space="preserve"> та працююча молодь Ніжинської </w:t>
      </w:r>
      <w:r>
        <w:rPr>
          <w:rFonts w:ascii="Times New Roman" w:hAnsi="Times New Roman" w:cs="Times New Roman"/>
          <w:sz w:val="28"/>
          <w:szCs w:val="28"/>
          <w:lang w:val="uk-UA"/>
        </w:rPr>
        <w:t>ТГ.</w:t>
      </w:r>
    </w:p>
    <w:p w:rsidR="009014B7" w:rsidRDefault="009014B7" w:rsidP="009014B7">
      <w:pPr>
        <w:pStyle w:val="a5"/>
        <w:numPr>
          <w:ilvl w:val="1"/>
          <w:numId w:val="14"/>
        </w:numPr>
        <w:shd w:val="clear" w:color="auto" w:fill="FFFFFF"/>
        <w:spacing w:after="0" w:line="240" w:lineRule="auto"/>
        <w:ind w:left="0" w:firstLine="567"/>
        <w:contextualSpacing/>
        <w:jc w:val="both"/>
        <w:outlineLvl w:val="2"/>
        <w:rPr>
          <w:rFonts w:ascii="Times New Roman" w:hAnsi="Times New Roman" w:cs="Times New Roman"/>
          <w:sz w:val="28"/>
          <w:szCs w:val="28"/>
          <w:lang w:val="uk-UA"/>
        </w:rPr>
      </w:pPr>
      <w:r>
        <w:rPr>
          <w:rFonts w:ascii="Times New Roman" w:hAnsi="Times New Roman" w:cs="Times New Roman"/>
          <w:sz w:val="28"/>
          <w:szCs w:val="28"/>
          <w:lang w:val="uk-UA"/>
        </w:rPr>
        <w:t>Конкурс проводиться за пріоритетними напрямками:</w:t>
      </w:r>
    </w:p>
    <w:p w:rsidR="009014B7" w:rsidRPr="00E035A0" w:rsidRDefault="00E035A0" w:rsidP="00E035A0">
      <w:pPr>
        <w:shd w:val="clear" w:color="auto" w:fill="FFFFFF"/>
        <w:contextualSpacing/>
        <w:jc w:val="both"/>
        <w:outlineLvl w:val="2"/>
        <w:rPr>
          <w:sz w:val="28"/>
          <w:szCs w:val="28"/>
        </w:rPr>
      </w:pPr>
      <w:r>
        <w:rPr>
          <w:sz w:val="28"/>
          <w:szCs w:val="28"/>
        </w:rPr>
        <w:t xml:space="preserve">1.7.1. </w:t>
      </w:r>
      <w:r w:rsidR="009014B7" w:rsidRPr="00E035A0">
        <w:rPr>
          <w:sz w:val="28"/>
          <w:szCs w:val="28"/>
        </w:rPr>
        <w:t>«Розумному місту – креативна молодь» (проекти, пов’язані з вирішенням повсякденних проблем міста технологічним, розумним шляхом, ярмарки молодіжних ідей, наукові пікніки, виставки інноваційних проектів та інше);</w:t>
      </w:r>
    </w:p>
    <w:p w:rsidR="009014B7" w:rsidRPr="00E035A0" w:rsidRDefault="00E035A0" w:rsidP="00E035A0">
      <w:pPr>
        <w:shd w:val="clear" w:color="auto" w:fill="FFFFFF"/>
        <w:contextualSpacing/>
        <w:jc w:val="both"/>
        <w:outlineLvl w:val="2"/>
        <w:rPr>
          <w:sz w:val="28"/>
          <w:szCs w:val="28"/>
        </w:rPr>
      </w:pPr>
      <w:r>
        <w:rPr>
          <w:sz w:val="28"/>
          <w:szCs w:val="28"/>
        </w:rPr>
        <w:lastRenderedPageBreak/>
        <w:t xml:space="preserve">1.7.2. </w:t>
      </w:r>
      <w:r w:rsidR="009014B7" w:rsidRPr="00E035A0">
        <w:rPr>
          <w:sz w:val="28"/>
          <w:szCs w:val="28"/>
        </w:rPr>
        <w:t>«Ніжин – місто відкрите, творче, толерантне» (соціальні, волонтерські, благодійні проекти, проекти спрямовані на духовний та естетичний розвиток молоді, впровадження нових форм організації змістовного дозвілля молоді, проведення культурно-масових заходів та інше);</w:t>
      </w:r>
    </w:p>
    <w:p w:rsidR="009014B7" w:rsidRPr="00E035A0" w:rsidRDefault="00E035A0" w:rsidP="00E035A0">
      <w:pPr>
        <w:shd w:val="clear" w:color="auto" w:fill="FFFFFF"/>
        <w:contextualSpacing/>
        <w:jc w:val="both"/>
        <w:outlineLvl w:val="2"/>
        <w:rPr>
          <w:sz w:val="28"/>
          <w:szCs w:val="28"/>
        </w:rPr>
      </w:pPr>
      <w:r>
        <w:rPr>
          <w:sz w:val="28"/>
          <w:szCs w:val="28"/>
        </w:rPr>
        <w:t xml:space="preserve">1.7.3. </w:t>
      </w:r>
      <w:r w:rsidR="009014B7" w:rsidRPr="00E035A0">
        <w:rPr>
          <w:sz w:val="28"/>
          <w:szCs w:val="28"/>
        </w:rPr>
        <w:t>«Патріотичний Ніжин» (проекти у напрямку національно-патріотичного виховання молоді, утвердження громадянської позиції, підвищення рівня правової свідомості, популяризація та відродження старовинних українських та козацьких традицій та інше);</w:t>
      </w:r>
    </w:p>
    <w:p w:rsidR="009014B7" w:rsidRPr="00E035A0" w:rsidRDefault="00E035A0" w:rsidP="00E035A0">
      <w:pPr>
        <w:shd w:val="clear" w:color="auto" w:fill="FFFFFF"/>
        <w:contextualSpacing/>
        <w:jc w:val="both"/>
        <w:outlineLvl w:val="2"/>
        <w:rPr>
          <w:sz w:val="28"/>
          <w:szCs w:val="28"/>
        </w:rPr>
      </w:pPr>
      <w:r>
        <w:rPr>
          <w:sz w:val="28"/>
          <w:szCs w:val="28"/>
        </w:rPr>
        <w:t xml:space="preserve">1.7.4. </w:t>
      </w:r>
      <w:r w:rsidR="009014B7" w:rsidRPr="00E035A0">
        <w:rPr>
          <w:sz w:val="28"/>
          <w:szCs w:val="28"/>
        </w:rPr>
        <w:t>«Рідному Ніжину – сталий розвиток» (проекти та програми міського розвитку, реформування місцевого самоврядування, енергоефективність міста, раціональне використання міського простору, розвиток муніципальної та туристичної інфраструктури, екологічні аспекти розвитку міських територій та інше);</w:t>
      </w:r>
    </w:p>
    <w:p w:rsidR="009014B7" w:rsidRPr="00E035A0" w:rsidRDefault="00E035A0" w:rsidP="00E035A0">
      <w:pPr>
        <w:shd w:val="clear" w:color="auto" w:fill="FFFFFF"/>
        <w:contextualSpacing/>
        <w:jc w:val="both"/>
        <w:outlineLvl w:val="2"/>
        <w:rPr>
          <w:sz w:val="28"/>
          <w:szCs w:val="28"/>
        </w:rPr>
      </w:pPr>
      <w:r>
        <w:rPr>
          <w:sz w:val="28"/>
          <w:szCs w:val="28"/>
        </w:rPr>
        <w:t xml:space="preserve">1.7.5. </w:t>
      </w:r>
      <w:r w:rsidR="009014B7" w:rsidRPr="00E035A0">
        <w:rPr>
          <w:sz w:val="28"/>
          <w:szCs w:val="28"/>
        </w:rPr>
        <w:t>«Ніжин – територія успішної кар’єри» (</w:t>
      </w:r>
      <w:proofErr w:type="spellStart"/>
      <w:r w:rsidR="009014B7" w:rsidRPr="00E035A0">
        <w:rPr>
          <w:sz w:val="28"/>
          <w:szCs w:val="28"/>
        </w:rPr>
        <w:t>стартапи</w:t>
      </w:r>
      <w:proofErr w:type="spellEnd"/>
      <w:r w:rsidR="009014B7" w:rsidRPr="00E035A0">
        <w:rPr>
          <w:sz w:val="28"/>
          <w:szCs w:val="28"/>
        </w:rPr>
        <w:t xml:space="preserve">, проекти, спрямовані на створення умов для професійного розвитку молоді, розвиток підприємницької ініціативи та створення власного бізнесу в молодіжному середовищі, розширення можливостей працевлаштування і побудови успішної кар’єри, програмування, ІТ-технологій та інше); </w:t>
      </w:r>
    </w:p>
    <w:p w:rsidR="009014B7" w:rsidRPr="00E035A0" w:rsidRDefault="00E035A0" w:rsidP="00E035A0">
      <w:pPr>
        <w:shd w:val="clear" w:color="auto" w:fill="FFFFFF"/>
        <w:contextualSpacing/>
        <w:jc w:val="both"/>
        <w:outlineLvl w:val="2"/>
        <w:rPr>
          <w:sz w:val="28"/>
          <w:szCs w:val="28"/>
        </w:rPr>
      </w:pPr>
      <w:r>
        <w:rPr>
          <w:sz w:val="28"/>
          <w:szCs w:val="28"/>
        </w:rPr>
        <w:t xml:space="preserve">1.7.6. </w:t>
      </w:r>
      <w:r w:rsidR="009014B7" w:rsidRPr="00E035A0">
        <w:rPr>
          <w:sz w:val="28"/>
          <w:szCs w:val="28"/>
        </w:rPr>
        <w:t>«Здоровий Ніжин – здорова нація!» (проекти, спрямовані на популяризацію здорового способу життя, здорового харчування, боротьбу зі шкідливими звичками та інше).</w:t>
      </w:r>
    </w:p>
    <w:p w:rsidR="009014B7" w:rsidRDefault="009014B7" w:rsidP="009014B7">
      <w:pPr>
        <w:pStyle w:val="a5"/>
        <w:numPr>
          <w:ilvl w:val="1"/>
          <w:numId w:val="14"/>
        </w:numPr>
        <w:shd w:val="clear" w:color="auto" w:fill="FFFFFF"/>
        <w:spacing w:after="0" w:line="240" w:lineRule="auto"/>
        <w:ind w:left="0" w:firstLine="567"/>
        <w:contextualSpacing/>
        <w:jc w:val="both"/>
        <w:outlineLvl w:val="2"/>
        <w:rPr>
          <w:rFonts w:ascii="Times New Roman" w:hAnsi="Times New Roman" w:cs="Times New Roman"/>
          <w:sz w:val="28"/>
          <w:szCs w:val="28"/>
          <w:lang w:val="uk-UA"/>
        </w:rPr>
      </w:pPr>
      <w:r>
        <w:rPr>
          <w:rFonts w:ascii="Times New Roman" w:hAnsi="Times New Roman" w:cs="Times New Roman"/>
          <w:sz w:val="28"/>
          <w:szCs w:val="28"/>
          <w:lang w:val="uk-UA"/>
        </w:rPr>
        <w:t xml:space="preserve">На Конкурс можуть бути представлені індивідуальні або колективні проекти. Кількість авторів колективної роботи не повинна перевищувати 5 осіб. Один автор або колектив може подати на Конкурс не більше 2 проектів за різними пріоритетними напрямками Конкурсу та не більше 1 проекту за одним пріоритетним напрямком. </w:t>
      </w:r>
    </w:p>
    <w:p w:rsidR="009014B7" w:rsidRDefault="009014B7" w:rsidP="009014B7">
      <w:pPr>
        <w:shd w:val="clear" w:color="auto" w:fill="FFFFFF"/>
        <w:ind w:firstLine="709"/>
        <w:jc w:val="center"/>
        <w:outlineLvl w:val="2"/>
        <w:rPr>
          <w:sz w:val="28"/>
          <w:szCs w:val="28"/>
        </w:rPr>
      </w:pPr>
    </w:p>
    <w:p w:rsidR="009014B7" w:rsidRPr="00722B8C" w:rsidRDefault="009014B7" w:rsidP="009014B7">
      <w:pPr>
        <w:shd w:val="clear" w:color="auto" w:fill="FFFFFF"/>
        <w:ind w:firstLine="709"/>
        <w:jc w:val="center"/>
        <w:outlineLvl w:val="2"/>
        <w:rPr>
          <w:sz w:val="28"/>
          <w:szCs w:val="28"/>
        </w:rPr>
      </w:pPr>
      <w:r w:rsidRPr="00722B8C">
        <w:rPr>
          <w:sz w:val="28"/>
          <w:szCs w:val="28"/>
        </w:rPr>
        <w:t>УМОВИ КОНКУРСУ</w:t>
      </w:r>
    </w:p>
    <w:p w:rsidR="009014B7" w:rsidRPr="00722B8C" w:rsidRDefault="009014B7" w:rsidP="009014B7">
      <w:pPr>
        <w:shd w:val="clear" w:color="auto" w:fill="FFFFFF"/>
        <w:ind w:firstLine="709"/>
        <w:jc w:val="both"/>
        <w:rPr>
          <w:sz w:val="28"/>
          <w:szCs w:val="28"/>
        </w:rPr>
      </w:pPr>
      <w:r>
        <w:rPr>
          <w:sz w:val="28"/>
          <w:szCs w:val="28"/>
        </w:rPr>
        <w:t xml:space="preserve">2.1. </w:t>
      </w:r>
      <w:r w:rsidRPr="00722B8C">
        <w:rPr>
          <w:sz w:val="28"/>
          <w:szCs w:val="28"/>
        </w:rPr>
        <w:t xml:space="preserve">Для проведення Конкурсу створюється конкурсна комісія. </w:t>
      </w:r>
      <w:r>
        <w:rPr>
          <w:sz w:val="28"/>
          <w:szCs w:val="28"/>
        </w:rPr>
        <w:t xml:space="preserve">Персональний склад конкурсної комісії затверджується Розпорядженням міського голови. </w:t>
      </w:r>
      <w:r w:rsidRPr="00722B8C">
        <w:rPr>
          <w:sz w:val="28"/>
          <w:szCs w:val="28"/>
        </w:rPr>
        <w:t>У своїй діяльності конкурсна комісія керується даним Положенням.</w:t>
      </w:r>
    </w:p>
    <w:p w:rsidR="009014B7" w:rsidRPr="0019582D" w:rsidRDefault="009014B7" w:rsidP="009014B7">
      <w:pPr>
        <w:shd w:val="clear" w:color="auto" w:fill="FFFFFF"/>
        <w:ind w:firstLine="709"/>
        <w:jc w:val="both"/>
        <w:rPr>
          <w:sz w:val="28"/>
          <w:szCs w:val="28"/>
        </w:rPr>
      </w:pPr>
      <w:r w:rsidRPr="00722B8C">
        <w:rPr>
          <w:sz w:val="28"/>
          <w:szCs w:val="28"/>
        </w:rPr>
        <w:t>2</w:t>
      </w:r>
      <w:r>
        <w:rPr>
          <w:sz w:val="28"/>
          <w:szCs w:val="28"/>
        </w:rPr>
        <w:t>.2</w:t>
      </w:r>
      <w:r w:rsidRPr="0019582D">
        <w:rPr>
          <w:sz w:val="28"/>
          <w:szCs w:val="28"/>
        </w:rPr>
        <w:t>. Конкурсанти подають до конкурсної комісії наступні документи</w:t>
      </w:r>
      <w:r w:rsidR="00E035A0">
        <w:rPr>
          <w:sz w:val="28"/>
          <w:szCs w:val="28"/>
        </w:rPr>
        <w:t xml:space="preserve"> відповідно до вимог п. 5.1 – 5.4 цього Положення</w:t>
      </w:r>
      <w:r w:rsidRPr="0019582D">
        <w:rPr>
          <w:sz w:val="28"/>
          <w:szCs w:val="28"/>
        </w:rPr>
        <w:t>:</w:t>
      </w:r>
    </w:p>
    <w:p w:rsidR="009014B7" w:rsidRDefault="009014B7" w:rsidP="009014B7">
      <w:pPr>
        <w:shd w:val="clear" w:color="auto" w:fill="FFFFFF"/>
        <w:ind w:firstLine="709"/>
        <w:jc w:val="both"/>
        <w:rPr>
          <w:sz w:val="28"/>
          <w:szCs w:val="28"/>
        </w:rPr>
      </w:pPr>
      <w:r>
        <w:rPr>
          <w:sz w:val="28"/>
          <w:szCs w:val="28"/>
        </w:rPr>
        <w:t>2.2</w:t>
      </w:r>
      <w:r w:rsidRPr="0019582D">
        <w:rPr>
          <w:sz w:val="28"/>
          <w:szCs w:val="28"/>
        </w:rPr>
        <w:t>.1.</w:t>
      </w:r>
      <w:r>
        <w:rPr>
          <w:sz w:val="28"/>
          <w:szCs w:val="28"/>
        </w:rPr>
        <w:t xml:space="preserve"> заявку</w:t>
      </w:r>
      <w:r w:rsidRPr="0019582D">
        <w:rPr>
          <w:sz w:val="28"/>
          <w:szCs w:val="28"/>
        </w:rPr>
        <w:t>;</w:t>
      </w:r>
    </w:p>
    <w:p w:rsidR="009014B7" w:rsidRPr="00182D0D" w:rsidRDefault="009014B7" w:rsidP="009014B7">
      <w:pPr>
        <w:shd w:val="clear" w:color="auto" w:fill="FFFFFF"/>
        <w:ind w:firstLine="709"/>
        <w:jc w:val="both"/>
        <w:rPr>
          <w:sz w:val="28"/>
          <w:szCs w:val="28"/>
        </w:rPr>
      </w:pPr>
      <w:r>
        <w:rPr>
          <w:sz w:val="28"/>
          <w:szCs w:val="28"/>
        </w:rPr>
        <w:t>2.2</w:t>
      </w:r>
      <w:r w:rsidRPr="0019582D">
        <w:rPr>
          <w:sz w:val="28"/>
          <w:szCs w:val="28"/>
        </w:rPr>
        <w:t>.2. </w:t>
      </w:r>
      <w:r>
        <w:rPr>
          <w:sz w:val="28"/>
          <w:szCs w:val="28"/>
        </w:rPr>
        <w:t>аплікаційну форму з описом та бюджетом проекту;</w:t>
      </w:r>
    </w:p>
    <w:p w:rsidR="009014B7" w:rsidRPr="0019582D" w:rsidRDefault="009014B7" w:rsidP="009014B7">
      <w:pPr>
        <w:shd w:val="clear" w:color="auto" w:fill="FFFFFF"/>
        <w:ind w:firstLine="709"/>
        <w:jc w:val="both"/>
        <w:rPr>
          <w:sz w:val="28"/>
          <w:szCs w:val="28"/>
        </w:rPr>
      </w:pPr>
      <w:r>
        <w:rPr>
          <w:sz w:val="28"/>
          <w:szCs w:val="28"/>
        </w:rPr>
        <w:t xml:space="preserve">2.2.3. </w:t>
      </w:r>
      <w:r w:rsidRPr="0019582D">
        <w:rPr>
          <w:sz w:val="28"/>
          <w:szCs w:val="28"/>
        </w:rPr>
        <w:t>копії документів, завірених печаткою (при наявності) та підписом:</w:t>
      </w:r>
    </w:p>
    <w:p w:rsidR="009014B7" w:rsidRPr="0019582D" w:rsidRDefault="00E035A0" w:rsidP="00E035A0">
      <w:pPr>
        <w:shd w:val="clear" w:color="auto" w:fill="FFFFFF"/>
        <w:jc w:val="both"/>
        <w:rPr>
          <w:sz w:val="28"/>
          <w:szCs w:val="28"/>
        </w:rPr>
      </w:pPr>
      <w:r>
        <w:rPr>
          <w:sz w:val="28"/>
          <w:szCs w:val="28"/>
        </w:rPr>
        <w:t xml:space="preserve">2.2.3.1. </w:t>
      </w:r>
      <w:r w:rsidR="009014B7" w:rsidRPr="0019582D">
        <w:rPr>
          <w:sz w:val="28"/>
          <w:szCs w:val="28"/>
        </w:rPr>
        <w:t>реєстраційних документів (для громадських організацій);</w:t>
      </w:r>
    </w:p>
    <w:p w:rsidR="009014B7" w:rsidRPr="0019582D" w:rsidRDefault="00E035A0" w:rsidP="00E035A0">
      <w:pPr>
        <w:shd w:val="clear" w:color="auto" w:fill="FFFFFF"/>
        <w:jc w:val="both"/>
        <w:rPr>
          <w:sz w:val="28"/>
          <w:szCs w:val="28"/>
        </w:rPr>
      </w:pPr>
      <w:r>
        <w:rPr>
          <w:sz w:val="28"/>
          <w:szCs w:val="28"/>
        </w:rPr>
        <w:t xml:space="preserve">2.2.3.2. </w:t>
      </w:r>
      <w:r w:rsidR="009014B7" w:rsidRPr="0019582D">
        <w:rPr>
          <w:sz w:val="28"/>
          <w:szCs w:val="28"/>
        </w:rPr>
        <w:t>паспорту керівника організації (для громадських організацій);</w:t>
      </w:r>
    </w:p>
    <w:p w:rsidR="009014B7" w:rsidRPr="0019582D" w:rsidRDefault="00E035A0" w:rsidP="00E035A0">
      <w:pPr>
        <w:shd w:val="clear" w:color="auto" w:fill="FFFFFF"/>
        <w:jc w:val="both"/>
        <w:rPr>
          <w:sz w:val="28"/>
          <w:szCs w:val="28"/>
        </w:rPr>
      </w:pPr>
      <w:r>
        <w:rPr>
          <w:sz w:val="28"/>
          <w:szCs w:val="28"/>
        </w:rPr>
        <w:t xml:space="preserve">2.2.3.3. </w:t>
      </w:r>
      <w:r w:rsidR="009014B7" w:rsidRPr="0019582D">
        <w:rPr>
          <w:sz w:val="28"/>
          <w:szCs w:val="28"/>
        </w:rPr>
        <w:t xml:space="preserve">паспорту та ідентифікаційного коду особи </w:t>
      </w:r>
      <w:r w:rsidR="009014B7">
        <w:rPr>
          <w:sz w:val="28"/>
          <w:szCs w:val="28"/>
        </w:rPr>
        <w:t xml:space="preserve">або свідоцтва про народження </w:t>
      </w:r>
      <w:r w:rsidR="007E0CE2">
        <w:rPr>
          <w:sz w:val="28"/>
          <w:szCs w:val="28"/>
        </w:rPr>
        <w:t>(для фізичних осіб</w:t>
      </w:r>
      <w:r w:rsidR="009014B7" w:rsidRPr="0019582D">
        <w:rPr>
          <w:sz w:val="28"/>
          <w:szCs w:val="28"/>
        </w:rPr>
        <w:t xml:space="preserve"> віком до 35 років).</w:t>
      </w:r>
    </w:p>
    <w:p w:rsidR="009014B7" w:rsidRPr="0019582D" w:rsidRDefault="009014B7" w:rsidP="009014B7">
      <w:pPr>
        <w:shd w:val="clear" w:color="auto" w:fill="FFFFFF"/>
        <w:ind w:firstLine="709"/>
        <w:jc w:val="both"/>
        <w:rPr>
          <w:sz w:val="28"/>
          <w:szCs w:val="28"/>
        </w:rPr>
      </w:pPr>
      <w:r>
        <w:rPr>
          <w:sz w:val="28"/>
          <w:szCs w:val="28"/>
        </w:rPr>
        <w:t>2.3</w:t>
      </w:r>
      <w:r w:rsidRPr="0019582D">
        <w:rPr>
          <w:sz w:val="28"/>
          <w:szCs w:val="28"/>
        </w:rPr>
        <w:t>. Проекти подаються в письмовому та електронному вигляді за формами встановленого зразка.</w:t>
      </w:r>
    </w:p>
    <w:p w:rsidR="009014B7" w:rsidRPr="0019582D" w:rsidRDefault="009014B7" w:rsidP="009014B7">
      <w:pPr>
        <w:shd w:val="clear" w:color="auto" w:fill="FFFFFF"/>
        <w:ind w:firstLine="709"/>
        <w:jc w:val="both"/>
        <w:rPr>
          <w:sz w:val="28"/>
          <w:szCs w:val="28"/>
        </w:rPr>
      </w:pPr>
      <w:r>
        <w:rPr>
          <w:sz w:val="28"/>
          <w:szCs w:val="28"/>
        </w:rPr>
        <w:t>2.4</w:t>
      </w:r>
      <w:r w:rsidRPr="0019582D">
        <w:rPr>
          <w:sz w:val="28"/>
          <w:szCs w:val="28"/>
        </w:rPr>
        <w:t xml:space="preserve">. Реалізація проектів повинна бути спрямована на </w:t>
      </w:r>
      <w:r w:rsidR="007E0CE2">
        <w:rPr>
          <w:sz w:val="28"/>
          <w:szCs w:val="28"/>
        </w:rPr>
        <w:t xml:space="preserve">вирішення актуальних соціальних проблем та розвиток </w:t>
      </w:r>
      <w:r>
        <w:rPr>
          <w:sz w:val="28"/>
          <w:szCs w:val="28"/>
        </w:rPr>
        <w:t>Ніжинської ТГ</w:t>
      </w:r>
      <w:r w:rsidRPr="0019582D">
        <w:rPr>
          <w:sz w:val="28"/>
          <w:szCs w:val="28"/>
        </w:rPr>
        <w:t>.</w:t>
      </w:r>
    </w:p>
    <w:p w:rsidR="009014B7" w:rsidRPr="0019582D" w:rsidRDefault="009014B7" w:rsidP="009014B7">
      <w:pPr>
        <w:shd w:val="clear" w:color="auto" w:fill="FFFFFF"/>
        <w:ind w:firstLine="709"/>
        <w:jc w:val="both"/>
        <w:rPr>
          <w:sz w:val="28"/>
          <w:szCs w:val="28"/>
        </w:rPr>
      </w:pPr>
      <w:r>
        <w:rPr>
          <w:sz w:val="28"/>
          <w:szCs w:val="28"/>
        </w:rPr>
        <w:t>2.5</w:t>
      </w:r>
      <w:r w:rsidRPr="0019582D">
        <w:rPr>
          <w:sz w:val="28"/>
          <w:szCs w:val="28"/>
        </w:rPr>
        <w:t>. Проекти не допускаються до участі в Конкурсі та не фінансуються за наступних умов:</w:t>
      </w:r>
    </w:p>
    <w:p w:rsidR="009014B7" w:rsidRPr="0019582D" w:rsidRDefault="009014B7" w:rsidP="009014B7">
      <w:pPr>
        <w:shd w:val="clear" w:color="auto" w:fill="FFFFFF"/>
        <w:ind w:firstLine="709"/>
        <w:jc w:val="both"/>
        <w:rPr>
          <w:sz w:val="28"/>
          <w:szCs w:val="28"/>
        </w:rPr>
      </w:pPr>
      <w:r>
        <w:rPr>
          <w:sz w:val="28"/>
          <w:szCs w:val="28"/>
        </w:rPr>
        <w:lastRenderedPageBreak/>
        <w:t>2.5</w:t>
      </w:r>
      <w:r w:rsidRPr="0019582D">
        <w:rPr>
          <w:sz w:val="28"/>
          <w:szCs w:val="28"/>
        </w:rPr>
        <w:t xml:space="preserve">.1. Виявлення </w:t>
      </w:r>
      <w:r w:rsidR="00721AA4">
        <w:rPr>
          <w:sz w:val="28"/>
          <w:szCs w:val="28"/>
        </w:rPr>
        <w:t xml:space="preserve">конкурсною комісією </w:t>
      </w:r>
      <w:r w:rsidRPr="0019582D">
        <w:rPr>
          <w:sz w:val="28"/>
          <w:szCs w:val="28"/>
        </w:rPr>
        <w:t>недостовірної інформації;</w:t>
      </w:r>
    </w:p>
    <w:p w:rsidR="009014B7" w:rsidRPr="0019582D" w:rsidRDefault="009014B7" w:rsidP="009014B7">
      <w:pPr>
        <w:shd w:val="clear" w:color="auto" w:fill="FFFFFF"/>
        <w:ind w:firstLine="709"/>
        <w:jc w:val="both"/>
        <w:rPr>
          <w:sz w:val="28"/>
          <w:szCs w:val="28"/>
        </w:rPr>
      </w:pPr>
      <w:r>
        <w:rPr>
          <w:sz w:val="28"/>
          <w:szCs w:val="28"/>
        </w:rPr>
        <w:t>2.5</w:t>
      </w:r>
      <w:r w:rsidRPr="0019582D">
        <w:rPr>
          <w:sz w:val="28"/>
          <w:szCs w:val="28"/>
        </w:rPr>
        <w:t>.2. Відкликання конкурсантом проекту;</w:t>
      </w:r>
    </w:p>
    <w:p w:rsidR="009014B7" w:rsidRPr="0019582D" w:rsidRDefault="009014B7" w:rsidP="009014B7">
      <w:pPr>
        <w:shd w:val="clear" w:color="auto" w:fill="FFFFFF"/>
        <w:ind w:firstLine="709"/>
        <w:jc w:val="both"/>
        <w:rPr>
          <w:sz w:val="28"/>
          <w:szCs w:val="28"/>
        </w:rPr>
      </w:pPr>
      <w:r>
        <w:rPr>
          <w:sz w:val="28"/>
          <w:szCs w:val="28"/>
        </w:rPr>
        <w:t>2.5</w:t>
      </w:r>
      <w:r w:rsidRPr="0019582D">
        <w:rPr>
          <w:sz w:val="28"/>
          <w:szCs w:val="28"/>
        </w:rPr>
        <w:t>.3. Надходження документів щодо проекту після закінчення встановленого строку їх прийому;</w:t>
      </w:r>
    </w:p>
    <w:p w:rsidR="009014B7" w:rsidRPr="0019582D" w:rsidRDefault="009014B7" w:rsidP="009014B7">
      <w:pPr>
        <w:shd w:val="clear" w:color="auto" w:fill="FFFFFF"/>
        <w:ind w:firstLine="709"/>
        <w:jc w:val="both"/>
        <w:rPr>
          <w:sz w:val="28"/>
          <w:szCs w:val="28"/>
        </w:rPr>
      </w:pPr>
      <w:r>
        <w:rPr>
          <w:sz w:val="28"/>
          <w:szCs w:val="28"/>
        </w:rPr>
        <w:t>2.5</w:t>
      </w:r>
      <w:r w:rsidRPr="0019582D">
        <w:rPr>
          <w:sz w:val="28"/>
          <w:szCs w:val="28"/>
        </w:rPr>
        <w:t>.4. Надання конкурсної документації не в повному обсязі або якщо документація не відповідає вимогам даного Положення;</w:t>
      </w:r>
    </w:p>
    <w:p w:rsidR="009014B7" w:rsidRPr="0019582D" w:rsidRDefault="009014B7" w:rsidP="009014B7">
      <w:pPr>
        <w:shd w:val="clear" w:color="auto" w:fill="FFFFFF"/>
        <w:ind w:firstLine="709"/>
        <w:jc w:val="both"/>
        <w:rPr>
          <w:sz w:val="28"/>
          <w:szCs w:val="28"/>
        </w:rPr>
      </w:pPr>
      <w:r>
        <w:rPr>
          <w:sz w:val="28"/>
          <w:szCs w:val="28"/>
        </w:rPr>
        <w:t>2.5</w:t>
      </w:r>
      <w:r w:rsidRPr="0019582D">
        <w:rPr>
          <w:sz w:val="28"/>
          <w:szCs w:val="28"/>
        </w:rPr>
        <w:t>.5. Спрямування на політичну та/або виборчу діяльність;</w:t>
      </w:r>
    </w:p>
    <w:p w:rsidR="009014B7" w:rsidRPr="0019582D" w:rsidRDefault="009014B7" w:rsidP="009014B7">
      <w:pPr>
        <w:shd w:val="clear" w:color="auto" w:fill="FFFFFF"/>
        <w:ind w:firstLine="709"/>
        <w:jc w:val="both"/>
        <w:rPr>
          <w:sz w:val="28"/>
          <w:szCs w:val="28"/>
        </w:rPr>
      </w:pPr>
      <w:r>
        <w:rPr>
          <w:sz w:val="28"/>
          <w:szCs w:val="28"/>
        </w:rPr>
        <w:t>2.5</w:t>
      </w:r>
      <w:r w:rsidRPr="0019582D">
        <w:rPr>
          <w:sz w:val="28"/>
          <w:szCs w:val="28"/>
        </w:rPr>
        <w:t>.6. Одержання прибутку й прямої матеріальної допомоги;</w:t>
      </w:r>
    </w:p>
    <w:p w:rsidR="009014B7" w:rsidRPr="00CF473C" w:rsidRDefault="009014B7" w:rsidP="009014B7">
      <w:pPr>
        <w:shd w:val="clear" w:color="auto" w:fill="FFFFFF"/>
        <w:ind w:firstLine="709"/>
        <w:jc w:val="both"/>
        <w:rPr>
          <w:sz w:val="28"/>
          <w:szCs w:val="28"/>
        </w:rPr>
      </w:pPr>
      <w:r>
        <w:rPr>
          <w:sz w:val="28"/>
          <w:szCs w:val="28"/>
        </w:rPr>
        <w:t>2.5</w:t>
      </w:r>
      <w:r w:rsidRPr="0019582D">
        <w:rPr>
          <w:sz w:val="28"/>
          <w:szCs w:val="28"/>
        </w:rPr>
        <w:t xml:space="preserve">.7. Одержання заробітної плати, винагороди й інших </w:t>
      </w:r>
      <w:r>
        <w:rPr>
          <w:sz w:val="28"/>
          <w:szCs w:val="28"/>
        </w:rPr>
        <w:t>компенсаційних виплат учасникам;</w:t>
      </w:r>
    </w:p>
    <w:p w:rsidR="009014B7" w:rsidRPr="0019582D" w:rsidRDefault="009014B7" w:rsidP="009014B7">
      <w:pPr>
        <w:shd w:val="clear" w:color="auto" w:fill="FFFFFF"/>
        <w:ind w:firstLine="709"/>
        <w:jc w:val="both"/>
        <w:rPr>
          <w:sz w:val="28"/>
          <w:szCs w:val="28"/>
        </w:rPr>
      </w:pPr>
      <w:r>
        <w:rPr>
          <w:sz w:val="28"/>
          <w:szCs w:val="28"/>
        </w:rPr>
        <w:t>2.5</w:t>
      </w:r>
      <w:r w:rsidRPr="0019582D">
        <w:rPr>
          <w:sz w:val="28"/>
          <w:szCs w:val="28"/>
        </w:rPr>
        <w:t>.8. Погашення боргових зобов’язань і матеріального збитку;</w:t>
      </w:r>
    </w:p>
    <w:p w:rsidR="009014B7" w:rsidRPr="0019582D" w:rsidRDefault="009014B7" w:rsidP="009014B7">
      <w:pPr>
        <w:shd w:val="clear" w:color="auto" w:fill="FFFFFF"/>
        <w:ind w:firstLine="709"/>
        <w:jc w:val="both"/>
        <w:rPr>
          <w:sz w:val="28"/>
          <w:szCs w:val="28"/>
        </w:rPr>
      </w:pPr>
      <w:r>
        <w:rPr>
          <w:sz w:val="28"/>
          <w:szCs w:val="28"/>
        </w:rPr>
        <w:t>2.5</w:t>
      </w:r>
      <w:r w:rsidRPr="0019582D">
        <w:rPr>
          <w:sz w:val="28"/>
          <w:szCs w:val="28"/>
        </w:rPr>
        <w:t>.9. Витрачання на придбання ліцензій, патентів, і товарних знаків;</w:t>
      </w:r>
    </w:p>
    <w:p w:rsidR="009014B7" w:rsidRPr="0019582D" w:rsidRDefault="009014B7" w:rsidP="009014B7">
      <w:pPr>
        <w:shd w:val="clear" w:color="auto" w:fill="FFFFFF"/>
        <w:ind w:firstLine="709"/>
        <w:jc w:val="both"/>
        <w:rPr>
          <w:sz w:val="28"/>
          <w:szCs w:val="28"/>
        </w:rPr>
      </w:pPr>
      <w:r>
        <w:rPr>
          <w:sz w:val="28"/>
          <w:szCs w:val="28"/>
        </w:rPr>
        <w:t>2.5</w:t>
      </w:r>
      <w:r w:rsidRPr="0019582D">
        <w:rPr>
          <w:sz w:val="28"/>
          <w:szCs w:val="28"/>
        </w:rPr>
        <w:t>.10. Придбання або ремонтування техніки для ініціативних груп громадян.</w:t>
      </w:r>
    </w:p>
    <w:p w:rsidR="009014B7" w:rsidRPr="0019582D" w:rsidRDefault="009014B7" w:rsidP="009014B7">
      <w:pPr>
        <w:shd w:val="clear" w:color="auto" w:fill="FFFFFF"/>
        <w:ind w:firstLine="709"/>
        <w:jc w:val="both"/>
        <w:rPr>
          <w:sz w:val="28"/>
          <w:szCs w:val="28"/>
        </w:rPr>
      </w:pPr>
      <w:r>
        <w:rPr>
          <w:sz w:val="28"/>
          <w:szCs w:val="28"/>
        </w:rPr>
        <w:t>2.6</w:t>
      </w:r>
      <w:r w:rsidRPr="0019582D">
        <w:rPr>
          <w:sz w:val="28"/>
          <w:szCs w:val="28"/>
        </w:rPr>
        <w:t>. Конкурсанти відповідають за достовірність інформації і документів, які вони надають, відповідно до чинного законодавства України.</w:t>
      </w:r>
    </w:p>
    <w:p w:rsidR="009014B7" w:rsidRPr="0019582D" w:rsidRDefault="009014B7" w:rsidP="009014B7">
      <w:pPr>
        <w:shd w:val="clear" w:color="auto" w:fill="FFFFFF"/>
        <w:ind w:firstLine="709"/>
        <w:jc w:val="both"/>
        <w:rPr>
          <w:sz w:val="28"/>
          <w:szCs w:val="28"/>
        </w:rPr>
      </w:pPr>
      <w:r>
        <w:rPr>
          <w:sz w:val="28"/>
          <w:szCs w:val="28"/>
        </w:rPr>
        <w:t>2.7</w:t>
      </w:r>
      <w:r w:rsidRPr="0019582D">
        <w:rPr>
          <w:sz w:val="28"/>
          <w:szCs w:val="28"/>
        </w:rPr>
        <w:t>. На окрему вимогу конкурсної комісії конкурсанти можуть надавати додаткову інформацію щодо проектів. Для наочної презентації проекту допускається проведення демонстраційних показів робіт (друкованих видань, аудіо- і відеопродукції).</w:t>
      </w:r>
    </w:p>
    <w:p w:rsidR="009014B7" w:rsidRDefault="009014B7" w:rsidP="009014B7">
      <w:pPr>
        <w:shd w:val="clear" w:color="auto" w:fill="FFFFFF"/>
        <w:ind w:firstLine="709"/>
        <w:jc w:val="center"/>
        <w:outlineLvl w:val="2"/>
        <w:rPr>
          <w:sz w:val="28"/>
          <w:szCs w:val="28"/>
        </w:rPr>
      </w:pPr>
    </w:p>
    <w:p w:rsidR="009014B7" w:rsidRPr="0019582D" w:rsidRDefault="00721AA4" w:rsidP="009014B7">
      <w:pPr>
        <w:shd w:val="clear" w:color="auto" w:fill="FFFFFF"/>
        <w:ind w:firstLine="709"/>
        <w:jc w:val="center"/>
        <w:outlineLvl w:val="2"/>
        <w:rPr>
          <w:sz w:val="28"/>
          <w:szCs w:val="28"/>
        </w:rPr>
      </w:pPr>
      <w:r>
        <w:rPr>
          <w:sz w:val="28"/>
          <w:szCs w:val="28"/>
        </w:rPr>
        <w:t>КРИТЕРІЇ ТА</w:t>
      </w:r>
      <w:r w:rsidR="009014B7" w:rsidRPr="0019582D">
        <w:rPr>
          <w:sz w:val="28"/>
          <w:szCs w:val="28"/>
        </w:rPr>
        <w:t xml:space="preserve"> ПОРЯДОК ОЦІНКИ ПРОЕКТІВ</w:t>
      </w:r>
    </w:p>
    <w:p w:rsidR="00721AA4" w:rsidRDefault="009014B7" w:rsidP="009014B7">
      <w:pPr>
        <w:shd w:val="clear" w:color="auto" w:fill="FFFFFF"/>
        <w:ind w:firstLine="709"/>
        <w:jc w:val="both"/>
        <w:rPr>
          <w:sz w:val="28"/>
          <w:szCs w:val="28"/>
        </w:rPr>
      </w:pPr>
      <w:r w:rsidRPr="0019582D">
        <w:rPr>
          <w:sz w:val="28"/>
          <w:szCs w:val="28"/>
        </w:rPr>
        <w:t xml:space="preserve">3.1. </w:t>
      </w:r>
      <w:r w:rsidR="00721AA4">
        <w:rPr>
          <w:sz w:val="28"/>
          <w:szCs w:val="28"/>
        </w:rPr>
        <w:t>Критеріями оцінки проектів є:</w:t>
      </w:r>
    </w:p>
    <w:p w:rsidR="009014B7" w:rsidRPr="0019582D" w:rsidRDefault="00721AA4" w:rsidP="009014B7">
      <w:pPr>
        <w:shd w:val="clear" w:color="auto" w:fill="FFFFFF"/>
        <w:ind w:firstLine="709"/>
        <w:jc w:val="both"/>
        <w:rPr>
          <w:sz w:val="28"/>
          <w:szCs w:val="28"/>
        </w:rPr>
      </w:pPr>
      <w:r>
        <w:rPr>
          <w:sz w:val="28"/>
          <w:szCs w:val="28"/>
        </w:rPr>
        <w:t xml:space="preserve">3.1.1. </w:t>
      </w:r>
      <w:r w:rsidR="009014B7" w:rsidRPr="0019582D">
        <w:rPr>
          <w:sz w:val="28"/>
          <w:szCs w:val="28"/>
        </w:rPr>
        <w:t>Відповідність проекту одному або декільком пріоритетним напрямам Конкурсу.</w:t>
      </w:r>
    </w:p>
    <w:p w:rsidR="009014B7" w:rsidRPr="0019582D" w:rsidRDefault="009014B7" w:rsidP="009014B7">
      <w:pPr>
        <w:shd w:val="clear" w:color="auto" w:fill="FFFFFF"/>
        <w:ind w:firstLine="709"/>
        <w:jc w:val="both"/>
        <w:rPr>
          <w:sz w:val="28"/>
          <w:szCs w:val="28"/>
        </w:rPr>
      </w:pPr>
      <w:r w:rsidRPr="0019582D">
        <w:rPr>
          <w:sz w:val="28"/>
          <w:szCs w:val="28"/>
        </w:rPr>
        <w:t>3.</w:t>
      </w:r>
      <w:r w:rsidR="00721AA4">
        <w:rPr>
          <w:sz w:val="28"/>
          <w:szCs w:val="28"/>
        </w:rPr>
        <w:t>1.</w:t>
      </w:r>
      <w:r w:rsidRPr="0019582D">
        <w:rPr>
          <w:sz w:val="28"/>
          <w:szCs w:val="28"/>
        </w:rPr>
        <w:t>2. Реалістичність проекту і значущість результату.</w:t>
      </w:r>
    </w:p>
    <w:p w:rsidR="009014B7" w:rsidRPr="0019582D" w:rsidRDefault="009014B7" w:rsidP="009014B7">
      <w:pPr>
        <w:shd w:val="clear" w:color="auto" w:fill="FFFFFF"/>
        <w:ind w:firstLine="709"/>
        <w:jc w:val="both"/>
        <w:rPr>
          <w:sz w:val="28"/>
          <w:szCs w:val="28"/>
        </w:rPr>
      </w:pPr>
      <w:r w:rsidRPr="0019582D">
        <w:rPr>
          <w:sz w:val="28"/>
          <w:szCs w:val="28"/>
        </w:rPr>
        <w:t>3.</w:t>
      </w:r>
      <w:r w:rsidR="00721AA4">
        <w:rPr>
          <w:sz w:val="28"/>
          <w:szCs w:val="28"/>
        </w:rPr>
        <w:t>1.</w:t>
      </w:r>
      <w:r w:rsidRPr="0019582D">
        <w:rPr>
          <w:sz w:val="28"/>
          <w:szCs w:val="28"/>
        </w:rPr>
        <w:t xml:space="preserve">3. Спрямованість на територіальну громаду </w:t>
      </w:r>
      <w:r>
        <w:rPr>
          <w:sz w:val="28"/>
          <w:szCs w:val="28"/>
        </w:rPr>
        <w:t>Ніжинської МТГ</w:t>
      </w:r>
      <w:r w:rsidRPr="0019582D">
        <w:rPr>
          <w:sz w:val="28"/>
          <w:szCs w:val="28"/>
        </w:rPr>
        <w:t>.</w:t>
      </w:r>
    </w:p>
    <w:p w:rsidR="009014B7" w:rsidRPr="0019582D" w:rsidRDefault="009014B7" w:rsidP="009014B7">
      <w:pPr>
        <w:shd w:val="clear" w:color="auto" w:fill="FFFFFF"/>
        <w:ind w:firstLine="709"/>
        <w:jc w:val="both"/>
        <w:rPr>
          <w:sz w:val="28"/>
          <w:szCs w:val="28"/>
        </w:rPr>
      </w:pPr>
      <w:r w:rsidRPr="0019582D">
        <w:rPr>
          <w:sz w:val="28"/>
          <w:szCs w:val="28"/>
        </w:rPr>
        <w:t>3.</w:t>
      </w:r>
      <w:r w:rsidR="00721AA4">
        <w:rPr>
          <w:sz w:val="28"/>
          <w:szCs w:val="28"/>
        </w:rPr>
        <w:t>1.</w:t>
      </w:r>
      <w:r w:rsidRPr="0019582D">
        <w:rPr>
          <w:sz w:val="28"/>
          <w:szCs w:val="28"/>
        </w:rPr>
        <w:t>4. Наявність чітко сформульованої проблеми.</w:t>
      </w:r>
    </w:p>
    <w:p w:rsidR="009014B7" w:rsidRPr="0019582D" w:rsidRDefault="009014B7" w:rsidP="009014B7">
      <w:pPr>
        <w:shd w:val="clear" w:color="auto" w:fill="FFFFFF"/>
        <w:ind w:firstLine="709"/>
        <w:jc w:val="both"/>
        <w:rPr>
          <w:sz w:val="28"/>
          <w:szCs w:val="28"/>
        </w:rPr>
      </w:pPr>
      <w:r w:rsidRPr="0019582D">
        <w:rPr>
          <w:sz w:val="28"/>
          <w:szCs w:val="28"/>
        </w:rPr>
        <w:t>3.</w:t>
      </w:r>
      <w:r w:rsidR="00721AA4">
        <w:rPr>
          <w:sz w:val="28"/>
          <w:szCs w:val="28"/>
        </w:rPr>
        <w:t>1.</w:t>
      </w:r>
      <w:r w:rsidRPr="0019582D">
        <w:rPr>
          <w:sz w:val="28"/>
          <w:szCs w:val="28"/>
        </w:rPr>
        <w:t xml:space="preserve">5. </w:t>
      </w:r>
      <w:proofErr w:type="spellStart"/>
      <w:r w:rsidRPr="0019582D">
        <w:rPr>
          <w:sz w:val="28"/>
          <w:szCs w:val="28"/>
        </w:rPr>
        <w:t>Вимірюваність</w:t>
      </w:r>
      <w:proofErr w:type="spellEnd"/>
      <w:r w:rsidRPr="0019582D">
        <w:rPr>
          <w:sz w:val="28"/>
          <w:szCs w:val="28"/>
        </w:rPr>
        <w:t xml:space="preserve"> і конкретність очікуваних результатів.</w:t>
      </w:r>
    </w:p>
    <w:p w:rsidR="009014B7" w:rsidRPr="0019582D" w:rsidRDefault="009014B7" w:rsidP="00721AA4">
      <w:pPr>
        <w:shd w:val="clear" w:color="auto" w:fill="FFFFFF"/>
        <w:ind w:firstLine="709"/>
        <w:jc w:val="both"/>
        <w:rPr>
          <w:sz w:val="28"/>
          <w:szCs w:val="28"/>
        </w:rPr>
      </w:pPr>
      <w:r w:rsidRPr="0019582D">
        <w:rPr>
          <w:sz w:val="28"/>
          <w:szCs w:val="28"/>
        </w:rPr>
        <w:t>3.</w:t>
      </w:r>
      <w:r w:rsidR="00721AA4">
        <w:rPr>
          <w:sz w:val="28"/>
          <w:szCs w:val="28"/>
        </w:rPr>
        <w:t>1.</w:t>
      </w:r>
      <w:r w:rsidRPr="0019582D">
        <w:rPr>
          <w:sz w:val="28"/>
          <w:szCs w:val="28"/>
        </w:rPr>
        <w:t>6. Організаційні можливості конкурсанта, пер</w:t>
      </w:r>
      <w:r w:rsidR="00721AA4">
        <w:rPr>
          <w:sz w:val="28"/>
          <w:szCs w:val="28"/>
        </w:rPr>
        <w:t xml:space="preserve">спективи продовження діяльності, </w:t>
      </w:r>
      <w:r w:rsidRPr="0019582D">
        <w:rPr>
          <w:sz w:val="28"/>
          <w:szCs w:val="28"/>
        </w:rPr>
        <w:t>перспективи подальшого розвитку проекту з використанням місцевих ресурсів.</w:t>
      </w:r>
    </w:p>
    <w:p w:rsidR="009014B7" w:rsidRPr="0019582D" w:rsidRDefault="009014B7" w:rsidP="009014B7">
      <w:pPr>
        <w:shd w:val="clear" w:color="auto" w:fill="FFFFFF"/>
        <w:ind w:firstLine="709"/>
        <w:jc w:val="both"/>
        <w:rPr>
          <w:sz w:val="28"/>
          <w:szCs w:val="28"/>
        </w:rPr>
      </w:pPr>
      <w:r w:rsidRPr="0019582D">
        <w:rPr>
          <w:sz w:val="28"/>
          <w:szCs w:val="28"/>
        </w:rPr>
        <w:t>3.</w:t>
      </w:r>
      <w:r w:rsidR="00721AA4">
        <w:rPr>
          <w:sz w:val="28"/>
          <w:szCs w:val="28"/>
        </w:rPr>
        <w:t>1.</w:t>
      </w:r>
      <w:r w:rsidRPr="0019582D">
        <w:rPr>
          <w:sz w:val="28"/>
          <w:szCs w:val="28"/>
        </w:rPr>
        <w:t>7. Економічна ефективність проекту:</w:t>
      </w:r>
    </w:p>
    <w:p w:rsidR="009014B7" w:rsidRPr="0019582D" w:rsidRDefault="00721AA4" w:rsidP="00721AA4">
      <w:pPr>
        <w:shd w:val="clear" w:color="auto" w:fill="FFFFFF"/>
        <w:jc w:val="both"/>
        <w:rPr>
          <w:sz w:val="28"/>
          <w:szCs w:val="28"/>
        </w:rPr>
      </w:pPr>
      <w:r>
        <w:rPr>
          <w:sz w:val="28"/>
          <w:szCs w:val="28"/>
        </w:rPr>
        <w:t xml:space="preserve">3.1.7.1. </w:t>
      </w:r>
      <w:r w:rsidR="009014B7" w:rsidRPr="0019582D">
        <w:rPr>
          <w:sz w:val="28"/>
          <w:szCs w:val="28"/>
        </w:rPr>
        <w:t>співвідношення витрат і користі від реалізації проекту;</w:t>
      </w:r>
    </w:p>
    <w:p w:rsidR="009014B7" w:rsidRPr="0019582D" w:rsidRDefault="00721AA4" w:rsidP="00721AA4">
      <w:pPr>
        <w:shd w:val="clear" w:color="auto" w:fill="FFFFFF"/>
        <w:jc w:val="both"/>
        <w:rPr>
          <w:sz w:val="28"/>
          <w:szCs w:val="28"/>
        </w:rPr>
      </w:pPr>
      <w:r>
        <w:rPr>
          <w:sz w:val="28"/>
          <w:szCs w:val="28"/>
        </w:rPr>
        <w:t xml:space="preserve">3.1.7.2. </w:t>
      </w:r>
      <w:r w:rsidR="009014B7" w:rsidRPr="0019582D">
        <w:rPr>
          <w:sz w:val="28"/>
          <w:szCs w:val="28"/>
        </w:rPr>
        <w:t>вартість товарно-матеріальних цінностей, необхідних для реалізації проекту;</w:t>
      </w:r>
    </w:p>
    <w:p w:rsidR="009014B7" w:rsidRDefault="00721AA4" w:rsidP="00721AA4">
      <w:pPr>
        <w:shd w:val="clear" w:color="auto" w:fill="FFFFFF"/>
        <w:jc w:val="both"/>
        <w:rPr>
          <w:sz w:val="28"/>
          <w:szCs w:val="28"/>
        </w:rPr>
      </w:pPr>
      <w:r>
        <w:rPr>
          <w:sz w:val="28"/>
          <w:szCs w:val="28"/>
        </w:rPr>
        <w:t xml:space="preserve">3.1.7.3. </w:t>
      </w:r>
      <w:r w:rsidR="009014B7" w:rsidRPr="00052CA5">
        <w:rPr>
          <w:sz w:val="28"/>
          <w:szCs w:val="28"/>
        </w:rPr>
        <w:t xml:space="preserve">залучення </w:t>
      </w:r>
      <w:r w:rsidR="009014B7">
        <w:rPr>
          <w:sz w:val="28"/>
          <w:szCs w:val="28"/>
        </w:rPr>
        <w:t>фінансових ресурсів</w:t>
      </w:r>
      <w:r w:rsidR="009014B7" w:rsidRPr="00052CA5">
        <w:rPr>
          <w:sz w:val="28"/>
          <w:szCs w:val="28"/>
        </w:rPr>
        <w:t xml:space="preserve"> з інших джерел на реалізацію або розвиток проекту (створення механізму соціального партнерства).</w:t>
      </w:r>
    </w:p>
    <w:p w:rsidR="005327CB" w:rsidRDefault="00160FBF" w:rsidP="00160FBF">
      <w:pPr>
        <w:shd w:val="clear" w:color="auto" w:fill="FFFFFF"/>
        <w:ind w:firstLine="709"/>
        <w:jc w:val="both"/>
        <w:rPr>
          <w:sz w:val="28"/>
          <w:szCs w:val="28"/>
        </w:rPr>
      </w:pPr>
      <w:r>
        <w:rPr>
          <w:sz w:val="28"/>
          <w:szCs w:val="28"/>
        </w:rPr>
        <w:t xml:space="preserve">3.2. </w:t>
      </w:r>
      <w:r w:rsidR="005327CB">
        <w:rPr>
          <w:sz w:val="28"/>
          <w:szCs w:val="28"/>
        </w:rPr>
        <w:t xml:space="preserve">Порядок оцінки проектів ґрунтується на результатах індивідуальної </w:t>
      </w:r>
      <w:r w:rsidR="004F5365">
        <w:rPr>
          <w:sz w:val="28"/>
          <w:szCs w:val="28"/>
        </w:rPr>
        <w:t>експертизи та оцінки</w:t>
      </w:r>
      <w:r w:rsidR="005327CB">
        <w:rPr>
          <w:sz w:val="28"/>
          <w:szCs w:val="28"/>
        </w:rPr>
        <w:t xml:space="preserve"> проектів членами конкурсної комісії. </w:t>
      </w:r>
    </w:p>
    <w:p w:rsidR="004D7815" w:rsidRDefault="005327CB" w:rsidP="004D7815">
      <w:pPr>
        <w:shd w:val="clear" w:color="auto" w:fill="FFFFFF"/>
        <w:ind w:left="-426" w:firstLine="709"/>
        <w:jc w:val="both"/>
        <w:rPr>
          <w:sz w:val="28"/>
          <w:szCs w:val="28"/>
        </w:rPr>
      </w:pPr>
      <w:r>
        <w:rPr>
          <w:sz w:val="28"/>
          <w:szCs w:val="28"/>
        </w:rPr>
        <w:t>3.2.1. Оцінка проектів кожним з членів конкурсної комісії відбувається шляхом визначення п’ятьох найкращих проектів, поданих на Конкурс, та нарахуванням останнім балів відповідно до рейтингу – найбільше балів (5</w:t>
      </w:r>
      <w:r w:rsidR="000E3060">
        <w:rPr>
          <w:sz w:val="28"/>
          <w:szCs w:val="28"/>
        </w:rPr>
        <w:t xml:space="preserve"> – п’ять</w:t>
      </w:r>
      <w:r>
        <w:rPr>
          <w:sz w:val="28"/>
          <w:szCs w:val="28"/>
        </w:rPr>
        <w:t>) отримує проект, який за оцінкою члена конкурсної комісії, є найкращим, найменше балів (1</w:t>
      </w:r>
      <w:r w:rsidR="000E3060">
        <w:rPr>
          <w:sz w:val="28"/>
          <w:szCs w:val="28"/>
        </w:rPr>
        <w:t xml:space="preserve"> – один</w:t>
      </w:r>
      <w:r>
        <w:rPr>
          <w:sz w:val="28"/>
          <w:szCs w:val="28"/>
        </w:rPr>
        <w:t>) отримує проект, який у індивідуальному рейтингу займає останню (п’яту) позицію.</w:t>
      </w:r>
      <w:r w:rsidR="002350DF">
        <w:rPr>
          <w:sz w:val="28"/>
          <w:szCs w:val="28"/>
        </w:rPr>
        <w:t xml:space="preserve"> Члени конкурсної комісії заповнюють відповідні бюлетені, до як</w:t>
      </w:r>
      <w:r w:rsidR="004D7815">
        <w:rPr>
          <w:sz w:val="28"/>
          <w:szCs w:val="28"/>
        </w:rPr>
        <w:t xml:space="preserve">их вносять підсумкові відомості </w:t>
      </w:r>
    </w:p>
    <w:p w:rsidR="005327CB" w:rsidRDefault="002350DF" w:rsidP="004D7815">
      <w:pPr>
        <w:shd w:val="clear" w:color="auto" w:fill="FFFFFF"/>
        <w:ind w:left="-426"/>
        <w:jc w:val="both"/>
        <w:rPr>
          <w:sz w:val="28"/>
          <w:szCs w:val="28"/>
        </w:rPr>
      </w:pPr>
      <w:bookmarkStart w:id="0" w:name="_GoBack"/>
      <w:bookmarkEnd w:id="0"/>
      <w:r>
        <w:rPr>
          <w:sz w:val="28"/>
          <w:szCs w:val="28"/>
        </w:rPr>
        <w:lastRenderedPageBreak/>
        <w:t>індивідуальної оцінки конкурсних робіт та надають їх головному організатору для подальшої роботи.</w:t>
      </w:r>
    </w:p>
    <w:p w:rsidR="002350DF" w:rsidRDefault="002350DF" w:rsidP="004D7815">
      <w:pPr>
        <w:shd w:val="clear" w:color="auto" w:fill="FFFFFF"/>
        <w:ind w:left="-426" w:firstLine="709"/>
        <w:jc w:val="both"/>
        <w:rPr>
          <w:sz w:val="28"/>
          <w:szCs w:val="28"/>
        </w:rPr>
      </w:pPr>
      <w:r>
        <w:rPr>
          <w:sz w:val="28"/>
          <w:szCs w:val="28"/>
        </w:rPr>
        <w:t>3.2.2. Підрахунок загальної кількості балів здійснює головний організатор Конкурсу на основі бюлетенів з результатами індивідуальної оцінки конкурсного проекту кожним з членів конкурсної комісії. Складається загальний рейтинг конкурсних проектів відповідно до суми набраних балів.</w:t>
      </w:r>
    </w:p>
    <w:p w:rsidR="0023036D" w:rsidRDefault="002350DF" w:rsidP="004D7815">
      <w:pPr>
        <w:shd w:val="clear" w:color="auto" w:fill="FFFFFF"/>
        <w:ind w:left="-426" w:firstLine="709"/>
        <w:jc w:val="both"/>
        <w:rPr>
          <w:sz w:val="28"/>
          <w:szCs w:val="28"/>
        </w:rPr>
      </w:pPr>
      <w:r>
        <w:rPr>
          <w:sz w:val="28"/>
          <w:szCs w:val="28"/>
        </w:rPr>
        <w:t>3.2.3</w:t>
      </w:r>
      <w:r w:rsidR="0023036D">
        <w:rPr>
          <w:sz w:val="28"/>
          <w:szCs w:val="28"/>
        </w:rPr>
        <w:t xml:space="preserve">. </w:t>
      </w:r>
      <w:r w:rsidR="006F2FEB">
        <w:rPr>
          <w:sz w:val="28"/>
          <w:szCs w:val="28"/>
        </w:rPr>
        <w:t>П’ять проек</w:t>
      </w:r>
      <w:r w:rsidR="00602BA6">
        <w:rPr>
          <w:sz w:val="28"/>
          <w:szCs w:val="28"/>
        </w:rPr>
        <w:t>тів-переможців визначається за підрахунком</w:t>
      </w:r>
      <w:r w:rsidR="006F2FEB">
        <w:rPr>
          <w:sz w:val="28"/>
          <w:szCs w:val="28"/>
        </w:rPr>
        <w:t xml:space="preserve"> суми балів, які вони здобули на етапі індивідуальної оцінки прое</w:t>
      </w:r>
      <w:r w:rsidR="006E599F">
        <w:rPr>
          <w:sz w:val="28"/>
          <w:szCs w:val="28"/>
        </w:rPr>
        <w:t>ктів членами конкурсної комісії та займають 5 перших позицій у загальному рейтингу конкурсних проектів.</w:t>
      </w:r>
    </w:p>
    <w:p w:rsidR="006F2FEB" w:rsidRDefault="006F2FEB" w:rsidP="004D7815">
      <w:pPr>
        <w:shd w:val="clear" w:color="auto" w:fill="FFFFFF"/>
        <w:ind w:left="-426" w:firstLine="709"/>
        <w:jc w:val="both"/>
        <w:rPr>
          <w:sz w:val="28"/>
          <w:szCs w:val="28"/>
        </w:rPr>
      </w:pPr>
      <w:r>
        <w:rPr>
          <w:sz w:val="28"/>
          <w:szCs w:val="28"/>
        </w:rPr>
        <w:t>3.2.3. У разі отримання однакової суми балів декількома проектами</w:t>
      </w:r>
      <w:r w:rsidR="006E599F">
        <w:rPr>
          <w:sz w:val="28"/>
          <w:szCs w:val="28"/>
        </w:rPr>
        <w:t xml:space="preserve"> та є суперечність у визначенні 5 проектів-переможців</w:t>
      </w:r>
      <w:r>
        <w:rPr>
          <w:sz w:val="28"/>
          <w:szCs w:val="28"/>
        </w:rPr>
        <w:t>, вони виносяться на обговорення під час засідання конкурсної комісії. Переможець визначається шляхом відкритого голосування членів конкурсної комісії.</w:t>
      </w:r>
    </w:p>
    <w:p w:rsidR="009014B7" w:rsidRPr="003C3734" w:rsidRDefault="009014B7" w:rsidP="004D7815">
      <w:pPr>
        <w:shd w:val="clear" w:color="auto" w:fill="FFFFFF"/>
        <w:ind w:left="-426" w:firstLine="709"/>
        <w:jc w:val="both"/>
        <w:rPr>
          <w:sz w:val="28"/>
          <w:szCs w:val="28"/>
        </w:rPr>
      </w:pPr>
      <w:r>
        <w:rPr>
          <w:sz w:val="28"/>
          <w:szCs w:val="28"/>
        </w:rPr>
        <w:t>3.</w:t>
      </w:r>
      <w:r w:rsidR="00160FBF">
        <w:rPr>
          <w:sz w:val="28"/>
          <w:szCs w:val="28"/>
        </w:rPr>
        <w:t>3</w:t>
      </w:r>
      <w:r>
        <w:rPr>
          <w:sz w:val="28"/>
          <w:szCs w:val="28"/>
        </w:rPr>
        <w:t>. Автори проектів-переможців отримують матеріальну винагороду. Ф</w:t>
      </w:r>
      <w:r w:rsidRPr="0090410A">
        <w:rPr>
          <w:sz w:val="28"/>
          <w:szCs w:val="28"/>
        </w:rPr>
        <w:t>і</w:t>
      </w:r>
      <w:r>
        <w:rPr>
          <w:sz w:val="28"/>
          <w:szCs w:val="28"/>
        </w:rPr>
        <w:t xml:space="preserve">нансування </w:t>
      </w:r>
      <w:r w:rsidRPr="0090410A">
        <w:rPr>
          <w:sz w:val="28"/>
          <w:szCs w:val="28"/>
        </w:rPr>
        <w:t>здійснюється за рахунок коштів бюджету</w:t>
      </w:r>
      <w:r w:rsidR="00721AA4">
        <w:rPr>
          <w:sz w:val="28"/>
          <w:szCs w:val="28"/>
        </w:rPr>
        <w:t xml:space="preserve"> громади</w:t>
      </w:r>
      <w:r w:rsidRPr="0090410A">
        <w:rPr>
          <w:sz w:val="28"/>
          <w:szCs w:val="28"/>
        </w:rPr>
        <w:t>, передбачених на 20</w:t>
      </w:r>
      <w:r>
        <w:rPr>
          <w:sz w:val="28"/>
          <w:szCs w:val="28"/>
        </w:rPr>
        <w:t>20 рік в рамках міської цільової п</w:t>
      </w:r>
      <w:r w:rsidRPr="0090410A">
        <w:rPr>
          <w:sz w:val="28"/>
          <w:szCs w:val="28"/>
        </w:rPr>
        <w:t>рограми «</w:t>
      </w:r>
      <w:r>
        <w:rPr>
          <w:sz w:val="28"/>
          <w:szCs w:val="28"/>
        </w:rPr>
        <w:t>Молодь Ніжинської міської територіальної громади</w:t>
      </w:r>
      <w:r w:rsidRPr="0090410A">
        <w:rPr>
          <w:sz w:val="28"/>
          <w:szCs w:val="28"/>
        </w:rPr>
        <w:t>»</w:t>
      </w:r>
      <w:r>
        <w:rPr>
          <w:sz w:val="28"/>
          <w:szCs w:val="28"/>
        </w:rPr>
        <w:t xml:space="preserve"> на період до 2020 року.</w:t>
      </w:r>
    </w:p>
    <w:p w:rsidR="009014B7" w:rsidRPr="0019582D" w:rsidRDefault="009014B7" w:rsidP="004D7815">
      <w:pPr>
        <w:shd w:val="clear" w:color="auto" w:fill="FFFFFF"/>
        <w:ind w:left="-426" w:firstLine="709"/>
        <w:jc w:val="center"/>
        <w:outlineLvl w:val="2"/>
        <w:rPr>
          <w:sz w:val="28"/>
          <w:szCs w:val="28"/>
        </w:rPr>
      </w:pPr>
      <w:r w:rsidRPr="0019582D">
        <w:rPr>
          <w:sz w:val="28"/>
          <w:szCs w:val="28"/>
        </w:rPr>
        <w:t>ПОВНОВАЖЕННЯ І РЕГЛАМЕНТ РОБОТИ КОНКУРСНОЇ КОМІСІЇ</w:t>
      </w:r>
    </w:p>
    <w:p w:rsidR="004F5365" w:rsidRDefault="009014B7" w:rsidP="004D7815">
      <w:pPr>
        <w:shd w:val="clear" w:color="auto" w:fill="FFFFFF"/>
        <w:ind w:left="-426" w:firstLine="709"/>
        <w:jc w:val="both"/>
        <w:rPr>
          <w:sz w:val="28"/>
          <w:szCs w:val="28"/>
        </w:rPr>
      </w:pPr>
      <w:r w:rsidRPr="0019582D">
        <w:rPr>
          <w:sz w:val="28"/>
          <w:szCs w:val="28"/>
        </w:rPr>
        <w:t xml:space="preserve">4.1. </w:t>
      </w:r>
      <w:r w:rsidR="004F5365">
        <w:rPr>
          <w:sz w:val="28"/>
          <w:szCs w:val="28"/>
        </w:rPr>
        <w:t>Повноваженнями конкурсної комісії є:</w:t>
      </w:r>
    </w:p>
    <w:p w:rsidR="009014B7" w:rsidRPr="0019582D" w:rsidRDefault="004F5365" w:rsidP="004D7815">
      <w:pPr>
        <w:shd w:val="clear" w:color="auto" w:fill="FFFFFF"/>
        <w:ind w:left="-426" w:firstLine="709"/>
        <w:jc w:val="both"/>
        <w:rPr>
          <w:sz w:val="28"/>
          <w:szCs w:val="28"/>
        </w:rPr>
      </w:pPr>
      <w:r>
        <w:rPr>
          <w:sz w:val="28"/>
          <w:szCs w:val="28"/>
        </w:rPr>
        <w:t>4.1.1. Контроль</w:t>
      </w:r>
      <w:r w:rsidR="009014B7" w:rsidRPr="0019582D">
        <w:rPr>
          <w:sz w:val="28"/>
          <w:szCs w:val="28"/>
        </w:rPr>
        <w:t xml:space="preserve"> дотримання даного Положення.</w:t>
      </w:r>
    </w:p>
    <w:p w:rsidR="004F5365" w:rsidRDefault="009014B7" w:rsidP="004D7815">
      <w:pPr>
        <w:shd w:val="clear" w:color="auto" w:fill="FFFFFF"/>
        <w:ind w:left="-426" w:firstLine="709"/>
        <w:jc w:val="both"/>
        <w:rPr>
          <w:sz w:val="28"/>
          <w:szCs w:val="28"/>
        </w:rPr>
      </w:pPr>
      <w:r w:rsidRPr="0019582D">
        <w:rPr>
          <w:sz w:val="28"/>
          <w:szCs w:val="28"/>
        </w:rPr>
        <w:t>4.</w:t>
      </w:r>
      <w:r w:rsidR="004F5365">
        <w:rPr>
          <w:sz w:val="28"/>
          <w:szCs w:val="28"/>
        </w:rPr>
        <w:t>1.</w:t>
      </w:r>
      <w:r w:rsidRPr="0019582D">
        <w:rPr>
          <w:sz w:val="28"/>
          <w:szCs w:val="28"/>
        </w:rPr>
        <w:t xml:space="preserve">2. </w:t>
      </w:r>
      <w:r w:rsidR="004F5365">
        <w:rPr>
          <w:sz w:val="28"/>
          <w:szCs w:val="28"/>
        </w:rPr>
        <w:t>Прийом документів від конкурсантів.</w:t>
      </w:r>
    </w:p>
    <w:p w:rsidR="009014B7" w:rsidRDefault="004F5365" w:rsidP="004D7815">
      <w:pPr>
        <w:shd w:val="clear" w:color="auto" w:fill="FFFFFF"/>
        <w:ind w:left="-426" w:firstLine="709"/>
        <w:jc w:val="both"/>
        <w:rPr>
          <w:sz w:val="28"/>
          <w:szCs w:val="28"/>
        </w:rPr>
      </w:pPr>
      <w:r>
        <w:rPr>
          <w:sz w:val="28"/>
          <w:szCs w:val="28"/>
        </w:rPr>
        <w:t>4.1.3. Проведення експертизи конкурсних проектів.</w:t>
      </w:r>
    </w:p>
    <w:p w:rsidR="004F5365" w:rsidRPr="00602BA6" w:rsidRDefault="004F5365" w:rsidP="004D7815">
      <w:pPr>
        <w:shd w:val="clear" w:color="auto" w:fill="FFFFFF"/>
        <w:ind w:left="-426" w:firstLine="709"/>
        <w:jc w:val="both"/>
        <w:rPr>
          <w:sz w:val="28"/>
          <w:szCs w:val="28"/>
          <w:lang w:val="ru-RU"/>
        </w:rPr>
      </w:pPr>
      <w:r>
        <w:rPr>
          <w:sz w:val="28"/>
          <w:szCs w:val="28"/>
        </w:rPr>
        <w:t>4.1.4. Не допускати конкурсанта до участі у конкурсі у випадках, що встановлені п. 2.5</w:t>
      </w:r>
      <w:r w:rsidR="00602BA6">
        <w:rPr>
          <w:sz w:val="28"/>
          <w:szCs w:val="28"/>
        </w:rPr>
        <w:t xml:space="preserve"> цього Положення.</w:t>
      </w:r>
    </w:p>
    <w:p w:rsidR="009014B7" w:rsidRPr="0019582D" w:rsidRDefault="009014B7" w:rsidP="004D7815">
      <w:pPr>
        <w:shd w:val="clear" w:color="auto" w:fill="FFFFFF"/>
        <w:ind w:left="-426" w:firstLine="709"/>
        <w:jc w:val="both"/>
        <w:rPr>
          <w:sz w:val="28"/>
          <w:szCs w:val="28"/>
        </w:rPr>
      </w:pPr>
      <w:r w:rsidRPr="0019582D">
        <w:rPr>
          <w:sz w:val="28"/>
          <w:szCs w:val="28"/>
        </w:rPr>
        <w:t>4.</w:t>
      </w:r>
      <w:r w:rsidR="004F5365">
        <w:rPr>
          <w:sz w:val="28"/>
          <w:szCs w:val="28"/>
        </w:rPr>
        <w:t>1.5</w:t>
      </w:r>
      <w:r w:rsidRPr="0019582D">
        <w:rPr>
          <w:sz w:val="28"/>
          <w:szCs w:val="28"/>
        </w:rPr>
        <w:t xml:space="preserve">. </w:t>
      </w:r>
      <w:r w:rsidR="00EA4D6F">
        <w:rPr>
          <w:sz w:val="28"/>
          <w:szCs w:val="28"/>
        </w:rPr>
        <w:t>Приймає</w:t>
      </w:r>
      <w:r w:rsidRPr="0019582D">
        <w:rPr>
          <w:sz w:val="28"/>
          <w:szCs w:val="28"/>
        </w:rPr>
        <w:t xml:space="preserve"> рішення щодо переможців Конкурсу.</w:t>
      </w:r>
    </w:p>
    <w:p w:rsidR="00EA4D6F" w:rsidRDefault="00EA4D6F" w:rsidP="004D7815">
      <w:pPr>
        <w:shd w:val="clear" w:color="auto" w:fill="FFFFFF"/>
        <w:ind w:left="-426" w:firstLine="709"/>
        <w:jc w:val="both"/>
        <w:rPr>
          <w:sz w:val="28"/>
          <w:szCs w:val="28"/>
        </w:rPr>
      </w:pPr>
      <w:r>
        <w:rPr>
          <w:sz w:val="28"/>
          <w:szCs w:val="28"/>
        </w:rPr>
        <w:t>4.2. Регламент роботи конкурсної комісії:</w:t>
      </w:r>
    </w:p>
    <w:p w:rsidR="009014B7" w:rsidRPr="0019582D" w:rsidRDefault="00EA4D6F" w:rsidP="004D7815">
      <w:pPr>
        <w:shd w:val="clear" w:color="auto" w:fill="FFFFFF"/>
        <w:ind w:left="-426" w:firstLine="709"/>
        <w:jc w:val="both"/>
        <w:rPr>
          <w:sz w:val="28"/>
          <w:szCs w:val="28"/>
        </w:rPr>
      </w:pPr>
      <w:r>
        <w:rPr>
          <w:sz w:val="28"/>
          <w:szCs w:val="28"/>
        </w:rPr>
        <w:t>4.2.1</w:t>
      </w:r>
      <w:r w:rsidR="009014B7" w:rsidRPr="0019582D">
        <w:rPr>
          <w:sz w:val="28"/>
          <w:szCs w:val="28"/>
        </w:rPr>
        <w:t>. Засідання конкурсної комісії є право</w:t>
      </w:r>
      <w:r>
        <w:rPr>
          <w:sz w:val="28"/>
          <w:szCs w:val="28"/>
        </w:rPr>
        <w:t>мочним</w:t>
      </w:r>
      <w:r w:rsidR="009014B7" w:rsidRPr="0019582D">
        <w:rPr>
          <w:sz w:val="28"/>
          <w:szCs w:val="28"/>
        </w:rPr>
        <w:t xml:space="preserve">, якщо в </w:t>
      </w:r>
      <w:r w:rsidR="005579FE">
        <w:rPr>
          <w:sz w:val="28"/>
          <w:szCs w:val="28"/>
        </w:rPr>
        <w:t>ньому бере</w:t>
      </w:r>
      <w:r w:rsidR="009014B7" w:rsidRPr="0019582D">
        <w:rPr>
          <w:sz w:val="28"/>
          <w:szCs w:val="28"/>
        </w:rPr>
        <w:t xml:space="preserve"> участь більше половини членів від затвердженого персонального складу.</w:t>
      </w:r>
    </w:p>
    <w:p w:rsidR="009014B7" w:rsidRPr="0019582D" w:rsidRDefault="005579FE" w:rsidP="004D7815">
      <w:pPr>
        <w:shd w:val="clear" w:color="auto" w:fill="FFFFFF"/>
        <w:ind w:left="-426" w:firstLine="709"/>
        <w:jc w:val="both"/>
        <w:rPr>
          <w:sz w:val="28"/>
          <w:szCs w:val="28"/>
        </w:rPr>
      </w:pPr>
      <w:r>
        <w:rPr>
          <w:sz w:val="28"/>
          <w:szCs w:val="28"/>
        </w:rPr>
        <w:t>4.2.2</w:t>
      </w:r>
      <w:r w:rsidR="009014B7" w:rsidRPr="0019582D">
        <w:rPr>
          <w:sz w:val="28"/>
          <w:szCs w:val="28"/>
        </w:rPr>
        <w:t>. За результатами розгляду питань конкурсною комісією приймаються рішення, які підписуються головою конкурсної комісії, а у випадку його відсутності – його заступником.</w:t>
      </w:r>
    </w:p>
    <w:p w:rsidR="009014B7" w:rsidRDefault="005579FE" w:rsidP="004D7815">
      <w:pPr>
        <w:shd w:val="clear" w:color="auto" w:fill="FFFFFF"/>
        <w:ind w:left="-426" w:firstLine="709"/>
        <w:jc w:val="both"/>
        <w:rPr>
          <w:sz w:val="28"/>
          <w:szCs w:val="28"/>
        </w:rPr>
      </w:pPr>
      <w:r>
        <w:rPr>
          <w:sz w:val="28"/>
          <w:szCs w:val="28"/>
        </w:rPr>
        <w:t>4.2.3</w:t>
      </w:r>
      <w:r w:rsidR="009014B7" w:rsidRPr="0019582D">
        <w:rPr>
          <w:sz w:val="28"/>
          <w:szCs w:val="28"/>
        </w:rPr>
        <w:t>. Рішення конкурсної комісії приймається більшістю голосів від кількості членів комісії, які брали участь у засіданні. У випадку рівної кількості голосів вирішальним є голос голови конкурсної комісії.</w:t>
      </w:r>
    </w:p>
    <w:p w:rsidR="005579FE" w:rsidRDefault="005579FE" w:rsidP="004D7815">
      <w:pPr>
        <w:shd w:val="clear" w:color="auto" w:fill="FFFFFF"/>
        <w:ind w:left="-426" w:firstLine="709"/>
        <w:jc w:val="both"/>
        <w:rPr>
          <w:sz w:val="28"/>
          <w:szCs w:val="28"/>
        </w:rPr>
      </w:pPr>
      <w:r>
        <w:rPr>
          <w:sz w:val="28"/>
          <w:szCs w:val="28"/>
        </w:rPr>
        <w:t xml:space="preserve">4.2.4. </w:t>
      </w:r>
      <w:r w:rsidRPr="0019582D">
        <w:rPr>
          <w:sz w:val="28"/>
          <w:szCs w:val="28"/>
        </w:rPr>
        <w:t>Засідання конкурсної комісії оформлюються протокол</w:t>
      </w:r>
      <w:r>
        <w:rPr>
          <w:sz w:val="28"/>
          <w:szCs w:val="28"/>
        </w:rPr>
        <w:t>ом</w:t>
      </w:r>
      <w:r w:rsidRPr="0019582D">
        <w:rPr>
          <w:sz w:val="28"/>
          <w:szCs w:val="28"/>
        </w:rPr>
        <w:t>.</w:t>
      </w:r>
    </w:p>
    <w:p w:rsidR="004D7815" w:rsidRPr="0019582D" w:rsidRDefault="004D7815" w:rsidP="004D7815">
      <w:pPr>
        <w:shd w:val="clear" w:color="auto" w:fill="FFFFFF"/>
        <w:ind w:left="-426" w:firstLine="709"/>
        <w:jc w:val="both"/>
        <w:rPr>
          <w:sz w:val="28"/>
          <w:szCs w:val="28"/>
        </w:rPr>
      </w:pPr>
      <w:r>
        <w:rPr>
          <w:sz w:val="28"/>
          <w:szCs w:val="28"/>
        </w:rPr>
        <w:t>4.2.5. У разі відсутності члена конкурсної комісії з поважних причин, його повноваження здійснює інша посадова особа, інший працівник відповідної установи, організації, закладу.</w:t>
      </w:r>
    </w:p>
    <w:p w:rsidR="009014B7" w:rsidRPr="0019582D" w:rsidRDefault="009014B7" w:rsidP="004D7815">
      <w:pPr>
        <w:shd w:val="clear" w:color="auto" w:fill="FFFFFF"/>
        <w:ind w:left="-426"/>
        <w:jc w:val="center"/>
        <w:outlineLvl w:val="2"/>
        <w:rPr>
          <w:sz w:val="28"/>
          <w:szCs w:val="28"/>
        </w:rPr>
      </w:pPr>
      <w:r w:rsidRPr="0019582D">
        <w:rPr>
          <w:sz w:val="28"/>
          <w:szCs w:val="28"/>
        </w:rPr>
        <w:t>ГРАФІК ПРОВЕДЕННЯ КОНКУРСУ ТА ВИЗНАЧЕННЯ ПЕРЕМОЖЦІВ</w:t>
      </w:r>
    </w:p>
    <w:p w:rsidR="009014B7" w:rsidRPr="0019582D" w:rsidRDefault="009014B7" w:rsidP="004D7815">
      <w:pPr>
        <w:shd w:val="clear" w:color="auto" w:fill="FFFFFF"/>
        <w:ind w:left="-426" w:firstLine="709"/>
        <w:jc w:val="both"/>
        <w:rPr>
          <w:sz w:val="28"/>
          <w:szCs w:val="28"/>
        </w:rPr>
      </w:pPr>
      <w:r w:rsidRPr="0019582D">
        <w:rPr>
          <w:sz w:val="28"/>
          <w:szCs w:val="28"/>
        </w:rPr>
        <w:t xml:space="preserve">5.1. Заявки і конкурсна документація подаються до </w:t>
      </w:r>
      <w:r>
        <w:rPr>
          <w:sz w:val="28"/>
          <w:szCs w:val="28"/>
        </w:rPr>
        <w:t>відділу у справах сім’ї та молоді виконавчого комітету Ніжинської міської ради</w:t>
      </w:r>
      <w:r w:rsidRPr="0019582D">
        <w:rPr>
          <w:sz w:val="28"/>
          <w:szCs w:val="28"/>
        </w:rPr>
        <w:t>.</w:t>
      </w:r>
    </w:p>
    <w:p w:rsidR="009014B7" w:rsidRPr="00AE6E30" w:rsidRDefault="009014B7" w:rsidP="004D7815">
      <w:pPr>
        <w:shd w:val="clear" w:color="auto" w:fill="FFFFFF"/>
        <w:ind w:left="-426" w:firstLine="709"/>
        <w:jc w:val="both"/>
        <w:rPr>
          <w:sz w:val="28"/>
          <w:szCs w:val="28"/>
        </w:rPr>
      </w:pPr>
      <w:r w:rsidRPr="0019582D">
        <w:rPr>
          <w:sz w:val="28"/>
          <w:szCs w:val="28"/>
        </w:rPr>
        <w:t xml:space="preserve">5.2. Прийом заявок і документації відбувається </w:t>
      </w:r>
      <w:r>
        <w:rPr>
          <w:sz w:val="28"/>
          <w:szCs w:val="28"/>
        </w:rPr>
        <w:t>відповідно до встановлених головним організатором строків.</w:t>
      </w:r>
    </w:p>
    <w:p w:rsidR="009014B7" w:rsidRPr="0019582D" w:rsidRDefault="009014B7" w:rsidP="004D7815">
      <w:pPr>
        <w:shd w:val="clear" w:color="auto" w:fill="FFFFFF"/>
        <w:ind w:left="-426" w:firstLine="709"/>
        <w:jc w:val="both"/>
        <w:rPr>
          <w:sz w:val="28"/>
          <w:szCs w:val="28"/>
        </w:rPr>
      </w:pPr>
      <w:r w:rsidRPr="0019582D">
        <w:rPr>
          <w:sz w:val="28"/>
          <w:szCs w:val="28"/>
        </w:rPr>
        <w:t xml:space="preserve">5.3. Конкурсна документація приймається за </w:t>
      </w:r>
      <w:proofErr w:type="spellStart"/>
      <w:r w:rsidRPr="0019582D">
        <w:rPr>
          <w:sz w:val="28"/>
          <w:szCs w:val="28"/>
        </w:rPr>
        <w:t>адресою</w:t>
      </w:r>
      <w:proofErr w:type="spellEnd"/>
      <w:r w:rsidRPr="0019582D">
        <w:rPr>
          <w:sz w:val="28"/>
          <w:szCs w:val="28"/>
        </w:rPr>
        <w:t xml:space="preserve">: м. </w:t>
      </w:r>
      <w:r>
        <w:rPr>
          <w:sz w:val="28"/>
          <w:szCs w:val="28"/>
        </w:rPr>
        <w:t>Ніжин</w:t>
      </w:r>
      <w:r w:rsidRPr="0019582D">
        <w:rPr>
          <w:sz w:val="28"/>
          <w:szCs w:val="28"/>
        </w:rPr>
        <w:t xml:space="preserve">, </w:t>
      </w:r>
      <w:proofErr w:type="spellStart"/>
      <w:r w:rsidRPr="0019582D">
        <w:rPr>
          <w:sz w:val="28"/>
          <w:szCs w:val="28"/>
        </w:rPr>
        <w:t>пл</w:t>
      </w:r>
      <w:proofErr w:type="spellEnd"/>
      <w:r w:rsidRPr="0019582D">
        <w:rPr>
          <w:sz w:val="28"/>
          <w:szCs w:val="28"/>
        </w:rPr>
        <w:t xml:space="preserve">. </w:t>
      </w:r>
      <w:r>
        <w:rPr>
          <w:sz w:val="28"/>
          <w:szCs w:val="28"/>
        </w:rPr>
        <w:t>імені Івана Франка</w:t>
      </w:r>
      <w:r w:rsidRPr="0019582D">
        <w:rPr>
          <w:sz w:val="28"/>
          <w:szCs w:val="28"/>
        </w:rPr>
        <w:t xml:space="preserve">, 1, </w:t>
      </w:r>
      <w:proofErr w:type="spellStart"/>
      <w:r w:rsidRPr="0019582D">
        <w:rPr>
          <w:sz w:val="28"/>
          <w:szCs w:val="28"/>
        </w:rPr>
        <w:t>каб</w:t>
      </w:r>
      <w:proofErr w:type="spellEnd"/>
      <w:r w:rsidRPr="0019582D">
        <w:rPr>
          <w:sz w:val="28"/>
          <w:szCs w:val="28"/>
        </w:rPr>
        <w:t xml:space="preserve">. № </w:t>
      </w:r>
      <w:r>
        <w:rPr>
          <w:sz w:val="28"/>
          <w:szCs w:val="28"/>
        </w:rPr>
        <w:t>9</w:t>
      </w:r>
      <w:r w:rsidRPr="0019582D">
        <w:rPr>
          <w:sz w:val="28"/>
          <w:szCs w:val="28"/>
        </w:rPr>
        <w:t xml:space="preserve"> (</w:t>
      </w:r>
      <w:r>
        <w:rPr>
          <w:sz w:val="28"/>
          <w:szCs w:val="28"/>
        </w:rPr>
        <w:t>відділу у справах сім’ї та молоді</w:t>
      </w:r>
      <w:r w:rsidRPr="0019582D">
        <w:rPr>
          <w:sz w:val="28"/>
          <w:szCs w:val="28"/>
        </w:rPr>
        <w:t xml:space="preserve">) </w:t>
      </w:r>
      <w:r>
        <w:rPr>
          <w:sz w:val="28"/>
          <w:szCs w:val="28"/>
        </w:rPr>
        <w:t>та</w:t>
      </w:r>
      <w:r w:rsidRPr="0019582D">
        <w:rPr>
          <w:sz w:val="28"/>
          <w:szCs w:val="28"/>
        </w:rPr>
        <w:t xml:space="preserve"> за електронною </w:t>
      </w:r>
      <w:proofErr w:type="spellStart"/>
      <w:r w:rsidRPr="0019582D">
        <w:rPr>
          <w:sz w:val="28"/>
          <w:szCs w:val="28"/>
        </w:rPr>
        <w:t>адресою</w:t>
      </w:r>
      <w:proofErr w:type="spellEnd"/>
      <w:r w:rsidRPr="0019582D">
        <w:rPr>
          <w:sz w:val="28"/>
          <w:szCs w:val="28"/>
        </w:rPr>
        <w:t xml:space="preserve">: </w:t>
      </w:r>
      <w:proofErr w:type="spellStart"/>
      <w:r>
        <w:rPr>
          <w:sz w:val="28"/>
          <w:szCs w:val="28"/>
          <w:lang w:val="en-US"/>
        </w:rPr>
        <w:t>molod</w:t>
      </w:r>
      <w:proofErr w:type="spellEnd"/>
      <w:r w:rsidRPr="00406320">
        <w:rPr>
          <w:sz w:val="28"/>
          <w:szCs w:val="28"/>
        </w:rPr>
        <w:t>2</w:t>
      </w:r>
      <w:r>
        <w:rPr>
          <w:sz w:val="28"/>
          <w:szCs w:val="28"/>
          <w:lang w:val="en-US"/>
        </w:rPr>
        <w:t>ne</w:t>
      </w:r>
      <w:r w:rsidRPr="00406320">
        <w:rPr>
          <w:sz w:val="28"/>
          <w:szCs w:val="28"/>
        </w:rPr>
        <w:t>@</w:t>
      </w:r>
      <w:proofErr w:type="spellStart"/>
      <w:r>
        <w:rPr>
          <w:sz w:val="28"/>
          <w:szCs w:val="28"/>
          <w:lang w:val="en-US"/>
        </w:rPr>
        <w:t>ukr</w:t>
      </w:r>
      <w:proofErr w:type="spellEnd"/>
      <w:r w:rsidRPr="00406320">
        <w:rPr>
          <w:sz w:val="28"/>
          <w:szCs w:val="28"/>
        </w:rPr>
        <w:t>.</w:t>
      </w:r>
      <w:r>
        <w:rPr>
          <w:sz w:val="28"/>
          <w:szCs w:val="28"/>
          <w:lang w:val="en-US"/>
        </w:rPr>
        <w:t>net</w:t>
      </w:r>
      <w:r w:rsidRPr="0019582D">
        <w:rPr>
          <w:sz w:val="28"/>
          <w:szCs w:val="28"/>
        </w:rPr>
        <w:t xml:space="preserve"> з позначкою «На конкурс молодіжних проектів».</w:t>
      </w:r>
    </w:p>
    <w:p w:rsidR="009014B7" w:rsidRPr="0019582D" w:rsidRDefault="009014B7" w:rsidP="009014B7">
      <w:pPr>
        <w:shd w:val="clear" w:color="auto" w:fill="FFFFFF"/>
        <w:ind w:firstLine="709"/>
        <w:rPr>
          <w:sz w:val="28"/>
          <w:szCs w:val="28"/>
        </w:rPr>
      </w:pPr>
      <w:r>
        <w:rPr>
          <w:sz w:val="28"/>
          <w:szCs w:val="28"/>
        </w:rPr>
        <w:lastRenderedPageBreak/>
        <w:t>5.4.</w:t>
      </w:r>
      <w:r w:rsidRPr="00363665">
        <w:rPr>
          <w:sz w:val="28"/>
          <w:szCs w:val="28"/>
        </w:rPr>
        <w:t xml:space="preserve"> </w:t>
      </w:r>
      <w:r w:rsidRPr="0019582D">
        <w:rPr>
          <w:sz w:val="28"/>
          <w:szCs w:val="28"/>
        </w:rPr>
        <w:t>Прийом заявок відбувається за встановленою формою</w:t>
      </w:r>
      <w:r w:rsidR="0086640C">
        <w:rPr>
          <w:sz w:val="28"/>
          <w:szCs w:val="28"/>
        </w:rPr>
        <w:t xml:space="preserve"> (додаток 1)</w:t>
      </w:r>
      <w:r w:rsidRPr="0019582D">
        <w:rPr>
          <w:sz w:val="28"/>
          <w:szCs w:val="28"/>
        </w:rPr>
        <w:t>.</w:t>
      </w:r>
    </w:p>
    <w:p w:rsidR="00C234E5" w:rsidRDefault="009014B7" w:rsidP="00C234E5">
      <w:pPr>
        <w:shd w:val="clear" w:color="auto" w:fill="FFFFFF"/>
        <w:ind w:firstLine="709"/>
        <w:jc w:val="both"/>
        <w:rPr>
          <w:sz w:val="28"/>
          <w:szCs w:val="28"/>
        </w:rPr>
      </w:pPr>
      <w:r>
        <w:rPr>
          <w:sz w:val="28"/>
          <w:szCs w:val="28"/>
        </w:rPr>
        <w:t>5.5.</w:t>
      </w:r>
      <w:r w:rsidRPr="00363665">
        <w:rPr>
          <w:sz w:val="28"/>
          <w:szCs w:val="28"/>
        </w:rPr>
        <w:t xml:space="preserve"> </w:t>
      </w:r>
      <w:r w:rsidR="00C234E5">
        <w:rPr>
          <w:sz w:val="28"/>
          <w:szCs w:val="28"/>
        </w:rPr>
        <w:t>Основні етапи проведення Конкурсу:</w:t>
      </w:r>
    </w:p>
    <w:p w:rsidR="00C234E5" w:rsidRPr="004743E3" w:rsidRDefault="004743E3" w:rsidP="00C234E5">
      <w:pPr>
        <w:autoSpaceDE w:val="0"/>
        <w:ind w:firstLine="709"/>
        <w:jc w:val="both"/>
        <w:rPr>
          <w:sz w:val="28"/>
          <w:szCs w:val="28"/>
          <w:lang w:eastAsia="uk-UA"/>
        </w:rPr>
      </w:pPr>
      <w:r w:rsidRPr="004743E3">
        <w:rPr>
          <w:bCs/>
          <w:sz w:val="28"/>
          <w:szCs w:val="28"/>
          <w:lang w:eastAsia="uk-UA"/>
        </w:rPr>
        <w:t>5.5.1.</w:t>
      </w:r>
      <w:r>
        <w:rPr>
          <w:b/>
          <w:bCs/>
          <w:sz w:val="28"/>
          <w:szCs w:val="28"/>
          <w:lang w:eastAsia="uk-UA"/>
        </w:rPr>
        <w:t xml:space="preserve"> </w:t>
      </w:r>
      <w:r w:rsidR="00C234E5" w:rsidRPr="004743E3">
        <w:rPr>
          <w:b/>
          <w:bCs/>
          <w:sz w:val="28"/>
          <w:szCs w:val="28"/>
          <w:lang w:eastAsia="uk-UA"/>
        </w:rPr>
        <w:t>1-й е</w:t>
      </w:r>
      <w:r w:rsidR="00724824" w:rsidRPr="004743E3">
        <w:rPr>
          <w:b/>
          <w:bCs/>
          <w:sz w:val="28"/>
          <w:szCs w:val="28"/>
          <w:lang w:eastAsia="uk-UA"/>
        </w:rPr>
        <w:t>тап: Подача проектних ідей</w:t>
      </w:r>
      <w:r w:rsidR="00C234E5" w:rsidRPr="004743E3">
        <w:rPr>
          <w:b/>
          <w:bCs/>
          <w:sz w:val="28"/>
          <w:szCs w:val="28"/>
          <w:lang w:eastAsia="uk-UA"/>
        </w:rPr>
        <w:t xml:space="preserve">. </w:t>
      </w:r>
      <w:r w:rsidR="00C234E5" w:rsidRPr="004743E3">
        <w:rPr>
          <w:sz w:val="28"/>
          <w:szCs w:val="28"/>
          <w:lang w:eastAsia="uk-UA"/>
        </w:rPr>
        <w:t>Термін подачі конкурсних проектів триває до 11 грудня 2020 року включно. Прийом конкурсних проектів відбувається відповідно до п. 5.1 – 5.</w:t>
      </w:r>
      <w:r w:rsidR="00724824" w:rsidRPr="004743E3">
        <w:rPr>
          <w:sz w:val="28"/>
          <w:szCs w:val="28"/>
          <w:lang w:eastAsia="uk-UA"/>
        </w:rPr>
        <w:t>4 цього Положення.</w:t>
      </w:r>
      <w:r w:rsidR="00C234E5" w:rsidRPr="004743E3">
        <w:rPr>
          <w:sz w:val="28"/>
          <w:szCs w:val="28"/>
          <w:lang w:eastAsia="uk-UA"/>
        </w:rPr>
        <w:t xml:space="preserve"> </w:t>
      </w:r>
    </w:p>
    <w:p w:rsidR="00724824" w:rsidRPr="004743E3" w:rsidRDefault="004743E3" w:rsidP="00724824">
      <w:pPr>
        <w:autoSpaceDE w:val="0"/>
        <w:ind w:firstLine="709"/>
        <w:jc w:val="both"/>
        <w:rPr>
          <w:sz w:val="28"/>
          <w:szCs w:val="28"/>
          <w:lang w:eastAsia="uk-UA"/>
        </w:rPr>
      </w:pPr>
      <w:r>
        <w:rPr>
          <w:bCs/>
          <w:sz w:val="28"/>
          <w:szCs w:val="28"/>
          <w:lang w:eastAsia="uk-UA"/>
        </w:rPr>
        <w:t>5.5.2</w:t>
      </w:r>
      <w:r w:rsidRPr="004743E3">
        <w:rPr>
          <w:bCs/>
          <w:sz w:val="28"/>
          <w:szCs w:val="28"/>
          <w:lang w:eastAsia="uk-UA"/>
        </w:rPr>
        <w:t>.</w:t>
      </w:r>
      <w:r>
        <w:rPr>
          <w:b/>
          <w:bCs/>
          <w:sz w:val="28"/>
          <w:szCs w:val="28"/>
          <w:lang w:eastAsia="uk-UA"/>
        </w:rPr>
        <w:t xml:space="preserve"> </w:t>
      </w:r>
      <w:r w:rsidR="00724824" w:rsidRPr="004743E3">
        <w:rPr>
          <w:b/>
          <w:bCs/>
          <w:sz w:val="28"/>
          <w:szCs w:val="28"/>
          <w:lang w:eastAsia="uk-UA"/>
        </w:rPr>
        <w:t xml:space="preserve">2-й етап: Індивідуальна експертиза конкурсних проектів членами конкурсної комісії. </w:t>
      </w:r>
      <w:r w:rsidR="00724824" w:rsidRPr="004743E3">
        <w:rPr>
          <w:sz w:val="28"/>
          <w:szCs w:val="28"/>
          <w:lang w:eastAsia="uk-UA"/>
        </w:rPr>
        <w:t>Члени конкурсної комісії протягом 5 календарних днів з дня закінчення терміну прийому конкурсної документації здійснюють індивідуальну експертизу</w:t>
      </w:r>
      <w:r w:rsidR="002350DF" w:rsidRPr="004743E3">
        <w:rPr>
          <w:sz w:val="28"/>
          <w:szCs w:val="28"/>
          <w:lang w:eastAsia="uk-UA"/>
        </w:rPr>
        <w:t xml:space="preserve"> та оцінку конкурсних проектів відповідно до п. 3.2.1. цього Положення.</w:t>
      </w:r>
    </w:p>
    <w:p w:rsidR="00724824" w:rsidRPr="004743E3" w:rsidRDefault="004743E3" w:rsidP="00724824">
      <w:pPr>
        <w:autoSpaceDE w:val="0"/>
        <w:ind w:firstLine="709"/>
        <w:jc w:val="both"/>
        <w:rPr>
          <w:bCs/>
          <w:sz w:val="28"/>
          <w:szCs w:val="28"/>
          <w:lang w:eastAsia="uk-UA"/>
        </w:rPr>
      </w:pPr>
      <w:r>
        <w:rPr>
          <w:bCs/>
          <w:sz w:val="28"/>
          <w:szCs w:val="28"/>
          <w:lang w:eastAsia="uk-UA"/>
        </w:rPr>
        <w:t>5.5.3</w:t>
      </w:r>
      <w:r w:rsidRPr="004743E3">
        <w:rPr>
          <w:bCs/>
          <w:sz w:val="28"/>
          <w:szCs w:val="28"/>
          <w:lang w:eastAsia="uk-UA"/>
        </w:rPr>
        <w:t>.</w:t>
      </w:r>
      <w:r>
        <w:rPr>
          <w:b/>
          <w:bCs/>
          <w:sz w:val="28"/>
          <w:szCs w:val="28"/>
          <w:lang w:eastAsia="uk-UA"/>
        </w:rPr>
        <w:t xml:space="preserve"> </w:t>
      </w:r>
      <w:r w:rsidR="00724824" w:rsidRPr="004743E3">
        <w:rPr>
          <w:b/>
          <w:bCs/>
          <w:sz w:val="28"/>
          <w:szCs w:val="28"/>
          <w:lang w:eastAsia="uk-UA"/>
        </w:rPr>
        <w:t xml:space="preserve">3-й етап: Підведення підсумків </w:t>
      </w:r>
      <w:r w:rsidR="002350DF" w:rsidRPr="004743E3">
        <w:rPr>
          <w:b/>
          <w:bCs/>
          <w:sz w:val="28"/>
          <w:szCs w:val="28"/>
          <w:lang w:eastAsia="uk-UA"/>
        </w:rPr>
        <w:t xml:space="preserve">експертної оцінки конкурсних проектів. </w:t>
      </w:r>
      <w:r w:rsidR="002350DF" w:rsidRPr="004743E3">
        <w:rPr>
          <w:bCs/>
          <w:sz w:val="28"/>
          <w:szCs w:val="28"/>
          <w:lang w:eastAsia="uk-UA"/>
        </w:rPr>
        <w:t xml:space="preserve">Головний організатор Конкурсу проводить підрахунок загальної кількості балів по кожному конкурсному проекту та складає загальний рейтинг усіх конкурсних робіт відповідно до п. </w:t>
      </w:r>
      <w:r w:rsidR="002C26BB" w:rsidRPr="004743E3">
        <w:rPr>
          <w:bCs/>
          <w:sz w:val="28"/>
          <w:szCs w:val="28"/>
          <w:lang w:eastAsia="uk-UA"/>
        </w:rPr>
        <w:t>3.2.2. цього Положення.</w:t>
      </w:r>
      <w:r w:rsidR="00CA6B0E" w:rsidRPr="004743E3">
        <w:rPr>
          <w:bCs/>
          <w:sz w:val="28"/>
          <w:szCs w:val="28"/>
          <w:lang w:eastAsia="uk-UA"/>
        </w:rPr>
        <w:t xml:space="preserve"> Триває протягом 3 календарних днів з дня закінчення попереднього етапу.</w:t>
      </w:r>
    </w:p>
    <w:p w:rsidR="002C26BB" w:rsidRPr="004743E3" w:rsidRDefault="004743E3" w:rsidP="00724824">
      <w:pPr>
        <w:autoSpaceDE w:val="0"/>
        <w:ind w:firstLine="709"/>
        <w:jc w:val="both"/>
        <w:rPr>
          <w:sz w:val="28"/>
          <w:szCs w:val="28"/>
          <w:lang w:eastAsia="uk-UA"/>
        </w:rPr>
      </w:pPr>
      <w:r>
        <w:rPr>
          <w:bCs/>
          <w:sz w:val="28"/>
          <w:szCs w:val="28"/>
          <w:lang w:eastAsia="uk-UA"/>
        </w:rPr>
        <w:t>5.5.4</w:t>
      </w:r>
      <w:r w:rsidRPr="004743E3">
        <w:rPr>
          <w:bCs/>
          <w:sz w:val="28"/>
          <w:szCs w:val="28"/>
          <w:lang w:eastAsia="uk-UA"/>
        </w:rPr>
        <w:t>.</w:t>
      </w:r>
      <w:r>
        <w:rPr>
          <w:b/>
          <w:bCs/>
          <w:sz w:val="28"/>
          <w:szCs w:val="28"/>
          <w:lang w:eastAsia="uk-UA"/>
        </w:rPr>
        <w:t xml:space="preserve"> </w:t>
      </w:r>
      <w:r w:rsidR="002C26BB" w:rsidRPr="004743E3">
        <w:rPr>
          <w:b/>
          <w:sz w:val="28"/>
          <w:szCs w:val="28"/>
          <w:lang w:eastAsia="uk-UA"/>
        </w:rPr>
        <w:t xml:space="preserve">4-й етап: Визначення переможців. </w:t>
      </w:r>
      <w:r w:rsidR="00CA6B0E" w:rsidRPr="004743E3">
        <w:rPr>
          <w:sz w:val="28"/>
          <w:szCs w:val="28"/>
          <w:lang w:eastAsia="uk-UA"/>
        </w:rPr>
        <w:t xml:space="preserve">21 грудня 2020 року на засіданні </w:t>
      </w:r>
      <w:r w:rsidRPr="004743E3">
        <w:rPr>
          <w:sz w:val="28"/>
          <w:szCs w:val="28"/>
          <w:lang w:eastAsia="uk-UA"/>
        </w:rPr>
        <w:t>конкурсної комісії визначається 5 проектів-переможців. Нагородження авторів цих проектів.</w:t>
      </w:r>
    </w:p>
    <w:p w:rsidR="009014B7" w:rsidRPr="0019582D" w:rsidRDefault="009014B7" w:rsidP="009014B7">
      <w:pPr>
        <w:shd w:val="clear" w:color="auto" w:fill="FFFFFF"/>
        <w:ind w:firstLine="709"/>
        <w:jc w:val="both"/>
        <w:rPr>
          <w:sz w:val="28"/>
          <w:szCs w:val="28"/>
        </w:rPr>
      </w:pPr>
      <w:r w:rsidRPr="0019582D">
        <w:rPr>
          <w:sz w:val="28"/>
          <w:szCs w:val="28"/>
        </w:rPr>
        <w:t xml:space="preserve">5.6. Повідомлення про переможців висвітлюється на офіційному сайті </w:t>
      </w:r>
      <w:r>
        <w:rPr>
          <w:sz w:val="28"/>
          <w:szCs w:val="28"/>
        </w:rPr>
        <w:t>Ніжинської міської ради</w:t>
      </w:r>
      <w:r w:rsidRPr="0019582D">
        <w:rPr>
          <w:sz w:val="28"/>
          <w:szCs w:val="28"/>
        </w:rPr>
        <w:t>.</w:t>
      </w:r>
    </w:p>
    <w:p w:rsidR="009014B7" w:rsidRDefault="009014B7" w:rsidP="009014B7">
      <w:pPr>
        <w:shd w:val="clear" w:color="auto" w:fill="FFFFFF"/>
        <w:ind w:firstLine="709"/>
        <w:jc w:val="center"/>
        <w:outlineLvl w:val="2"/>
        <w:rPr>
          <w:sz w:val="28"/>
          <w:szCs w:val="28"/>
        </w:rPr>
      </w:pPr>
    </w:p>
    <w:p w:rsidR="009014B7" w:rsidRPr="0090410A" w:rsidRDefault="009014B7" w:rsidP="009014B7">
      <w:pPr>
        <w:shd w:val="clear" w:color="auto" w:fill="FFFFFF"/>
        <w:ind w:firstLine="709"/>
        <w:jc w:val="center"/>
        <w:outlineLvl w:val="2"/>
        <w:rPr>
          <w:sz w:val="28"/>
          <w:szCs w:val="28"/>
        </w:rPr>
      </w:pPr>
      <w:r w:rsidRPr="0090410A">
        <w:rPr>
          <w:sz w:val="28"/>
          <w:szCs w:val="28"/>
        </w:rPr>
        <w:t>ФІНАНСУВАННЯ РЕАЛІЗАЦІЇ ПРОЕКТІВ</w:t>
      </w:r>
    </w:p>
    <w:p w:rsidR="009014B7" w:rsidRDefault="009014B7" w:rsidP="009014B7">
      <w:pPr>
        <w:shd w:val="clear" w:color="auto" w:fill="FFFFFF"/>
        <w:ind w:firstLine="709"/>
        <w:jc w:val="both"/>
        <w:rPr>
          <w:sz w:val="28"/>
          <w:szCs w:val="28"/>
        </w:rPr>
      </w:pPr>
      <w:r w:rsidRPr="0090410A">
        <w:rPr>
          <w:sz w:val="28"/>
          <w:szCs w:val="28"/>
        </w:rPr>
        <w:t xml:space="preserve">6.1. </w:t>
      </w:r>
      <w:r>
        <w:rPr>
          <w:sz w:val="28"/>
          <w:szCs w:val="28"/>
        </w:rPr>
        <w:t>Головний організатор бере на себе відповідальність щодо вибору проектів, які будуть реалізовані у наступному році, який слідує за роком проведення Конкурсу. Проекти для їх реалізації обираються з усіх конкурсни</w:t>
      </w:r>
      <w:r w:rsidR="009815F1">
        <w:rPr>
          <w:sz w:val="28"/>
          <w:szCs w:val="28"/>
        </w:rPr>
        <w:t>х</w:t>
      </w:r>
      <w:r>
        <w:rPr>
          <w:sz w:val="28"/>
          <w:szCs w:val="28"/>
        </w:rPr>
        <w:t xml:space="preserve"> робіт</w:t>
      </w:r>
      <w:r w:rsidR="009815F1">
        <w:rPr>
          <w:sz w:val="28"/>
          <w:szCs w:val="28"/>
        </w:rPr>
        <w:t>,</w:t>
      </w:r>
      <w:r>
        <w:rPr>
          <w:sz w:val="28"/>
          <w:szCs w:val="28"/>
        </w:rPr>
        <w:t xml:space="preserve"> представлених учасниками.</w:t>
      </w:r>
    </w:p>
    <w:p w:rsidR="009014B7" w:rsidRPr="0090410A" w:rsidRDefault="009014B7" w:rsidP="009014B7">
      <w:pPr>
        <w:shd w:val="clear" w:color="auto" w:fill="FFFFFF"/>
        <w:ind w:firstLine="709"/>
        <w:jc w:val="both"/>
        <w:rPr>
          <w:sz w:val="28"/>
          <w:szCs w:val="28"/>
        </w:rPr>
      </w:pPr>
      <w:r>
        <w:rPr>
          <w:sz w:val="28"/>
          <w:szCs w:val="28"/>
        </w:rPr>
        <w:t xml:space="preserve">6.2. </w:t>
      </w:r>
      <w:r w:rsidRPr="0090410A">
        <w:rPr>
          <w:sz w:val="28"/>
          <w:szCs w:val="28"/>
        </w:rPr>
        <w:t>Фі</w:t>
      </w:r>
      <w:r>
        <w:rPr>
          <w:sz w:val="28"/>
          <w:szCs w:val="28"/>
        </w:rPr>
        <w:t>нансування реалізації проектів</w:t>
      </w:r>
      <w:r w:rsidRPr="0090410A">
        <w:rPr>
          <w:sz w:val="28"/>
          <w:szCs w:val="28"/>
        </w:rPr>
        <w:t xml:space="preserve"> здійснюється за рахунок коштів бюджету</w:t>
      </w:r>
      <w:r w:rsidR="009815F1">
        <w:rPr>
          <w:sz w:val="28"/>
          <w:szCs w:val="28"/>
        </w:rPr>
        <w:t xml:space="preserve"> громади</w:t>
      </w:r>
      <w:r w:rsidRPr="0090410A">
        <w:rPr>
          <w:sz w:val="28"/>
          <w:szCs w:val="28"/>
        </w:rPr>
        <w:t>, передбачених на 20</w:t>
      </w:r>
      <w:r>
        <w:rPr>
          <w:sz w:val="28"/>
          <w:szCs w:val="28"/>
        </w:rPr>
        <w:t>21 рік в рамках міської цільової п</w:t>
      </w:r>
      <w:r w:rsidRPr="0090410A">
        <w:rPr>
          <w:sz w:val="28"/>
          <w:szCs w:val="28"/>
        </w:rPr>
        <w:t>рограми «</w:t>
      </w:r>
      <w:r>
        <w:rPr>
          <w:sz w:val="28"/>
          <w:szCs w:val="28"/>
        </w:rPr>
        <w:t>Молодь Ніжинської міської територіальної громади</w:t>
      </w:r>
      <w:r w:rsidRPr="0090410A">
        <w:rPr>
          <w:sz w:val="28"/>
          <w:szCs w:val="28"/>
        </w:rPr>
        <w:t>»</w:t>
      </w:r>
      <w:r>
        <w:rPr>
          <w:sz w:val="28"/>
          <w:szCs w:val="28"/>
        </w:rPr>
        <w:t xml:space="preserve"> 2021-2023 роки та Міської цільової Програми з національно-патріотичного виховання на 2021-2025 роки</w:t>
      </w:r>
      <w:r w:rsidRPr="0090410A">
        <w:rPr>
          <w:sz w:val="28"/>
          <w:szCs w:val="28"/>
        </w:rPr>
        <w:t>.</w:t>
      </w:r>
    </w:p>
    <w:p w:rsidR="009014B7" w:rsidRPr="0019582D" w:rsidRDefault="009014B7" w:rsidP="009014B7">
      <w:pPr>
        <w:shd w:val="clear" w:color="auto" w:fill="FFFFFF"/>
        <w:ind w:firstLine="709"/>
        <w:jc w:val="both"/>
        <w:rPr>
          <w:sz w:val="28"/>
          <w:szCs w:val="28"/>
        </w:rPr>
      </w:pPr>
      <w:r>
        <w:rPr>
          <w:sz w:val="28"/>
          <w:szCs w:val="28"/>
        </w:rPr>
        <w:t>6.3</w:t>
      </w:r>
      <w:r w:rsidRPr="0019582D">
        <w:rPr>
          <w:sz w:val="28"/>
          <w:szCs w:val="28"/>
        </w:rPr>
        <w:t xml:space="preserve">. Витрати, понесені конкурсантами до одержання коштів з бюджету </w:t>
      </w:r>
      <w:r w:rsidR="009815F1">
        <w:rPr>
          <w:sz w:val="28"/>
          <w:szCs w:val="28"/>
        </w:rPr>
        <w:t xml:space="preserve">громади </w:t>
      </w:r>
      <w:r w:rsidRPr="0019582D">
        <w:rPr>
          <w:sz w:val="28"/>
          <w:szCs w:val="28"/>
        </w:rPr>
        <w:t>і після завершення строку реалізації проекту, оплаті не підлягають.</w:t>
      </w:r>
    </w:p>
    <w:p w:rsidR="009014B7" w:rsidRDefault="009014B7" w:rsidP="009014B7">
      <w:pPr>
        <w:shd w:val="clear" w:color="auto" w:fill="FFFFFF"/>
        <w:ind w:firstLine="709"/>
        <w:jc w:val="both"/>
        <w:rPr>
          <w:sz w:val="28"/>
          <w:szCs w:val="28"/>
        </w:rPr>
      </w:pPr>
      <w:r w:rsidRPr="0019582D">
        <w:rPr>
          <w:sz w:val="28"/>
          <w:szCs w:val="28"/>
        </w:rPr>
        <w:t xml:space="preserve">6.5. Моніторинг реалізації проектів здійснює </w:t>
      </w:r>
      <w:r>
        <w:rPr>
          <w:sz w:val="28"/>
          <w:szCs w:val="28"/>
        </w:rPr>
        <w:t>головний організатор Конкурсу</w:t>
      </w:r>
      <w:r w:rsidRPr="0019582D">
        <w:rPr>
          <w:sz w:val="28"/>
          <w:szCs w:val="28"/>
        </w:rPr>
        <w:t>.</w:t>
      </w:r>
      <w:r w:rsidRPr="00DE6662">
        <w:rPr>
          <w:sz w:val="28"/>
          <w:szCs w:val="28"/>
        </w:rPr>
        <w:t xml:space="preserve"> </w:t>
      </w:r>
    </w:p>
    <w:p w:rsidR="009014B7" w:rsidRDefault="009014B7" w:rsidP="009014B7">
      <w:pPr>
        <w:rPr>
          <w:sz w:val="28"/>
          <w:szCs w:val="28"/>
        </w:rPr>
      </w:pPr>
    </w:p>
    <w:p w:rsidR="009014B7" w:rsidRDefault="009014B7">
      <w:pPr>
        <w:rPr>
          <w:b/>
          <w:bCs/>
          <w:sz w:val="28"/>
          <w:szCs w:val="28"/>
        </w:rPr>
      </w:pPr>
      <w:r>
        <w:rPr>
          <w:b/>
          <w:bCs/>
          <w:sz w:val="28"/>
          <w:szCs w:val="28"/>
        </w:rPr>
        <w:br w:type="page"/>
      </w:r>
    </w:p>
    <w:p w:rsidR="0086640C" w:rsidRPr="0086640C" w:rsidRDefault="0086640C" w:rsidP="0086640C">
      <w:pPr>
        <w:shd w:val="clear" w:color="auto" w:fill="FFFFFF"/>
        <w:spacing w:before="100"/>
        <w:ind w:firstLine="700"/>
        <w:jc w:val="right"/>
        <w:rPr>
          <w:lang w:val="ru-RU"/>
        </w:rPr>
      </w:pPr>
      <w:proofErr w:type="spellStart"/>
      <w:r w:rsidRPr="0086640C">
        <w:rPr>
          <w:color w:val="000000"/>
          <w:lang w:val="ru-RU"/>
        </w:rPr>
        <w:lastRenderedPageBreak/>
        <w:t>Додаток</w:t>
      </w:r>
      <w:proofErr w:type="spellEnd"/>
      <w:r w:rsidRPr="0086640C">
        <w:rPr>
          <w:color w:val="000000"/>
          <w:lang w:val="ru-RU"/>
        </w:rPr>
        <w:t xml:space="preserve"> № 1</w:t>
      </w:r>
    </w:p>
    <w:p w:rsidR="0086640C" w:rsidRPr="0086640C" w:rsidRDefault="0086640C" w:rsidP="0086640C">
      <w:pPr>
        <w:shd w:val="clear" w:color="auto" w:fill="FFFFFF"/>
        <w:ind w:firstLine="700"/>
        <w:jc w:val="right"/>
        <w:rPr>
          <w:lang w:val="ru-RU"/>
        </w:rPr>
      </w:pPr>
      <w:r w:rsidRPr="0086640C">
        <w:rPr>
          <w:color w:val="000000"/>
          <w:lang w:val="ru-RU"/>
        </w:rPr>
        <w:t xml:space="preserve">до </w:t>
      </w:r>
      <w:proofErr w:type="spellStart"/>
      <w:r w:rsidRPr="0086640C">
        <w:rPr>
          <w:color w:val="000000"/>
          <w:lang w:val="ru-RU"/>
        </w:rPr>
        <w:t>Положення</w:t>
      </w:r>
      <w:proofErr w:type="spellEnd"/>
      <w:r w:rsidRPr="0086640C">
        <w:rPr>
          <w:color w:val="000000"/>
          <w:lang w:val="ru-RU"/>
        </w:rPr>
        <w:t xml:space="preserve"> про</w:t>
      </w:r>
    </w:p>
    <w:p w:rsidR="0086640C" w:rsidRPr="0086640C" w:rsidRDefault="0086640C" w:rsidP="0086640C">
      <w:pPr>
        <w:shd w:val="clear" w:color="auto" w:fill="FFFFFF"/>
        <w:ind w:firstLine="700"/>
        <w:jc w:val="right"/>
        <w:rPr>
          <w:lang w:val="ru-RU"/>
        </w:rPr>
      </w:pPr>
      <w:proofErr w:type="spellStart"/>
      <w:r w:rsidRPr="0086640C">
        <w:rPr>
          <w:color w:val="000000"/>
          <w:lang w:val="ru-RU"/>
        </w:rPr>
        <w:t>міський</w:t>
      </w:r>
      <w:proofErr w:type="spellEnd"/>
      <w:r w:rsidRPr="0086640C">
        <w:rPr>
          <w:color w:val="000000"/>
          <w:lang w:val="ru-RU"/>
        </w:rPr>
        <w:t xml:space="preserve"> конкурс </w:t>
      </w:r>
      <w:proofErr w:type="spellStart"/>
      <w:r w:rsidRPr="0086640C">
        <w:rPr>
          <w:color w:val="000000"/>
          <w:lang w:val="ru-RU"/>
        </w:rPr>
        <w:t>молодіжних</w:t>
      </w:r>
      <w:proofErr w:type="spellEnd"/>
    </w:p>
    <w:p w:rsidR="0086640C" w:rsidRPr="0086640C" w:rsidRDefault="0086640C" w:rsidP="0086640C">
      <w:pPr>
        <w:shd w:val="clear" w:color="auto" w:fill="FFFFFF"/>
        <w:ind w:firstLine="700"/>
        <w:jc w:val="right"/>
        <w:rPr>
          <w:lang w:val="ru-RU"/>
        </w:rPr>
      </w:pPr>
      <w:proofErr w:type="spellStart"/>
      <w:r w:rsidRPr="0086640C">
        <w:rPr>
          <w:color w:val="000000"/>
          <w:lang w:val="ru-RU"/>
        </w:rPr>
        <w:t>проектів</w:t>
      </w:r>
      <w:proofErr w:type="spellEnd"/>
      <w:r w:rsidRPr="0086640C">
        <w:rPr>
          <w:color w:val="000000"/>
          <w:lang w:val="ru-RU"/>
        </w:rPr>
        <w:t xml:space="preserve"> «</w:t>
      </w:r>
      <w:proofErr w:type="spellStart"/>
      <w:r w:rsidRPr="0086640C">
        <w:rPr>
          <w:color w:val="000000"/>
          <w:lang w:val="ru-RU"/>
        </w:rPr>
        <w:t>Ніжин</w:t>
      </w:r>
      <w:proofErr w:type="spellEnd"/>
      <w:r w:rsidRPr="0086640C">
        <w:rPr>
          <w:color w:val="000000"/>
          <w:lang w:val="ru-RU"/>
        </w:rPr>
        <w:t xml:space="preserve"> – </w:t>
      </w:r>
      <w:proofErr w:type="spellStart"/>
      <w:r w:rsidRPr="0086640C">
        <w:rPr>
          <w:color w:val="000000"/>
          <w:lang w:val="ru-RU"/>
        </w:rPr>
        <w:t>молодіжна</w:t>
      </w:r>
      <w:proofErr w:type="spellEnd"/>
    </w:p>
    <w:p w:rsidR="0086640C" w:rsidRPr="0086640C" w:rsidRDefault="0086640C" w:rsidP="0086640C">
      <w:pPr>
        <w:shd w:val="clear" w:color="auto" w:fill="FFFFFF"/>
        <w:ind w:firstLine="700"/>
        <w:jc w:val="right"/>
        <w:rPr>
          <w:lang w:val="ru-RU"/>
        </w:rPr>
      </w:pPr>
      <w:proofErr w:type="spellStart"/>
      <w:r w:rsidRPr="0086640C">
        <w:rPr>
          <w:color w:val="000000"/>
          <w:lang w:val="ru-RU"/>
        </w:rPr>
        <w:t>столиця</w:t>
      </w:r>
      <w:proofErr w:type="spellEnd"/>
      <w:r w:rsidRPr="0086640C">
        <w:rPr>
          <w:color w:val="000000"/>
          <w:lang w:val="ru-RU"/>
        </w:rPr>
        <w:t xml:space="preserve"> </w:t>
      </w:r>
      <w:proofErr w:type="spellStart"/>
      <w:r w:rsidRPr="0086640C">
        <w:rPr>
          <w:color w:val="000000"/>
          <w:lang w:val="ru-RU"/>
        </w:rPr>
        <w:t>Чернігівщини</w:t>
      </w:r>
      <w:proofErr w:type="spellEnd"/>
      <w:r w:rsidRPr="0086640C">
        <w:rPr>
          <w:color w:val="000000"/>
          <w:lang w:val="ru-RU"/>
        </w:rPr>
        <w:t>»</w:t>
      </w:r>
    </w:p>
    <w:p w:rsidR="0086640C" w:rsidRPr="0086640C" w:rsidRDefault="0086640C" w:rsidP="0086640C">
      <w:pPr>
        <w:shd w:val="clear" w:color="auto" w:fill="FFFFFF"/>
        <w:jc w:val="center"/>
        <w:rPr>
          <w:lang w:val="ru-RU"/>
        </w:rPr>
      </w:pPr>
      <w:r w:rsidRPr="0086640C">
        <w:rPr>
          <w:b/>
          <w:bCs/>
          <w:color w:val="000000"/>
          <w:sz w:val="32"/>
          <w:szCs w:val="32"/>
          <w:lang w:val="ru-RU"/>
        </w:rPr>
        <w:t xml:space="preserve">Форма заяви на участь у </w:t>
      </w:r>
      <w:proofErr w:type="spellStart"/>
      <w:r w:rsidRPr="0086640C">
        <w:rPr>
          <w:b/>
          <w:bCs/>
          <w:color w:val="000000"/>
          <w:sz w:val="32"/>
          <w:szCs w:val="32"/>
          <w:lang w:val="ru-RU"/>
        </w:rPr>
        <w:t>конкурсі</w:t>
      </w:r>
      <w:proofErr w:type="spellEnd"/>
      <w:r w:rsidRPr="0086640C">
        <w:rPr>
          <w:b/>
          <w:bCs/>
          <w:color w:val="000000"/>
          <w:sz w:val="32"/>
          <w:szCs w:val="32"/>
          <w:lang w:val="ru-RU"/>
        </w:rPr>
        <w:t xml:space="preserve"> </w:t>
      </w:r>
      <w:proofErr w:type="spellStart"/>
      <w:r w:rsidRPr="0086640C">
        <w:rPr>
          <w:b/>
          <w:bCs/>
          <w:color w:val="000000"/>
          <w:sz w:val="32"/>
          <w:szCs w:val="32"/>
          <w:lang w:val="ru-RU"/>
        </w:rPr>
        <w:t>молодіжних</w:t>
      </w:r>
      <w:proofErr w:type="spellEnd"/>
      <w:r w:rsidRPr="0086640C">
        <w:rPr>
          <w:b/>
          <w:bCs/>
          <w:color w:val="000000"/>
          <w:sz w:val="32"/>
          <w:szCs w:val="32"/>
          <w:lang w:val="ru-RU"/>
        </w:rPr>
        <w:t xml:space="preserve"> </w:t>
      </w:r>
      <w:proofErr w:type="spellStart"/>
      <w:r w:rsidRPr="0086640C">
        <w:rPr>
          <w:b/>
          <w:bCs/>
          <w:color w:val="000000"/>
          <w:sz w:val="32"/>
          <w:szCs w:val="32"/>
          <w:lang w:val="ru-RU"/>
        </w:rPr>
        <w:t>проектів</w:t>
      </w:r>
      <w:proofErr w:type="spellEnd"/>
      <w:r w:rsidRPr="0086640C">
        <w:rPr>
          <w:b/>
          <w:bCs/>
          <w:color w:val="000000"/>
          <w:sz w:val="32"/>
          <w:szCs w:val="32"/>
          <w:lang w:val="ru-RU"/>
        </w:rPr>
        <w:t xml:space="preserve"> «</w:t>
      </w:r>
      <w:proofErr w:type="spellStart"/>
      <w:r w:rsidRPr="0086640C">
        <w:rPr>
          <w:b/>
          <w:bCs/>
          <w:color w:val="000000"/>
          <w:sz w:val="32"/>
          <w:szCs w:val="32"/>
          <w:lang w:val="ru-RU"/>
        </w:rPr>
        <w:t>Ніжин</w:t>
      </w:r>
      <w:proofErr w:type="spellEnd"/>
      <w:r w:rsidRPr="0086640C">
        <w:rPr>
          <w:b/>
          <w:bCs/>
          <w:color w:val="000000"/>
          <w:sz w:val="32"/>
          <w:szCs w:val="32"/>
          <w:lang w:val="ru-RU"/>
        </w:rPr>
        <w:t xml:space="preserve"> – </w:t>
      </w:r>
      <w:proofErr w:type="spellStart"/>
      <w:r w:rsidRPr="0086640C">
        <w:rPr>
          <w:b/>
          <w:bCs/>
          <w:color w:val="000000"/>
          <w:sz w:val="32"/>
          <w:szCs w:val="32"/>
          <w:lang w:val="ru-RU"/>
        </w:rPr>
        <w:t>м</w:t>
      </w:r>
      <w:r>
        <w:rPr>
          <w:b/>
          <w:bCs/>
          <w:color w:val="000000"/>
          <w:sz w:val="32"/>
          <w:szCs w:val="32"/>
          <w:lang w:val="ru-RU"/>
        </w:rPr>
        <w:t>олодіжна</w:t>
      </w:r>
      <w:proofErr w:type="spellEnd"/>
      <w:r>
        <w:rPr>
          <w:b/>
          <w:bCs/>
          <w:color w:val="000000"/>
          <w:sz w:val="32"/>
          <w:szCs w:val="32"/>
          <w:lang w:val="ru-RU"/>
        </w:rPr>
        <w:t xml:space="preserve"> </w:t>
      </w:r>
      <w:proofErr w:type="spellStart"/>
      <w:r>
        <w:rPr>
          <w:b/>
          <w:bCs/>
          <w:color w:val="000000"/>
          <w:sz w:val="32"/>
          <w:szCs w:val="32"/>
          <w:lang w:val="ru-RU"/>
        </w:rPr>
        <w:t>столиця</w:t>
      </w:r>
      <w:proofErr w:type="spellEnd"/>
      <w:r>
        <w:rPr>
          <w:b/>
          <w:bCs/>
          <w:color w:val="000000"/>
          <w:sz w:val="32"/>
          <w:szCs w:val="32"/>
          <w:lang w:val="ru-RU"/>
        </w:rPr>
        <w:t xml:space="preserve"> </w:t>
      </w:r>
      <w:proofErr w:type="spellStart"/>
      <w:r>
        <w:rPr>
          <w:b/>
          <w:bCs/>
          <w:color w:val="000000"/>
          <w:sz w:val="32"/>
          <w:szCs w:val="32"/>
          <w:lang w:val="ru-RU"/>
        </w:rPr>
        <w:t>Чернігівщини</w:t>
      </w:r>
      <w:proofErr w:type="spellEnd"/>
      <w:r>
        <w:rPr>
          <w:b/>
          <w:bCs/>
          <w:color w:val="000000"/>
          <w:sz w:val="32"/>
          <w:szCs w:val="32"/>
          <w:lang w:val="ru-RU"/>
        </w:rPr>
        <w:t>»</w:t>
      </w:r>
    </w:p>
    <w:tbl>
      <w:tblPr>
        <w:tblW w:w="0" w:type="auto"/>
        <w:tblCellMar>
          <w:top w:w="15" w:type="dxa"/>
          <w:left w:w="15" w:type="dxa"/>
          <w:bottom w:w="15" w:type="dxa"/>
          <w:right w:w="15" w:type="dxa"/>
        </w:tblCellMar>
        <w:tblLook w:val="04A0" w:firstRow="1" w:lastRow="0" w:firstColumn="1" w:lastColumn="0" w:noHBand="0" w:noVBand="1"/>
      </w:tblPr>
      <w:tblGrid>
        <w:gridCol w:w="2797"/>
        <w:gridCol w:w="1065"/>
      </w:tblGrid>
      <w:tr w:rsidR="0086640C" w:rsidRPr="0086640C" w:rsidTr="0086640C">
        <w:trPr>
          <w:trHeight w:val="3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00"/>
              <w:jc w:val="both"/>
              <w:rPr>
                <w:lang w:val="ru-RU"/>
              </w:rPr>
            </w:pPr>
            <w:r w:rsidRPr="0086640C">
              <w:rPr>
                <w:color w:val="000000"/>
                <w:sz w:val="26"/>
                <w:szCs w:val="26"/>
                <w:lang w:val="ru-RU"/>
              </w:rPr>
              <w:t xml:space="preserve">Дата </w:t>
            </w:r>
            <w:proofErr w:type="spellStart"/>
            <w:r w:rsidRPr="0086640C">
              <w:rPr>
                <w:color w:val="000000"/>
                <w:sz w:val="26"/>
                <w:szCs w:val="26"/>
                <w:lang w:val="ru-RU"/>
              </w:rPr>
              <w:t>реєстрації</w:t>
            </w:r>
            <w:proofErr w:type="spellEnd"/>
            <w:r w:rsidRPr="0086640C">
              <w:rPr>
                <w:color w:val="000000"/>
                <w:sz w:val="26"/>
                <w:szCs w:val="26"/>
                <w:lang w:val="ru-RU"/>
              </w:rPr>
              <w:t xml:space="preserve"> заяви*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00" w:firstLine="700"/>
              <w:jc w:val="both"/>
              <w:rPr>
                <w:lang w:val="ru-RU"/>
              </w:rPr>
            </w:pPr>
            <w:r w:rsidRPr="0086640C">
              <w:rPr>
                <w:color w:val="000000"/>
                <w:sz w:val="26"/>
                <w:szCs w:val="26"/>
                <w:lang w:val="ru-RU"/>
              </w:rPr>
              <w:t> </w:t>
            </w:r>
          </w:p>
        </w:tc>
      </w:tr>
      <w:tr w:rsidR="0086640C" w:rsidRPr="0086640C" w:rsidTr="0086640C">
        <w:trPr>
          <w:trHeight w:val="20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00"/>
              <w:jc w:val="both"/>
              <w:rPr>
                <w:lang w:val="ru-RU"/>
              </w:rPr>
            </w:pPr>
            <w:proofErr w:type="spellStart"/>
            <w:r w:rsidRPr="0086640C">
              <w:rPr>
                <w:color w:val="000000"/>
                <w:sz w:val="26"/>
                <w:szCs w:val="26"/>
                <w:lang w:val="ru-RU"/>
              </w:rPr>
              <w:t>Реєстраційний</w:t>
            </w:r>
            <w:proofErr w:type="spellEnd"/>
            <w:r w:rsidRPr="0086640C">
              <w:rPr>
                <w:color w:val="000000"/>
                <w:sz w:val="26"/>
                <w:szCs w:val="26"/>
                <w:lang w:val="ru-RU"/>
              </w:rPr>
              <w:t xml:space="preserve"> номер*</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00" w:firstLine="700"/>
              <w:jc w:val="both"/>
              <w:rPr>
                <w:lang w:val="ru-RU"/>
              </w:rPr>
            </w:pPr>
            <w:r w:rsidRPr="0086640C">
              <w:rPr>
                <w:color w:val="000000"/>
                <w:sz w:val="26"/>
                <w:szCs w:val="26"/>
                <w:lang w:val="ru-RU"/>
              </w:rPr>
              <w:t> </w:t>
            </w:r>
          </w:p>
        </w:tc>
      </w:tr>
    </w:tbl>
    <w:p w:rsidR="0086640C" w:rsidRPr="0086640C" w:rsidRDefault="0086640C" w:rsidP="0086640C">
      <w:pPr>
        <w:shd w:val="clear" w:color="auto" w:fill="FFFFFF"/>
        <w:ind w:firstLine="700"/>
        <w:outlineLvl w:val="4"/>
        <w:rPr>
          <w:b/>
          <w:bCs/>
          <w:sz w:val="20"/>
          <w:szCs w:val="20"/>
          <w:lang w:val="ru-RU"/>
        </w:rPr>
      </w:pPr>
      <w:r w:rsidRPr="0086640C">
        <w:rPr>
          <w:color w:val="000000"/>
          <w:sz w:val="20"/>
          <w:szCs w:val="20"/>
          <w:lang w:val="ru-RU"/>
        </w:rPr>
        <w:t xml:space="preserve">* - </w:t>
      </w:r>
      <w:proofErr w:type="spellStart"/>
      <w:r w:rsidRPr="0086640C">
        <w:rPr>
          <w:color w:val="000000"/>
          <w:sz w:val="22"/>
          <w:szCs w:val="22"/>
          <w:lang w:val="ru-RU"/>
        </w:rPr>
        <w:t>заповнює</w:t>
      </w:r>
      <w:proofErr w:type="spellEnd"/>
      <w:r w:rsidRPr="0086640C">
        <w:rPr>
          <w:color w:val="000000"/>
          <w:sz w:val="22"/>
          <w:szCs w:val="22"/>
          <w:lang w:val="ru-RU"/>
        </w:rPr>
        <w:t xml:space="preserve"> </w:t>
      </w:r>
      <w:proofErr w:type="spellStart"/>
      <w:r w:rsidRPr="0086640C">
        <w:rPr>
          <w:color w:val="000000"/>
          <w:sz w:val="22"/>
          <w:szCs w:val="22"/>
          <w:lang w:val="ru-RU"/>
        </w:rPr>
        <w:t>відповідальний</w:t>
      </w:r>
      <w:proofErr w:type="spellEnd"/>
      <w:r w:rsidRPr="0086640C">
        <w:rPr>
          <w:color w:val="000000"/>
          <w:sz w:val="22"/>
          <w:szCs w:val="22"/>
          <w:lang w:val="ru-RU"/>
        </w:rPr>
        <w:t xml:space="preserve"> </w:t>
      </w:r>
      <w:proofErr w:type="spellStart"/>
      <w:r w:rsidRPr="0086640C">
        <w:rPr>
          <w:color w:val="000000"/>
          <w:sz w:val="22"/>
          <w:szCs w:val="22"/>
          <w:lang w:val="ru-RU"/>
        </w:rPr>
        <w:t>спеціаліст</w:t>
      </w:r>
      <w:proofErr w:type="spellEnd"/>
      <w:r w:rsidRPr="0086640C">
        <w:rPr>
          <w:color w:val="000000"/>
          <w:sz w:val="22"/>
          <w:szCs w:val="22"/>
          <w:lang w:val="ru-RU"/>
        </w:rPr>
        <w:t xml:space="preserve"> </w:t>
      </w:r>
      <w:proofErr w:type="spellStart"/>
      <w:r w:rsidRPr="0086640C">
        <w:rPr>
          <w:color w:val="000000"/>
          <w:sz w:val="22"/>
          <w:szCs w:val="22"/>
          <w:lang w:val="ru-RU"/>
        </w:rPr>
        <w:t>відділу</w:t>
      </w:r>
      <w:proofErr w:type="spellEnd"/>
      <w:r w:rsidRPr="0086640C">
        <w:rPr>
          <w:color w:val="000000"/>
          <w:sz w:val="22"/>
          <w:szCs w:val="22"/>
          <w:lang w:val="ru-RU"/>
        </w:rPr>
        <w:t xml:space="preserve"> </w:t>
      </w:r>
      <w:proofErr w:type="gramStart"/>
      <w:r w:rsidRPr="0086640C">
        <w:rPr>
          <w:color w:val="000000"/>
          <w:sz w:val="22"/>
          <w:szCs w:val="22"/>
          <w:lang w:val="ru-RU"/>
        </w:rPr>
        <w:t>у справах</w:t>
      </w:r>
      <w:proofErr w:type="gramEnd"/>
      <w:r w:rsidRPr="0086640C">
        <w:rPr>
          <w:color w:val="000000"/>
          <w:sz w:val="22"/>
          <w:szCs w:val="22"/>
          <w:lang w:val="ru-RU"/>
        </w:rPr>
        <w:t xml:space="preserve"> </w:t>
      </w:r>
      <w:proofErr w:type="spellStart"/>
      <w:r w:rsidRPr="0086640C">
        <w:rPr>
          <w:color w:val="000000"/>
          <w:sz w:val="22"/>
          <w:szCs w:val="22"/>
          <w:lang w:val="ru-RU"/>
        </w:rPr>
        <w:t>сім’ї</w:t>
      </w:r>
      <w:proofErr w:type="spellEnd"/>
      <w:r w:rsidRPr="0086640C">
        <w:rPr>
          <w:color w:val="000000"/>
          <w:sz w:val="22"/>
          <w:szCs w:val="22"/>
          <w:lang w:val="ru-RU"/>
        </w:rPr>
        <w:t xml:space="preserve"> та </w:t>
      </w:r>
      <w:proofErr w:type="spellStart"/>
      <w:r w:rsidRPr="0086640C">
        <w:rPr>
          <w:color w:val="000000"/>
          <w:sz w:val="22"/>
          <w:szCs w:val="22"/>
          <w:lang w:val="ru-RU"/>
        </w:rPr>
        <w:t>молоді</w:t>
      </w:r>
      <w:proofErr w:type="spellEnd"/>
      <w:r w:rsidRPr="0086640C">
        <w:rPr>
          <w:color w:val="000000"/>
          <w:sz w:val="22"/>
          <w:szCs w:val="22"/>
          <w:lang w:val="ru-RU"/>
        </w:rPr>
        <w:t>  </w:t>
      </w:r>
    </w:p>
    <w:tbl>
      <w:tblPr>
        <w:tblW w:w="0" w:type="auto"/>
        <w:tblCellMar>
          <w:top w:w="15" w:type="dxa"/>
          <w:left w:w="15" w:type="dxa"/>
          <w:bottom w:w="15" w:type="dxa"/>
          <w:right w:w="15" w:type="dxa"/>
        </w:tblCellMar>
        <w:tblLook w:val="04A0" w:firstRow="1" w:lastRow="0" w:firstColumn="1" w:lastColumn="0" w:noHBand="0" w:noVBand="1"/>
      </w:tblPr>
      <w:tblGrid>
        <w:gridCol w:w="8265"/>
        <w:gridCol w:w="1070"/>
      </w:tblGrid>
      <w:tr w:rsidR="0086640C" w:rsidRPr="0086640C" w:rsidTr="0086640C">
        <w:trPr>
          <w:trHeight w:val="53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00"/>
              <w:jc w:val="both"/>
              <w:rPr>
                <w:lang w:val="ru-RU"/>
              </w:rPr>
            </w:pPr>
            <w:r w:rsidRPr="0086640C">
              <w:rPr>
                <w:color w:val="000000"/>
                <w:sz w:val="28"/>
                <w:szCs w:val="28"/>
                <w:lang w:val="ru-RU"/>
              </w:rPr>
              <w:t xml:space="preserve">Автор проекту/ </w:t>
            </w:r>
            <w:proofErr w:type="spellStart"/>
            <w:r w:rsidRPr="0086640C">
              <w:rPr>
                <w:color w:val="000000"/>
                <w:sz w:val="28"/>
                <w:szCs w:val="28"/>
                <w:lang w:val="ru-RU"/>
              </w:rPr>
              <w:t>найменування</w:t>
            </w:r>
            <w:proofErr w:type="spellEnd"/>
            <w:r w:rsidRPr="0086640C">
              <w:rPr>
                <w:color w:val="000000"/>
                <w:sz w:val="28"/>
                <w:szCs w:val="28"/>
                <w:lang w:val="ru-RU"/>
              </w:rPr>
              <w:t xml:space="preserve"> </w:t>
            </w:r>
            <w:proofErr w:type="spellStart"/>
            <w:r w:rsidRPr="0086640C">
              <w:rPr>
                <w:color w:val="000000"/>
                <w:sz w:val="28"/>
                <w:szCs w:val="28"/>
                <w:lang w:val="ru-RU"/>
              </w:rPr>
              <w:t>інституту</w:t>
            </w:r>
            <w:proofErr w:type="spellEnd"/>
            <w:r w:rsidRPr="0086640C">
              <w:rPr>
                <w:color w:val="000000"/>
                <w:sz w:val="28"/>
                <w:szCs w:val="28"/>
                <w:lang w:val="ru-RU"/>
              </w:rPr>
              <w:t xml:space="preserve"> </w:t>
            </w:r>
            <w:proofErr w:type="spellStart"/>
            <w:r w:rsidRPr="0086640C">
              <w:rPr>
                <w:color w:val="000000"/>
                <w:sz w:val="28"/>
                <w:szCs w:val="28"/>
                <w:lang w:val="ru-RU"/>
              </w:rPr>
              <w:t>громадянського</w:t>
            </w:r>
            <w:proofErr w:type="spellEnd"/>
            <w:r w:rsidRPr="0086640C">
              <w:rPr>
                <w:color w:val="000000"/>
                <w:sz w:val="28"/>
                <w:szCs w:val="28"/>
                <w:lang w:val="ru-RU"/>
              </w:rPr>
              <w:t xml:space="preserve"> </w:t>
            </w:r>
            <w:proofErr w:type="spellStart"/>
            <w:r w:rsidRPr="0086640C">
              <w:rPr>
                <w:color w:val="000000"/>
                <w:sz w:val="28"/>
                <w:szCs w:val="28"/>
                <w:lang w:val="ru-RU"/>
              </w:rPr>
              <w:t>суспільства</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00" w:firstLine="700"/>
              <w:jc w:val="both"/>
              <w:rPr>
                <w:lang w:val="ru-RU"/>
              </w:rPr>
            </w:pPr>
            <w:r w:rsidRPr="0086640C">
              <w:rPr>
                <w:color w:val="000000"/>
                <w:sz w:val="28"/>
                <w:szCs w:val="28"/>
                <w:lang w:val="ru-RU"/>
              </w:rPr>
              <w:t> </w:t>
            </w:r>
          </w:p>
        </w:tc>
      </w:tr>
      <w:tr w:rsidR="0086640C" w:rsidRPr="0086640C" w:rsidTr="0086640C">
        <w:trPr>
          <w:trHeight w:val="3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00"/>
              <w:jc w:val="both"/>
              <w:rPr>
                <w:lang w:val="ru-RU"/>
              </w:rPr>
            </w:pPr>
            <w:proofErr w:type="spellStart"/>
            <w:r w:rsidRPr="0086640C">
              <w:rPr>
                <w:color w:val="000000"/>
                <w:sz w:val="28"/>
                <w:szCs w:val="28"/>
                <w:lang w:val="ru-RU"/>
              </w:rPr>
              <w:t>Назва</w:t>
            </w:r>
            <w:proofErr w:type="spellEnd"/>
            <w:r w:rsidRPr="0086640C">
              <w:rPr>
                <w:color w:val="000000"/>
                <w:sz w:val="28"/>
                <w:szCs w:val="28"/>
                <w:lang w:val="ru-RU"/>
              </w:rPr>
              <w:t xml:space="preserve"> проекту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00" w:firstLine="700"/>
              <w:jc w:val="both"/>
              <w:rPr>
                <w:lang w:val="ru-RU"/>
              </w:rPr>
            </w:pPr>
            <w:r w:rsidRPr="0086640C">
              <w:rPr>
                <w:color w:val="000000"/>
                <w:sz w:val="28"/>
                <w:szCs w:val="28"/>
                <w:lang w:val="ru-RU"/>
              </w:rPr>
              <w:t> </w:t>
            </w:r>
          </w:p>
        </w:tc>
      </w:tr>
      <w:tr w:rsidR="0086640C" w:rsidRPr="0086640C" w:rsidTr="0086640C">
        <w:trPr>
          <w:trHeight w:val="3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00"/>
              <w:jc w:val="both"/>
              <w:rPr>
                <w:lang w:val="ru-RU"/>
              </w:rPr>
            </w:pPr>
            <w:r w:rsidRPr="0086640C">
              <w:rPr>
                <w:color w:val="000000"/>
                <w:sz w:val="28"/>
                <w:szCs w:val="28"/>
                <w:lang w:val="ru-RU"/>
              </w:rPr>
              <w:t xml:space="preserve">Строк </w:t>
            </w:r>
            <w:proofErr w:type="spellStart"/>
            <w:r w:rsidRPr="0086640C">
              <w:rPr>
                <w:color w:val="000000"/>
                <w:sz w:val="28"/>
                <w:szCs w:val="28"/>
                <w:lang w:val="ru-RU"/>
              </w:rPr>
              <w:t>реалізації</w:t>
            </w:r>
            <w:proofErr w:type="spellEnd"/>
            <w:r w:rsidRPr="0086640C">
              <w:rPr>
                <w:color w:val="000000"/>
                <w:sz w:val="28"/>
                <w:szCs w:val="28"/>
                <w:lang w:val="ru-RU"/>
              </w:rPr>
              <w:t xml:space="preserve"> проекту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00" w:firstLine="700"/>
              <w:jc w:val="both"/>
              <w:rPr>
                <w:lang w:val="ru-RU"/>
              </w:rPr>
            </w:pPr>
            <w:r w:rsidRPr="0086640C">
              <w:rPr>
                <w:color w:val="000000"/>
                <w:sz w:val="28"/>
                <w:szCs w:val="28"/>
                <w:lang w:val="ru-RU"/>
              </w:rPr>
              <w:t> </w:t>
            </w:r>
          </w:p>
        </w:tc>
      </w:tr>
      <w:tr w:rsidR="0086640C" w:rsidRPr="0086640C" w:rsidTr="0086640C">
        <w:trPr>
          <w:trHeight w:val="9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00"/>
              <w:jc w:val="both"/>
              <w:rPr>
                <w:lang w:val="ru-RU"/>
              </w:rPr>
            </w:pPr>
            <w:proofErr w:type="spellStart"/>
            <w:r w:rsidRPr="0086640C">
              <w:rPr>
                <w:color w:val="000000"/>
                <w:sz w:val="28"/>
                <w:szCs w:val="28"/>
                <w:lang w:val="ru-RU"/>
              </w:rPr>
              <w:t>Пріоритетний</w:t>
            </w:r>
            <w:proofErr w:type="spellEnd"/>
            <w:r w:rsidRPr="0086640C">
              <w:rPr>
                <w:color w:val="000000"/>
                <w:sz w:val="28"/>
                <w:szCs w:val="28"/>
                <w:lang w:val="ru-RU"/>
              </w:rPr>
              <w:t xml:space="preserve"> </w:t>
            </w:r>
            <w:proofErr w:type="spellStart"/>
            <w:r w:rsidRPr="0086640C">
              <w:rPr>
                <w:color w:val="000000"/>
                <w:sz w:val="28"/>
                <w:szCs w:val="28"/>
                <w:lang w:val="ru-RU"/>
              </w:rPr>
              <w:t>напрям</w:t>
            </w:r>
            <w:proofErr w:type="spellEnd"/>
            <w:r w:rsidRPr="0086640C">
              <w:rPr>
                <w:color w:val="000000"/>
                <w:sz w:val="28"/>
                <w:szCs w:val="28"/>
                <w:lang w:val="ru-RU"/>
              </w:rPr>
              <w:t xml:space="preserve">, </w:t>
            </w:r>
            <w:proofErr w:type="spellStart"/>
            <w:r w:rsidRPr="0086640C">
              <w:rPr>
                <w:color w:val="000000"/>
                <w:sz w:val="28"/>
                <w:szCs w:val="28"/>
                <w:lang w:val="ru-RU"/>
              </w:rPr>
              <w:t>відповідно</w:t>
            </w:r>
            <w:proofErr w:type="spellEnd"/>
            <w:r w:rsidRPr="0086640C">
              <w:rPr>
                <w:color w:val="000000"/>
                <w:sz w:val="28"/>
                <w:szCs w:val="28"/>
                <w:lang w:val="ru-RU"/>
              </w:rPr>
              <w:t xml:space="preserve"> до </w:t>
            </w:r>
            <w:proofErr w:type="spellStart"/>
            <w:r w:rsidRPr="0086640C">
              <w:rPr>
                <w:color w:val="000000"/>
                <w:sz w:val="28"/>
                <w:szCs w:val="28"/>
                <w:lang w:val="ru-RU"/>
              </w:rPr>
              <w:t>Положення</w:t>
            </w:r>
            <w:proofErr w:type="spellEnd"/>
            <w:r w:rsidRPr="0086640C">
              <w:rPr>
                <w:color w:val="000000"/>
                <w:sz w:val="28"/>
                <w:szCs w:val="28"/>
                <w:lang w:val="ru-RU"/>
              </w:rPr>
              <w:t xml:space="preserve"> про </w:t>
            </w:r>
            <w:proofErr w:type="spellStart"/>
            <w:r w:rsidRPr="0086640C">
              <w:rPr>
                <w:color w:val="000000"/>
                <w:sz w:val="28"/>
                <w:szCs w:val="28"/>
                <w:lang w:val="ru-RU"/>
              </w:rPr>
              <w:t>міський</w:t>
            </w:r>
            <w:proofErr w:type="spellEnd"/>
            <w:r w:rsidRPr="0086640C">
              <w:rPr>
                <w:color w:val="000000"/>
                <w:sz w:val="28"/>
                <w:szCs w:val="28"/>
                <w:lang w:val="ru-RU"/>
              </w:rPr>
              <w:t xml:space="preserve"> конкурс </w:t>
            </w:r>
            <w:proofErr w:type="spellStart"/>
            <w:r w:rsidRPr="0086640C">
              <w:rPr>
                <w:color w:val="000000"/>
                <w:sz w:val="28"/>
                <w:szCs w:val="28"/>
                <w:lang w:val="ru-RU"/>
              </w:rPr>
              <w:t>молодіжних</w:t>
            </w:r>
            <w:proofErr w:type="spellEnd"/>
            <w:r w:rsidRPr="0086640C">
              <w:rPr>
                <w:color w:val="000000"/>
                <w:sz w:val="28"/>
                <w:szCs w:val="28"/>
                <w:lang w:val="ru-RU"/>
              </w:rPr>
              <w:t xml:space="preserve"> </w:t>
            </w:r>
            <w:proofErr w:type="spellStart"/>
            <w:r w:rsidRPr="0086640C">
              <w:rPr>
                <w:color w:val="000000"/>
                <w:sz w:val="28"/>
                <w:szCs w:val="28"/>
                <w:lang w:val="ru-RU"/>
              </w:rPr>
              <w:t>проектів</w:t>
            </w:r>
            <w:proofErr w:type="spellEnd"/>
            <w:r w:rsidRPr="0086640C">
              <w:rPr>
                <w:color w:val="000000"/>
                <w:sz w:val="28"/>
                <w:szCs w:val="28"/>
                <w:lang w:val="ru-RU"/>
              </w:rPr>
              <w:t xml:space="preserve"> «</w:t>
            </w:r>
            <w:proofErr w:type="spellStart"/>
            <w:r w:rsidRPr="0086640C">
              <w:rPr>
                <w:color w:val="000000"/>
                <w:sz w:val="28"/>
                <w:szCs w:val="28"/>
                <w:lang w:val="ru-RU"/>
              </w:rPr>
              <w:t>Ніжин</w:t>
            </w:r>
            <w:proofErr w:type="spellEnd"/>
            <w:r w:rsidRPr="0086640C">
              <w:rPr>
                <w:color w:val="000000"/>
                <w:sz w:val="28"/>
                <w:szCs w:val="28"/>
                <w:lang w:val="ru-RU"/>
              </w:rPr>
              <w:t xml:space="preserve"> – </w:t>
            </w:r>
            <w:proofErr w:type="spellStart"/>
            <w:r w:rsidRPr="0086640C">
              <w:rPr>
                <w:color w:val="000000"/>
                <w:sz w:val="28"/>
                <w:szCs w:val="28"/>
                <w:lang w:val="ru-RU"/>
              </w:rPr>
              <w:t>молодіжна</w:t>
            </w:r>
            <w:proofErr w:type="spellEnd"/>
            <w:r w:rsidRPr="0086640C">
              <w:rPr>
                <w:color w:val="000000"/>
                <w:sz w:val="28"/>
                <w:szCs w:val="28"/>
                <w:lang w:val="ru-RU"/>
              </w:rPr>
              <w:t xml:space="preserve"> </w:t>
            </w:r>
            <w:proofErr w:type="spellStart"/>
            <w:r w:rsidRPr="0086640C">
              <w:rPr>
                <w:color w:val="000000"/>
                <w:sz w:val="28"/>
                <w:szCs w:val="28"/>
                <w:lang w:val="ru-RU"/>
              </w:rPr>
              <w:t>столиця</w:t>
            </w:r>
            <w:proofErr w:type="spellEnd"/>
            <w:r w:rsidRPr="0086640C">
              <w:rPr>
                <w:color w:val="000000"/>
                <w:sz w:val="28"/>
                <w:szCs w:val="28"/>
                <w:lang w:val="ru-RU"/>
              </w:rPr>
              <w:t xml:space="preserve"> </w:t>
            </w:r>
            <w:proofErr w:type="spellStart"/>
            <w:r w:rsidRPr="0086640C">
              <w:rPr>
                <w:color w:val="000000"/>
                <w:sz w:val="28"/>
                <w:szCs w:val="28"/>
                <w:lang w:val="ru-RU"/>
              </w:rPr>
              <w:t>Чернігівщини</w:t>
            </w:r>
            <w:proofErr w:type="spellEnd"/>
            <w:r w:rsidRPr="0086640C">
              <w:rPr>
                <w:color w:val="000000"/>
                <w:sz w:val="28"/>
                <w:szCs w:val="28"/>
                <w:lang w:val="ru-RU"/>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00" w:firstLine="700"/>
              <w:jc w:val="both"/>
              <w:rPr>
                <w:lang w:val="ru-RU"/>
              </w:rPr>
            </w:pPr>
            <w:r w:rsidRPr="0086640C">
              <w:rPr>
                <w:color w:val="000000"/>
                <w:sz w:val="28"/>
                <w:szCs w:val="28"/>
                <w:lang w:val="ru-RU"/>
              </w:rPr>
              <w:t> </w:t>
            </w:r>
          </w:p>
        </w:tc>
      </w:tr>
      <w:tr w:rsidR="0086640C" w:rsidRPr="0086640C" w:rsidTr="0086640C">
        <w:trPr>
          <w:trHeight w:val="28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00"/>
              <w:jc w:val="both"/>
              <w:rPr>
                <w:lang w:val="ru-RU"/>
              </w:rPr>
            </w:pPr>
            <w:proofErr w:type="spellStart"/>
            <w:r w:rsidRPr="0086640C">
              <w:rPr>
                <w:color w:val="000000"/>
                <w:sz w:val="28"/>
                <w:szCs w:val="28"/>
                <w:lang w:val="ru-RU"/>
              </w:rPr>
              <w:t>Загальна</w:t>
            </w:r>
            <w:proofErr w:type="spellEnd"/>
            <w:r w:rsidRPr="0086640C">
              <w:rPr>
                <w:color w:val="000000"/>
                <w:sz w:val="28"/>
                <w:szCs w:val="28"/>
                <w:lang w:val="ru-RU"/>
              </w:rPr>
              <w:t xml:space="preserve"> сума </w:t>
            </w:r>
            <w:proofErr w:type="spellStart"/>
            <w:r w:rsidRPr="0086640C">
              <w:rPr>
                <w:color w:val="000000"/>
                <w:sz w:val="28"/>
                <w:szCs w:val="28"/>
                <w:lang w:val="ru-RU"/>
              </w:rPr>
              <w:t>кошторису</w:t>
            </w:r>
            <w:proofErr w:type="spellEnd"/>
            <w:r w:rsidRPr="0086640C">
              <w:rPr>
                <w:color w:val="000000"/>
                <w:sz w:val="28"/>
                <w:szCs w:val="28"/>
                <w:lang w:val="ru-RU"/>
              </w:rPr>
              <w:t xml:space="preserve"> </w:t>
            </w:r>
            <w:proofErr w:type="spellStart"/>
            <w:r w:rsidRPr="0086640C">
              <w:rPr>
                <w:color w:val="000000"/>
                <w:sz w:val="28"/>
                <w:szCs w:val="28"/>
                <w:lang w:val="ru-RU"/>
              </w:rPr>
              <w:t>витрат</w:t>
            </w:r>
            <w:proofErr w:type="spellEnd"/>
            <w:r w:rsidRPr="0086640C">
              <w:rPr>
                <w:color w:val="000000"/>
                <w:sz w:val="28"/>
                <w:szCs w:val="28"/>
                <w:lang w:val="ru-RU"/>
              </w:rPr>
              <w:t xml:space="preserve"> на </w:t>
            </w:r>
            <w:proofErr w:type="spellStart"/>
            <w:proofErr w:type="gramStart"/>
            <w:r w:rsidRPr="0086640C">
              <w:rPr>
                <w:color w:val="000000"/>
                <w:sz w:val="28"/>
                <w:szCs w:val="28"/>
                <w:lang w:val="ru-RU"/>
              </w:rPr>
              <w:t>здійснення</w:t>
            </w:r>
            <w:proofErr w:type="spellEnd"/>
            <w:r w:rsidRPr="0086640C">
              <w:rPr>
                <w:color w:val="000000"/>
                <w:sz w:val="28"/>
                <w:szCs w:val="28"/>
                <w:lang w:val="ru-RU"/>
              </w:rPr>
              <w:t>  проекту</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00" w:firstLine="700"/>
              <w:jc w:val="both"/>
              <w:rPr>
                <w:lang w:val="ru-RU"/>
              </w:rPr>
            </w:pPr>
            <w:r w:rsidRPr="0086640C">
              <w:rPr>
                <w:color w:val="000000"/>
                <w:sz w:val="28"/>
                <w:szCs w:val="28"/>
                <w:lang w:val="ru-RU"/>
              </w:rPr>
              <w:t> </w:t>
            </w:r>
          </w:p>
        </w:tc>
      </w:tr>
      <w:tr w:rsidR="0086640C" w:rsidRPr="0086640C" w:rsidTr="0086640C">
        <w:trPr>
          <w:trHeight w:val="45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0C76DC" w:rsidRDefault="0086640C" w:rsidP="0086640C">
            <w:pPr>
              <w:shd w:val="clear" w:color="auto" w:fill="FFFFFF"/>
              <w:ind w:left="100"/>
              <w:jc w:val="both"/>
            </w:pPr>
            <w:r w:rsidRPr="000C76DC">
              <w:rPr>
                <w:color w:val="000000"/>
                <w:sz w:val="28"/>
                <w:szCs w:val="28"/>
              </w:rPr>
              <w:t>Очікуване фінансування з бюджету Ніжинської міської ОТГ</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0C76DC" w:rsidRDefault="0086640C" w:rsidP="0086640C">
            <w:pPr>
              <w:shd w:val="clear" w:color="auto" w:fill="FFFFFF"/>
              <w:ind w:left="100" w:firstLine="700"/>
              <w:jc w:val="both"/>
            </w:pPr>
            <w:r w:rsidRPr="0086640C">
              <w:rPr>
                <w:color w:val="000000"/>
                <w:sz w:val="28"/>
                <w:szCs w:val="28"/>
                <w:lang w:val="ru-RU"/>
              </w:rPr>
              <w:t> </w:t>
            </w:r>
          </w:p>
        </w:tc>
      </w:tr>
      <w:tr w:rsidR="0086640C" w:rsidRPr="0086640C" w:rsidTr="0086640C">
        <w:trPr>
          <w:trHeight w:val="62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0C76DC" w:rsidRDefault="0086640C" w:rsidP="0086640C">
            <w:pPr>
              <w:shd w:val="clear" w:color="auto" w:fill="FFFFFF"/>
              <w:ind w:left="100"/>
            </w:pPr>
            <w:r w:rsidRPr="000C76DC">
              <w:rPr>
                <w:color w:val="000000"/>
                <w:sz w:val="28"/>
                <w:szCs w:val="28"/>
              </w:rPr>
              <w:t xml:space="preserve">Прізвище та ім’я автора проекту/керівника організації, місцезнаходження організації, </w:t>
            </w:r>
            <w:proofErr w:type="spellStart"/>
            <w:r w:rsidRPr="000C76DC">
              <w:rPr>
                <w:color w:val="000000"/>
                <w:sz w:val="28"/>
                <w:szCs w:val="28"/>
              </w:rPr>
              <w:t>моб</w:t>
            </w:r>
            <w:proofErr w:type="spellEnd"/>
            <w:r w:rsidRPr="000C76DC">
              <w:rPr>
                <w:color w:val="000000"/>
                <w:sz w:val="28"/>
                <w:szCs w:val="28"/>
              </w:rPr>
              <w:t xml:space="preserve">. телефон, </w:t>
            </w:r>
            <w:r w:rsidRPr="0086640C">
              <w:rPr>
                <w:color w:val="000000"/>
                <w:sz w:val="28"/>
                <w:szCs w:val="28"/>
                <w:lang w:val="ru-RU"/>
              </w:rPr>
              <w:t>e</w:t>
            </w:r>
            <w:r w:rsidRPr="000C76DC">
              <w:rPr>
                <w:color w:val="000000"/>
                <w:sz w:val="28"/>
                <w:szCs w:val="28"/>
              </w:rPr>
              <w:t>-</w:t>
            </w:r>
            <w:proofErr w:type="spellStart"/>
            <w:r w:rsidRPr="0086640C">
              <w:rPr>
                <w:color w:val="000000"/>
                <w:sz w:val="28"/>
                <w:szCs w:val="28"/>
                <w:lang w:val="ru-RU"/>
              </w:rPr>
              <w:t>mail</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0C76DC" w:rsidRDefault="0086640C" w:rsidP="0086640C">
            <w:pPr>
              <w:shd w:val="clear" w:color="auto" w:fill="FFFFFF"/>
              <w:ind w:left="100" w:firstLine="700"/>
              <w:jc w:val="both"/>
            </w:pPr>
            <w:r w:rsidRPr="0086640C">
              <w:rPr>
                <w:color w:val="000000"/>
                <w:sz w:val="28"/>
                <w:szCs w:val="28"/>
                <w:lang w:val="ru-RU"/>
              </w:rPr>
              <w:t> </w:t>
            </w:r>
          </w:p>
        </w:tc>
      </w:tr>
    </w:tbl>
    <w:p w:rsidR="0086640C" w:rsidRPr="0086640C" w:rsidRDefault="0086640C" w:rsidP="0086640C">
      <w:pPr>
        <w:shd w:val="clear" w:color="auto" w:fill="FFFFFF"/>
        <w:jc w:val="both"/>
        <w:rPr>
          <w:lang w:val="ru-RU"/>
        </w:rPr>
      </w:pPr>
      <w:r w:rsidRPr="000C76DC">
        <w:rPr>
          <w:color w:val="000000"/>
          <w:sz w:val="28"/>
          <w:szCs w:val="28"/>
        </w:rPr>
        <w:t xml:space="preserve"> </w:t>
      </w:r>
      <w:r w:rsidRPr="0086640C">
        <w:rPr>
          <w:color w:val="000000"/>
          <w:lang w:val="ru-RU"/>
        </w:rPr>
        <w:t>Автор проекту/</w:t>
      </w:r>
      <w:proofErr w:type="spellStart"/>
      <w:r w:rsidRPr="0086640C">
        <w:rPr>
          <w:color w:val="000000"/>
          <w:lang w:val="ru-RU"/>
        </w:rPr>
        <w:t>керівник</w:t>
      </w:r>
      <w:proofErr w:type="spellEnd"/>
      <w:r w:rsidRPr="0086640C">
        <w:rPr>
          <w:color w:val="000000"/>
          <w:lang w:val="ru-RU"/>
        </w:rPr>
        <w:t xml:space="preserve"> </w:t>
      </w:r>
      <w:proofErr w:type="spellStart"/>
      <w:r w:rsidRPr="0086640C">
        <w:rPr>
          <w:color w:val="000000"/>
          <w:lang w:val="ru-RU"/>
        </w:rPr>
        <w:t>інституту</w:t>
      </w:r>
      <w:proofErr w:type="spellEnd"/>
      <w:r w:rsidRPr="0086640C">
        <w:rPr>
          <w:color w:val="000000"/>
          <w:lang w:val="ru-RU"/>
        </w:rPr>
        <w:t xml:space="preserve"> </w:t>
      </w:r>
      <w:proofErr w:type="spellStart"/>
      <w:r w:rsidRPr="0086640C">
        <w:rPr>
          <w:color w:val="000000"/>
          <w:lang w:val="ru-RU"/>
        </w:rPr>
        <w:t>громадянського</w:t>
      </w:r>
      <w:proofErr w:type="spellEnd"/>
      <w:r w:rsidRPr="0086640C">
        <w:rPr>
          <w:color w:val="000000"/>
          <w:lang w:val="ru-RU"/>
        </w:rPr>
        <w:t xml:space="preserve"> </w:t>
      </w:r>
      <w:proofErr w:type="spellStart"/>
      <w:r w:rsidRPr="0086640C">
        <w:rPr>
          <w:color w:val="000000"/>
          <w:lang w:val="ru-RU"/>
        </w:rPr>
        <w:t>суспільства</w:t>
      </w:r>
      <w:proofErr w:type="spellEnd"/>
      <w:r w:rsidRPr="0086640C">
        <w:rPr>
          <w:color w:val="000000"/>
          <w:sz w:val="28"/>
          <w:szCs w:val="28"/>
          <w:lang w:val="ru-RU"/>
        </w:rPr>
        <w:t>__________________</w:t>
      </w:r>
    </w:p>
    <w:p w:rsidR="0086640C" w:rsidRPr="0086640C" w:rsidRDefault="0086640C" w:rsidP="0086640C">
      <w:pPr>
        <w:shd w:val="clear" w:color="auto" w:fill="FFFFFF"/>
        <w:jc w:val="both"/>
        <w:rPr>
          <w:lang w:val="ru-RU"/>
        </w:rPr>
      </w:pPr>
      <w:r w:rsidRPr="0086640C">
        <w:rPr>
          <w:color w:val="000000"/>
          <w:sz w:val="28"/>
          <w:szCs w:val="28"/>
          <w:lang w:val="ru-RU"/>
        </w:rPr>
        <w:t>                                                                                       </w:t>
      </w:r>
      <w:r>
        <w:rPr>
          <w:color w:val="000000"/>
          <w:sz w:val="17"/>
          <w:szCs w:val="17"/>
          <w:vertAlign w:val="superscript"/>
          <w:lang w:val="ru-RU"/>
        </w:rPr>
        <w:t xml:space="preserve">                             (</w:t>
      </w:r>
      <w:proofErr w:type="spellStart"/>
      <w:proofErr w:type="gramStart"/>
      <w:r w:rsidRPr="0086640C">
        <w:rPr>
          <w:color w:val="000000"/>
          <w:sz w:val="17"/>
          <w:szCs w:val="17"/>
          <w:vertAlign w:val="superscript"/>
          <w:lang w:val="ru-RU"/>
        </w:rPr>
        <w:t>підпис</w:t>
      </w:r>
      <w:proofErr w:type="spellEnd"/>
      <w:r w:rsidRPr="0086640C">
        <w:rPr>
          <w:color w:val="000000"/>
          <w:sz w:val="17"/>
          <w:szCs w:val="17"/>
          <w:vertAlign w:val="superscript"/>
          <w:lang w:val="ru-RU"/>
        </w:rPr>
        <w:t xml:space="preserve">)   </w:t>
      </w:r>
      <w:proofErr w:type="gramEnd"/>
      <w:r w:rsidRPr="0086640C">
        <w:rPr>
          <w:color w:val="000000"/>
          <w:sz w:val="17"/>
          <w:szCs w:val="17"/>
          <w:vertAlign w:val="superscript"/>
          <w:lang w:val="ru-RU"/>
        </w:rPr>
        <w:t>    (</w:t>
      </w:r>
      <w:proofErr w:type="spellStart"/>
      <w:r w:rsidRPr="0086640C">
        <w:rPr>
          <w:color w:val="000000"/>
          <w:sz w:val="17"/>
          <w:szCs w:val="17"/>
          <w:vertAlign w:val="superscript"/>
          <w:lang w:val="ru-RU"/>
        </w:rPr>
        <w:t>прізвище</w:t>
      </w:r>
      <w:proofErr w:type="spellEnd"/>
      <w:r w:rsidRPr="0086640C">
        <w:rPr>
          <w:color w:val="000000"/>
          <w:sz w:val="17"/>
          <w:szCs w:val="17"/>
          <w:vertAlign w:val="superscript"/>
          <w:lang w:val="ru-RU"/>
        </w:rPr>
        <w:t xml:space="preserve">, </w:t>
      </w:r>
      <w:proofErr w:type="spellStart"/>
      <w:r w:rsidRPr="0086640C">
        <w:rPr>
          <w:color w:val="000000"/>
          <w:sz w:val="17"/>
          <w:szCs w:val="17"/>
          <w:vertAlign w:val="superscript"/>
          <w:lang w:val="ru-RU"/>
        </w:rPr>
        <w:t>ім’я</w:t>
      </w:r>
      <w:proofErr w:type="spellEnd"/>
      <w:r w:rsidRPr="0086640C">
        <w:rPr>
          <w:color w:val="000000"/>
          <w:sz w:val="17"/>
          <w:szCs w:val="17"/>
          <w:vertAlign w:val="superscript"/>
          <w:lang w:val="ru-RU"/>
        </w:rPr>
        <w:t xml:space="preserve">, по </w:t>
      </w:r>
      <w:proofErr w:type="spellStart"/>
      <w:r w:rsidRPr="0086640C">
        <w:rPr>
          <w:color w:val="000000"/>
          <w:sz w:val="17"/>
          <w:szCs w:val="17"/>
          <w:vertAlign w:val="superscript"/>
          <w:lang w:val="ru-RU"/>
        </w:rPr>
        <w:t>батькові</w:t>
      </w:r>
      <w:proofErr w:type="spellEnd"/>
      <w:r w:rsidRPr="0086640C">
        <w:rPr>
          <w:color w:val="000000"/>
          <w:sz w:val="17"/>
          <w:szCs w:val="17"/>
          <w:vertAlign w:val="superscript"/>
          <w:lang w:val="ru-RU"/>
        </w:rPr>
        <w:t>)</w:t>
      </w:r>
    </w:p>
    <w:p w:rsidR="0086640C" w:rsidRPr="0086640C" w:rsidRDefault="0086640C" w:rsidP="0086640C">
      <w:pPr>
        <w:shd w:val="clear" w:color="auto" w:fill="FFFFFF"/>
        <w:jc w:val="both"/>
        <w:rPr>
          <w:lang w:val="ru-RU"/>
        </w:rPr>
      </w:pPr>
      <w:r w:rsidRPr="0086640C">
        <w:rPr>
          <w:color w:val="000000"/>
          <w:sz w:val="28"/>
          <w:szCs w:val="28"/>
          <w:lang w:val="ru-RU"/>
        </w:rPr>
        <w:t>М.П.</w:t>
      </w:r>
    </w:p>
    <w:p w:rsidR="0086640C" w:rsidRPr="0086640C" w:rsidRDefault="0086640C" w:rsidP="0086640C">
      <w:pPr>
        <w:shd w:val="clear" w:color="auto" w:fill="FFFFFF"/>
        <w:jc w:val="both"/>
        <w:rPr>
          <w:lang w:val="ru-RU"/>
        </w:rPr>
      </w:pPr>
      <w:r w:rsidRPr="0086640C">
        <w:rPr>
          <w:color w:val="000000"/>
          <w:sz w:val="28"/>
          <w:szCs w:val="28"/>
          <w:lang w:val="ru-RU"/>
        </w:rPr>
        <w:t>_____  _____________ 2020 р.</w:t>
      </w:r>
    </w:p>
    <w:p w:rsidR="0086640C" w:rsidRDefault="0086640C">
      <w:pPr>
        <w:rPr>
          <w:color w:val="000000"/>
          <w:lang w:val="ru-RU"/>
        </w:rPr>
      </w:pPr>
      <w:r>
        <w:rPr>
          <w:color w:val="000000"/>
          <w:lang w:val="ru-RU"/>
        </w:rPr>
        <w:br w:type="page"/>
      </w:r>
    </w:p>
    <w:p w:rsidR="0086640C" w:rsidRPr="0086640C" w:rsidRDefault="0086640C" w:rsidP="0086640C">
      <w:pPr>
        <w:shd w:val="clear" w:color="auto" w:fill="FFFFFF"/>
        <w:ind w:firstLine="700"/>
        <w:jc w:val="right"/>
        <w:rPr>
          <w:lang w:val="ru-RU"/>
        </w:rPr>
      </w:pPr>
      <w:proofErr w:type="spellStart"/>
      <w:r w:rsidRPr="0086640C">
        <w:rPr>
          <w:color w:val="000000"/>
          <w:lang w:val="ru-RU"/>
        </w:rPr>
        <w:lastRenderedPageBreak/>
        <w:t>Додаток</w:t>
      </w:r>
      <w:proofErr w:type="spellEnd"/>
      <w:r w:rsidRPr="0086640C">
        <w:rPr>
          <w:color w:val="000000"/>
          <w:lang w:val="ru-RU"/>
        </w:rPr>
        <w:t xml:space="preserve"> № </w:t>
      </w:r>
      <w:r>
        <w:rPr>
          <w:color w:val="000000"/>
          <w:lang w:val="ru-RU"/>
        </w:rPr>
        <w:t>2</w:t>
      </w:r>
    </w:p>
    <w:p w:rsidR="0086640C" w:rsidRPr="0086640C" w:rsidRDefault="0086640C" w:rsidP="0086640C">
      <w:pPr>
        <w:shd w:val="clear" w:color="auto" w:fill="FFFFFF"/>
        <w:ind w:firstLine="700"/>
        <w:jc w:val="right"/>
        <w:rPr>
          <w:lang w:val="ru-RU"/>
        </w:rPr>
      </w:pPr>
      <w:r w:rsidRPr="0086640C">
        <w:rPr>
          <w:color w:val="000000"/>
          <w:lang w:val="ru-RU"/>
        </w:rPr>
        <w:t xml:space="preserve">до </w:t>
      </w:r>
      <w:proofErr w:type="spellStart"/>
      <w:r w:rsidRPr="0086640C">
        <w:rPr>
          <w:color w:val="000000"/>
          <w:lang w:val="ru-RU"/>
        </w:rPr>
        <w:t>Положення</w:t>
      </w:r>
      <w:proofErr w:type="spellEnd"/>
      <w:r w:rsidRPr="0086640C">
        <w:rPr>
          <w:color w:val="000000"/>
          <w:lang w:val="ru-RU"/>
        </w:rPr>
        <w:t xml:space="preserve"> про</w:t>
      </w:r>
    </w:p>
    <w:p w:rsidR="0086640C" w:rsidRPr="0086640C" w:rsidRDefault="0086640C" w:rsidP="0086640C">
      <w:pPr>
        <w:shd w:val="clear" w:color="auto" w:fill="FFFFFF"/>
        <w:ind w:firstLine="700"/>
        <w:jc w:val="right"/>
        <w:rPr>
          <w:lang w:val="ru-RU"/>
        </w:rPr>
      </w:pPr>
      <w:proofErr w:type="spellStart"/>
      <w:r w:rsidRPr="0086640C">
        <w:rPr>
          <w:color w:val="000000"/>
          <w:lang w:val="ru-RU"/>
        </w:rPr>
        <w:t>міський</w:t>
      </w:r>
      <w:proofErr w:type="spellEnd"/>
      <w:r w:rsidRPr="0086640C">
        <w:rPr>
          <w:color w:val="000000"/>
          <w:lang w:val="ru-RU"/>
        </w:rPr>
        <w:t xml:space="preserve"> конкурс </w:t>
      </w:r>
      <w:proofErr w:type="spellStart"/>
      <w:r w:rsidRPr="0086640C">
        <w:rPr>
          <w:color w:val="000000"/>
          <w:lang w:val="ru-RU"/>
        </w:rPr>
        <w:t>молодіжних</w:t>
      </w:r>
      <w:proofErr w:type="spellEnd"/>
    </w:p>
    <w:p w:rsidR="0086640C" w:rsidRPr="0086640C" w:rsidRDefault="0086640C" w:rsidP="0086640C">
      <w:pPr>
        <w:shd w:val="clear" w:color="auto" w:fill="FFFFFF"/>
        <w:ind w:firstLine="700"/>
        <w:jc w:val="right"/>
        <w:rPr>
          <w:lang w:val="ru-RU"/>
        </w:rPr>
      </w:pPr>
      <w:proofErr w:type="spellStart"/>
      <w:r w:rsidRPr="0086640C">
        <w:rPr>
          <w:color w:val="000000"/>
          <w:lang w:val="ru-RU"/>
        </w:rPr>
        <w:t>проектів</w:t>
      </w:r>
      <w:proofErr w:type="spellEnd"/>
      <w:r w:rsidRPr="0086640C">
        <w:rPr>
          <w:color w:val="000000"/>
          <w:lang w:val="ru-RU"/>
        </w:rPr>
        <w:t xml:space="preserve"> «</w:t>
      </w:r>
      <w:proofErr w:type="spellStart"/>
      <w:r w:rsidRPr="0086640C">
        <w:rPr>
          <w:color w:val="000000"/>
          <w:lang w:val="ru-RU"/>
        </w:rPr>
        <w:t>Ніжин</w:t>
      </w:r>
      <w:proofErr w:type="spellEnd"/>
      <w:r w:rsidRPr="0086640C">
        <w:rPr>
          <w:color w:val="000000"/>
          <w:lang w:val="ru-RU"/>
        </w:rPr>
        <w:t xml:space="preserve"> – </w:t>
      </w:r>
      <w:proofErr w:type="spellStart"/>
      <w:r w:rsidRPr="0086640C">
        <w:rPr>
          <w:color w:val="000000"/>
          <w:lang w:val="ru-RU"/>
        </w:rPr>
        <w:t>молодіжна</w:t>
      </w:r>
      <w:proofErr w:type="spellEnd"/>
    </w:p>
    <w:p w:rsidR="0086640C" w:rsidRPr="0086640C" w:rsidRDefault="0086640C" w:rsidP="0086640C">
      <w:pPr>
        <w:shd w:val="clear" w:color="auto" w:fill="FFFFFF"/>
        <w:ind w:firstLine="700"/>
        <w:jc w:val="right"/>
        <w:rPr>
          <w:lang w:val="ru-RU"/>
        </w:rPr>
      </w:pPr>
      <w:proofErr w:type="spellStart"/>
      <w:r w:rsidRPr="0086640C">
        <w:rPr>
          <w:color w:val="000000"/>
          <w:lang w:val="ru-RU"/>
        </w:rPr>
        <w:t>столиця</w:t>
      </w:r>
      <w:proofErr w:type="spellEnd"/>
      <w:r w:rsidRPr="0086640C">
        <w:rPr>
          <w:color w:val="000000"/>
          <w:lang w:val="ru-RU"/>
        </w:rPr>
        <w:t xml:space="preserve"> </w:t>
      </w:r>
      <w:proofErr w:type="spellStart"/>
      <w:r w:rsidRPr="0086640C">
        <w:rPr>
          <w:color w:val="000000"/>
          <w:lang w:val="ru-RU"/>
        </w:rPr>
        <w:t>Чернігівщини</w:t>
      </w:r>
      <w:proofErr w:type="spellEnd"/>
      <w:r w:rsidRPr="0086640C">
        <w:rPr>
          <w:color w:val="000000"/>
          <w:lang w:val="ru-RU"/>
        </w:rPr>
        <w:t>»</w:t>
      </w:r>
    </w:p>
    <w:p w:rsidR="0086640C" w:rsidRPr="0086640C" w:rsidRDefault="0086640C" w:rsidP="0086640C">
      <w:pPr>
        <w:shd w:val="clear" w:color="auto" w:fill="FFFFFF"/>
        <w:jc w:val="center"/>
        <w:outlineLvl w:val="1"/>
        <w:rPr>
          <w:b/>
          <w:bCs/>
          <w:sz w:val="36"/>
          <w:szCs w:val="36"/>
          <w:lang w:val="ru-RU"/>
        </w:rPr>
      </w:pPr>
      <w:r w:rsidRPr="0086640C">
        <w:rPr>
          <w:b/>
          <w:bCs/>
          <w:color w:val="000000"/>
          <w:sz w:val="34"/>
          <w:szCs w:val="34"/>
          <w:lang w:val="ru-RU"/>
        </w:rPr>
        <w:t xml:space="preserve">Форма </w:t>
      </w:r>
      <w:proofErr w:type="spellStart"/>
      <w:r w:rsidRPr="0086640C">
        <w:rPr>
          <w:b/>
          <w:bCs/>
          <w:color w:val="000000"/>
          <w:sz w:val="34"/>
          <w:szCs w:val="34"/>
          <w:lang w:val="ru-RU"/>
        </w:rPr>
        <w:t>опису</w:t>
      </w:r>
      <w:proofErr w:type="spellEnd"/>
      <w:r w:rsidRPr="0086640C">
        <w:rPr>
          <w:b/>
          <w:bCs/>
          <w:color w:val="000000"/>
          <w:sz w:val="34"/>
          <w:szCs w:val="34"/>
          <w:lang w:val="ru-RU"/>
        </w:rPr>
        <w:t xml:space="preserve"> проекту (заходу) та </w:t>
      </w:r>
      <w:proofErr w:type="spellStart"/>
      <w:r w:rsidRPr="0086640C">
        <w:rPr>
          <w:b/>
          <w:bCs/>
          <w:color w:val="000000"/>
          <w:sz w:val="34"/>
          <w:szCs w:val="34"/>
          <w:lang w:val="ru-RU"/>
        </w:rPr>
        <w:t>кошторису</w:t>
      </w:r>
      <w:proofErr w:type="spellEnd"/>
      <w:r w:rsidRPr="0086640C">
        <w:rPr>
          <w:b/>
          <w:bCs/>
          <w:color w:val="000000"/>
          <w:sz w:val="34"/>
          <w:szCs w:val="34"/>
          <w:lang w:val="ru-RU"/>
        </w:rPr>
        <w:t xml:space="preserve"> </w:t>
      </w:r>
      <w:proofErr w:type="spellStart"/>
      <w:r w:rsidRPr="0086640C">
        <w:rPr>
          <w:b/>
          <w:bCs/>
          <w:color w:val="000000"/>
          <w:sz w:val="34"/>
          <w:szCs w:val="34"/>
          <w:lang w:val="ru-RU"/>
        </w:rPr>
        <w:t>витрат</w:t>
      </w:r>
      <w:proofErr w:type="spellEnd"/>
      <w:r w:rsidRPr="0086640C">
        <w:rPr>
          <w:b/>
          <w:bCs/>
          <w:color w:val="000000"/>
          <w:sz w:val="34"/>
          <w:szCs w:val="34"/>
          <w:lang w:val="ru-RU"/>
        </w:rPr>
        <w:t>,</w:t>
      </w:r>
    </w:p>
    <w:p w:rsidR="0086640C" w:rsidRPr="0086640C" w:rsidRDefault="0086640C" w:rsidP="0086640C">
      <w:pPr>
        <w:shd w:val="clear" w:color="auto" w:fill="FFFFFF"/>
        <w:jc w:val="center"/>
        <w:outlineLvl w:val="1"/>
        <w:rPr>
          <w:b/>
          <w:bCs/>
          <w:sz w:val="36"/>
          <w:szCs w:val="36"/>
          <w:lang w:val="ru-RU"/>
        </w:rPr>
      </w:pPr>
      <w:proofErr w:type="spellStart"/>
      <w:r w:rsidRPr="0086640C">
        <w:rPr>
          <w:b/>
          <w:bCs/>
          <w:color w:val="000000"/>
          <w:sz w:val="34"/>
          <w:szCs w:val="34"/>
          <w:lang w:val="ru-RU"/>
        </w:rPr>
        <w:t>необхідних</w:t>
      </w:r>
      <w:proofErr w:type="spellEnd"/>
      <w:r w:rsidRPr="0086640C">
        <w:rPr>
          <w:b/>
          <w:bCs/>
          <w:color w:val="000000"/>
          <w:sz w:val="34"/>
          <w:szCs w:val="34"/>
          <w:lang w:val="ru-RU"/>
        </w:rPr>
        <w:t xml:space="preserve"> для </w:t>
      </w:r>
      <w:proofErr w:type="spellStart"/>
      <w:r w:rsidRPr="0086640C">
        <w:rPr>
          <w:b/>
          <w:bCs/>
          <w:color w:val="000000"/>
          <w:sz w:val="34"/>
          <w:szCs w:val="34"/>
          <w:lang w:val="ru-RU"/>
        </w:rPr>
        <w:t>його</w:t>
      </w:r>
      <w:proofErr w:type="spellEnd"/>
      <w:r w:rsidRPr="0086640C">
        <w:rPr>
          <w:b/>
          <w:bCs/>
          <w:color w:val="000000"/>
          <w:sz w:val="34"/>
          <w:szCs w:val="34"/>
          <w:lang w:val="ru-RU"/>
        </w:rPr>
        <w:t xml:space="preserve"> </w:t>
      </w:r>
      <w:proofErr w:type="spellStart"/>
      <w:r w:rsidRPr="0086640C">
        <w:rPr>
          <w:b/>
          <w:bCs/>
          <w:color w:val="000000"/>
          <w:sz w:val="34"/>
          <w:szCs w:val="34"/>
          <w:lang w:val="ru-RU"/>
        </w:rPr>
        <w:t>реалізації</w:t>
      </w:r>
      <w:proofErr w:type="spellEnd"/>
    </w:p>
    <w:p w:rsidR="0086640C" w:rsidRPr="0086640C" w:rsidRDefault="0086640C" w:rsidP="0086640C">
      <w:pPr>
        <w:shd w:val="clear" w:color="auto" w:fill="FFFFFF"/>
        <w:jc w:val="both"/>
        <w:rPr>
          <w:lang w:val="ru-RU"/>
        </w:rPr>
      </w:pPr>
      <w:r w:rsidRPr="0086640C">
        <w:rPr>
          <w:color w:val="000000"/>
          <w:sz w:val="28"/>
          <w:szCs w:val="28"/>
          <w:lang w:val="ru-RU"/>
        </w:rPr>
        <w:t xml:space="preserve">1. </w:t>
      </w:r>
      <w:proofErr w:type="spellStart"/>
      <w:r w:rsidRPr="0086640C">
        <w:rPr>
          <w:color w:val="000000"/>
          <w:sz w:val="28"/>
          <w:szCs w:val="28"/>
          <w:lang w:val="ru-RU"/>
        </w:rPr>
        <w:t>Назва</w:t>
      </w:r>
      <w:proofErr w:type="spellEnd"/>
      <w:r w:rsidRPr="0086640C">
        <w:rPr>
          <w:color w:val="000000"/>
          <w:sz w:val="28"/>
          <w:szCs w:val="28"/>
          <w:lang w:val="ru-RU"/>
        </w:rPr>
        <w:t xml:space="preserve"> проекту:</w:t>
      </w:r>
    </w:p>
    <w:p w:rsidR="0086640C" w:rsidRPr="0086640C" w:rsidRDefault="0086640C" w:rsidP="0086640C">
      <w:pPr>
        <w:shd w:val="clear" w:color="auto" w:fill="FFFFFF"/>
        <w:jc w:val="both"/>
        <w:rPr>
          <w:lang w:val="ru-RU"/>
        </w:rPr>
      </w:pPr>
      <w:r w:rsidRPr="0086640C">
        <w:rPr>
          <w:color w:val="000000"/>
          <w:sz w:val="28"/>
          <w:szCs w:val="28"/>
          <w:lang w:val="ru-RU"/>
        </w:rPr>
        <w:t xml:space="preserve">2. </w:t>
      </w:r>
      <w:proofErr w:type="spellStart"/>
      <w:r w:rsidRPr="0086640C">
        <w:rPr>
          <w:color w:val="000000"/>
          <w:sz w:val="28"/>
          <w:szCs w:val="28"/>
          <w:lang w:val="ru-RU"/>
        </w:rPr>
        <w:t>Організація</w:t>
      </w:r>
      <w:proofErr w:type="spellEnd"/>
      <w:r w:rsidRPr="0086640C">
        <w:rPr>
          <w:color w:val="000000"/>
          <w:sz w:val="28"/>
          <w:szCs w:val="28"/>
          <w:lang w:val="ru-RU"/>
        </w:rPr>
        <w:t xml:space="preserve">, </w:t>
      </w:r>
      <w:proofErr w:type="spellStart"/>
      <w:r w:rsidRPr="0086640C">
        <w:rPr>
          <w:color w:val="000000"/>
          <w:sz w:val="28"/>
          <w:szCs w:val="28"/>
          <w:lang w:val="ru-RU"/>
        </w:rPr>
        <w:t>відповідальна</w:t>
      </w:r>
      <w:proofErr w:type="spellEnd"/>
      <w:r w:rsidRPr="0086640C">
        <w:rPr>
          <w:color w:val="000000"/>
          <w:sz w:val="28"/>
          <w:szCs w:val="28"/>
          <w:lang w:val="ru-RU"/>
        </w:rPr>
        <w:t xml:space="preserve"> за </w:t>
      </w:r>
      <w:proofErr w:type="spellStart"/>
      <w:r w:rsidRPr="0086640C">
        <w:rPr>
          <w:color w:val="000000"/>
          <w:sz w:val="28"/>
          <w:szCs w:val="28"/>
          <w:lang w:val="ru-RU"/>
        </w:rPr>
        <w:t>реалізацію</w:t>
      </w:r>
      <w:proofErr w:type="spellEnd"/>
      <w:r w:rsidRPr="0086640C">
        <w:rPr>
          <w:color w:val="000000"/>
          <w:sz w:val="28"/>
          <w:szCs w:val="28"/>
          <w:lang w:val="ru-RU"/>
        </w:rPr>
        <w:t xml:space="preserve"> проекту:</w:t>
      </w:r>
    </w:p>
    <w:p w:rsidR="0086640C" w:rsidRPr="0086640C" w:rsidRDefault="0086640C" w:rsidP="0086640C">
      <w:pPr>
        <w:shd w:val="clear" w:color="auto" w:fill="FFFFFF"/>
        <w:jc w:val="both"/>
        <w:rPr>
          <w:lang w:val="ru-RU"/>
        </w:rPr>
      </w:pPr>
      <w:r w:rsidRPr="0086640C">
        <w:rPr>
          <w:color w:val="000000"/>
          <w:sz w:val="28"/>
          <w:szCs w:val="28"/>
          <w:lang w:val="ru-RU"/>
        </w:rPr>
        <w:t xml:space="preserve">3. </w:t>
      </w:r>
      <w:proofErr w:type="spellStart"/>
      <w:r w:rsidRPr="0086640C">
        <w:rPr>
          <w:color w:val="000000"/>
          <w:sz w:val="28"/>
          <w:szCs w:val="28"/>
          <w:lang w:val="ru-RU"/>
        </w:rPr>
        <w:t>Перелік</w:t>
      </w:r>
      <w:proofErr w:type="spellEnd"/>
      <w:r w:rsidRPr="0086640C">
        <w:rPr>
          <w:color w:val="000000"/>
          <w:sz w:val="28"/>
          <w:szCs w:val="28"/>
          <w:lang w:val="ru-RU"/>
        </w:rPr>
        <w:t xml:space="preserve"> </w:t>
      </w:r>
      <w:proofErr w:type="spellStart"/>
      <w:r w:rsidRPr="0086640C">
        <w:rPr>
          <w:color w:val="000000"/>
          <w:sz w:val="28"/>
          <w:szCs w:val="28"/>
          <w:lang w:val="ru-RU"/>
        </w:rPr>
        <w:t>організацій</w:t>
      </w:r>
      <w:proofErr w:type="spellEnd"/>
      <w:r w:rsidRPr="0086640C">
        <w:rPr>
          <w:color w:val="000000"/>
          <w:sz w:val="28"/>
          <w:szCs w:val="28"/>
          <w:lang w:val="ru-RU"/>
        </w:rPr>
        <w:t xml:space="preserve">, </w:t>
      </w:r>
      <w:proofErr w:type="spellStart"/>
      <w:r w:rsidRPr="0086640C">
        <w:rPr>
          <w:color w:val="000000"/>
          <w:sz w:val="28"/>
          <w:szCs w:val="28"/>
          <w:lang w:val="ru-RU"/>
        </w:rPr>
        <w:t>що</w:t>
      </w:r>
      <w:proofErr w:type="spellEnd"/>
      <w:r w:rsidRPr="0086640C">
        <w:rPr>
          <w:color w:val="000000"/>
          <w:sz w:val="28"/>
          <w:szCs w:val="28"/>
          <w:lang w:val="ru-RU"/>
        </w:rPr>
        <w:t xml:space="preserve"> </w:t>
      </w:r>
      <w:proofErr w:type="spellStart"/>
      <w:r w:rsidRPr="0086640C">
        <w:rPr>
          <w:color w:val="000000"/>
          <w:sz w:val="28"/>
          <w:szCs w:val="28"/>
          <w:lang w:val="ru-RU"/>
        </w:rPr>
        <w:t>беруть</w:t>
      </w:r>
      <w:proofErr w:type="spellEnd"/>
      <w:r w:rsidRPr="0086640C">
        <w:rPr>
          <w:color w:val="000000"/>
          <w:sz w:val="28"/>
          <w:szCs w:val="28"/>
          <w:lang w:val="ru-RU"/>
        </w:rPr>
        <w:t xml:space="preserve"> участь у </w:t>
      </w:r>
      <w:proofErr w:type="spellStart"/>
      <w:r w:rsidRPr="0086640C">
        <w:rPr>
          <w:color w:val="000000"/>
          <w:sz w:val="28"/>
          <w:szCs w:val="28"/>
          <w:lang w:val="ru-RU"/>
        </w:rPr>
        <w:t>реалізації</w:t>
      </w:r>
      <w:proofErr w:type="spellEnd"/>
      <w:r w:rsidRPr="0086640C">
        <w:rPr>
          <w:color w:val="000000"/>
          <w:sz w:val="28"/>
          <w:szCs w:val="28"/>
          <w:lang w:val="ru-RU"/>
        </w:rPr>
        <w:t xml:space="preserve"> проекту:</w:t>
      </w:r>
    </w:p>
    <w:p w:rsidR="0086640C" w:rsidRPr="0086640C" w:rsidRDefault="0086640C" w:rsidP="0086640C">
      <w:pPr>
        <w:shd w:val="clear" w:color="auto" w:fill="FFFFFF"/>
        <w:jc w:val="both"/>
        <w:rPr>
          <w:lang w:val="ru-RU"/>
        </w:rPr>
      </w:pPr>
      <w:r w:rsidRPr="0086640C">
        <w:rPr>
          <w:color w:val="000000"/>
          <w:sz w:val="28"/>
          <w:szCs w:val="28"/>
          <w:lang w:val="ru-RU"/>
        </w:rPr>
        <w:t xml:space="preserve">5. </w:t>
      </w:r>
      <w:proofErr w:type="spellStart"/>
      <w:r w:rsidRPr="0086640C">
        <w:rPr>
          <w:color w:val="000000"/>
          <w:sz w:val="28"/>
          <w:szCs w:val="28"/>
          <w:lang w:val="ru-RU"/>
        </w:rPr>
        <w:t>Місце</w:t>
      </w:r>
      <w:proofErr w:type="spellEnd"/>
      <w:r w:rsidRPr="0086640C">
        <w:rPr>
          <w:color w:val="000000"/>
          <w:sz w:val="28"/>
          <w:szCs w:val="28"/>
          <w:lang w:val="ru-RU"/>
        </w:rPr>
        <w:t xml:space="preserve"> </w:t>
      </w:r>
      <w:proofErr w:type="spellStart"/>
      <w:r w:rsidRPr="0086640C">
        <w:rPr>
          <w:color w:val="000000"/>
          <w:sz w:val="28"/>
          <w:szCs w:val="28"/>
          <w:lang w:val="ru-RU"/>
        </w:rPr>
        <w:t>реалізації</w:t>
      </w:r>
      <w:proofErr w:type="spellEnd"/>
      <w:r w:rsidRPr="0086640C">
        <w:rPr>
          <w:color w:val="000000"/>
          <w:sz w:val="28"/>
          <w:szCs w:val="28"/>
          <w:lang w:val="ru-RU"/>
        </w:rPr>
        <w:t xml:space="preserve"> проекту:</w:t>
      </w:r>
    </w:p>
    <w:p w:rsidR="0086640C" w:rsidRPr="0086640C" w:rsidRDefault="0086640C" w:rsidP="0086640C">
      <w:pPr>
        <w:shd w:val="clear" w:color="auto" w:fill="FFFFFF"/>
        <w:jc w:val="both"/>
        <w:rPr>
          <w:lang w:val="ru-RU"/>
        </w:rPr>
      </w:pPr>
      <w:r w:rsidRPr="0086640C">
        <w:rPr>
          <w:color w:val="000000"/>
          <w:sz w:val="28"/>
          <w:szCs w:val="28"/>
          <w:lang w:val="ru-RU"/>
        </w:rPr>
        <w:t>6. Мета проекту:</w:t>
      </w:r>
    </w:p>
    <w:p w:rsidR="0086640C" w:rsidRPr="0086640C" w:rsidRDefault="0086640C" w:rsidP="0086640C">
      <w:pPr>
        <w:shd w:val="clear" w:color="auto" w:fill="FFFFFF"/>
        <w:jc w:val="both"/>
        <w:rPr>
          <w:lang w:val="ru-RU"/>
        </w:rPr>
      </w:pPr>
      <w:r w:rsidRPr="0086640C">
        <w:rPr>
          <w:color w:val="000000"/>
          <w:sz w:val="28"/>
          <w:szCs w:val="28"/>
          <w:lang w:val="ru-RU"/>
        </w:rPr>
        <w:t xml:space="preserve">7. </w:t>
      </w:r>
      <w:proofErr w:type="spellStart"/>
      <w:r w:rsidRPr="0086640C">
        <w:rPr>
          <w:color w:val="000000"/>
          <w:sz w:val="28"/>
          <w:szCs w:val="28"/>
          <w:lang w:val="ru-RU"/>
        </w:rPr>
        <w:t>Основні</w:t>
      </w:r>
      <w:proofErr w:type="spellEnd"/>
      <w:r w:rsidRPr="0086640C">
        <w:rPr>
          <w:color w:val="000000"/>
          <w:sz w:val="28"/>
          <w:szCs w:val="28"/>
          <w:lang w:val="ru-RU"/>
        </w:rPr>
        <w:t xml:space="preserve"> </w:t>
      </w:r>
      <w:proofErr w:type="spellStart"/>
      <w:r w:rsidRPr="0086640C">
        <w:rPr>
          <w:color w:val="000000"/>
          <w:sz w:val="28"/>
          <w:szCs w:val="28"/>
          <w:lang w:val="ru-RU"/>
        </w:rPr>
        <w:t>завдання</w:t>
      </w:r>
      <w:proofErr w:type="spellEnd"/>
      <w:r w:rsidRPr="0086640C">
        <w:rPr>
          <w:color w:val="000000"/>
          <w:sz w:val="28"/>
          <w:szCs w:val="28"/>
          <w:lang w:val="ru-RU"/>
        </w:rPr>
        <w:t xml:space="preserve"> проекту:</w:t>
      </w:r>
    </w:p>
    <w:p w:rsidR="0086640C" w:rsidRPr="0086640C" w:rsidRDefault="0086640C" w:rsidP="0086640C">
      <w:pPr>
        <w:shd w:val="clear" w:color="auto" w:fill="FFFFFF"/>
        <w:jc w:val="both"/>
        <w:rPr>
          <w:lang w:val="ru-RU"/>
        </w:rPr>
      </w:pPr>
      <w:r w:rsidRPr="0086640C">
        <w:rPr>
          <w:color w:val="000000"/>
          <w:sz w:val="28"/>
          <w:szCs w:val="28"/>
          <w:lang w:val="ru-RU"/>
        </w:rPr>
        <w:t xml:space="preserve">8. Строк </w:t>
      </w:r>
      <w:proofErr w:type="spellStart"/>
      <w:r w:rsidRPr="0086640C">
        <w:rPr>
          <w:color w:val="000000"/>
          <w:sz w:val="28"/>
          <w:szCs w:val="28"/>
          <w:lang w:val="ru-RU"/>
        </w:rPr>
        <w:t>реалізації</w:t>
      </w:r>
      <w:proofErr w:type="spellEnd"/>
      <w:r w:rsidRPr="0086640C">
        <w:rPr>
          <w:color w:val="000000"/>
          <w:sz w:val="28"/>
          <w:szCs w:val="28"/>
          <w:lang w:val="ru-RU"/>
        </w:rPr>
        <w:t xml:space="preserve"> проекту (початок-</w:t>
      </w:r>
      <w:proofErr w:type="spellStart"/>
      <w:r w:rsidRPr="0086640C">
        <w:rPr>
          <w:color w:val="000000"/>
          <w:sz w:val="28"/>
          <w:szCs w:val="28"/>
          <w:lang w:val="ru-RU"/>
        </w:rPr>
        <w:t>закінчення</w:t>
      </w:r>
      <w:proofErr w:type="spellEnd"/>
      <w:r w:rsidRPr="0086640C">
        <w:rPr>
          <w:color w:val="000000"/>
          <w:sz w:val="28"/>
          <w:szCs w:val="28"/>
          <w:lang w:val="ru-RU"/>
        </w:rPr>
        <w:t xml:space="preserve">, </w:t>
      </w:r>
      <w:proofErr w:type="spellStart"/>
      <w:r w:rsidRPr="0086640C">
        <w:rPr>
          <w:color w:val="000000"/>
          <w:sz w:val="28"/>
          <w:szCs w:val="28"/>
          <w:lang w:val="ru-RU"/>
        </w:rPr>
        <w:t>конкретні</w:t>
      </w:r>
      <w:proofErr w:type="spellEnd"/>
      <w:r w:rsidRPr="0086640C">
        <w:rPr>
          <w:color w:val="000000"/>
          <w:sz w:val="28"/>
          <w:szCs w:val="28"/>
          <w:lang w:val="ru-RU"/>
        </w:rPr>
        <w:t xml:space="preserve"> </w:t>
      </w:r>
      <w:proofErr w:type="spellStart"/>
      <w:r w:rsidRPr="0086640C">
        <w:rPr>
          <w:color w:val="000000"/>
          <w:sz w:val="28"/>
          <w:szCs w:val="28"/>
          <w:lang w:val="ru-RU"/>
        </w:rPr>
        <w:t>дати</w:t>
      </w:r>
      <w:proofErr w:type="spellEnd"/>
      <w:r w:rsidRPr="0086640C">
        <w:rPr>
          <w:color w:val="000000"/>
          <w:sz w:val="28"/>
          <w:szCs w:val="28"/>
          <w:lang w:val="ru-RU"/>
        </w:rPr>
        <w:t>):</w:t>
      </w:r>
    </w:p>
    <w:p w:rsidR="0086640C" w:rsidRPr="0086640C" w:rsidRDefault="0086640C" w:rsidP="0086640C">
      <w:pPr>
        <w:shd w:val="clear" w:color="auto" w:fill="FFFFFF"/>
        <w:spacing w:after="100"/>
        <w:jc w:val="both"/>
        <w:rPr>
          <w:lang w:val="ru-RU"/>
        </w:rPr>
      </w:pPr>
      <w:r w:rsidRPr="0086640C">
        <w:rPr>
          <w:color w:val="000000"/>
          <w:sz w:val="28"/>
          <w:szCs w:val="28"/>
          <w:lang w:val="ru-RU"/>
        </w:rPr>
        <w:t xml:space="preserve">9. План </w:t>
      </w:r>
      <w:proofErr w:type="spellStart"/>
      <w:r w:rsidRPr="0086640C">
        <w:rPr>
          <w:color w:val="000000"/>
          <w:sz w:val="28"/>
          <w:szCs w:val="28"/>
          <w:lang w:val="ru-RU"/>
        </w:rPr>
        <w:t>виконання</w:t>
      </w:r>
      <w:proofErr w:type="spellEnd"/>
      <w:r w:rsidRPr="0086640C">
        <w:rPr>
          <w:color w:val="000000"/>
          <w:sz w:val="28"/>
          <w:szCs w:val="28"/>
          <w:lang w:val="ru-RU"/>
        </w:rPr>
        <w:t xml:space="preserve"> проекту:</w:t>
      </w:r>
    </w:p>
    <w:tbl>
      <w:tblPr>
        <w:tblW w:w="0" w:type="auto"/>
        <w:tblCellMar>
          <w:top w:w="15" w:type="dxa"/>
          <w:left w:w="15" w:type="dxa"/>
          <w:bottom w:w="15" w:type="dxa"/>
          <w:right w:w="15" w:type="dxa"/>
        </w:tblCellMar>
        <w:tblLook w:val="04A0" w:firstRow="1" w:lastRow="0" w:firstColumn="1" w:lastColumn="0" w:noHBand="0" w:noVBand="1"/>
      </w:tblPr>
      <w:tblGrid>
        <w:gridCol w:w="1678"/>
        <w:gridCol w:w="2848"/>
        <w:gridCol w:w="2048"/>
        <w:gridCol w:w="2761"/>
      </w:tblGrid>
      <w:tr w:rsidR="0086640C" w:rsidRPr="0086640C" w:rsidTr="0086640C">
        <w:trPr>
          <w:trHeight w:val="100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00"/>
              <w:jc w:val="both"/>
              <w:rPr>
                <w:lang w:val="ru-RU"/>
              </w:rPr>
            </w:pPr>
            <w:proofErr w:type="spellStart"/>
            <w:r w:rsidRPr="0086640C">
              <w:rPr>
                <w:color w:val="000000"/>
                <w:lang w:val="ru-RU"/>
              </w:rPr>
              <w:t>Етапи</w:t>
            </w:r>
            <w:proofErr w:type="spellEnd"/>
            <w:r w:rsidRPr="0086640C">
              <w:rPr>
                <w:color w:val="000000"/>
                <w:lang w:val="ru-RU"/>
              </w:rPr>
              <w:t xml:space="preserve"> </w:t>
            </w:r>
            <w:proofErr w:type="spellStart"/>
            <w:r w:rsidRPr="0086640C">
              <w:rPr>
                <w:color w:val="000000"/>
                <w:lang w:val="ru-RU"/>
              </w:rPr>
              <w:t>реалізації</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00"/>
              <w:jc w:val="both"/>
              <w:rPr>
                <w:lang w:val="ru-RU"/>
              </w:rPr>
            </w:pPr>
            <w:proofErr w:type="spellStart"/>
            <w:r w:rsidRPr="0086640C">
              <w:rPr>
                <w:color w:val="000000"/>
                <w:lang w:val="ru-RU"/>
              </w:rPr>
              <w:t>Опис</w:t>
            </w:r>
            <w:proofErr w:type="spellEnd"/>
            <w:r w:rsidRPr="0086640C">
              <w:rPr>
                <w:color w:val="000000"/>
                <w:lang w:val="ru-RU"/>
              </w:rPr>
              <w:t xml:space="preserve"> </w:t>
            </w:r>
            <w:proofErr w:type="spellStart"/>
            <w:r w:rsidRPr="0086640C">
              <w:rPr>
                <w:color w:val="000000"/>
                <w:lang w:val="ru-RU"/>
              </w:rPr>
              <w:t>заходів</w:t>
            </w:r>
            <w:proofErr w:type="spellEnd"/>
            <w:r w:rsidRPr="0086640C">
              <w:rPr>
                <w:color w:val="000000"/>
                <w:lang w:val="ru-RU"/>
              </w:rPr>
              <w:t xml:space="preserve"> для </w:t>
            </w:r>
            <w:proofErr w:type="spellStart"/>
            <w:r w:rsidRPr="0086640C">
              <w:rPr>
                <w:color w:val="000000"/>
                <w:lang w:val="ru-RU"/>
              </w:rPr>
              <w:t>здійснення</w:t>
            </w:r>
            <w:proofErr w:type="spellEnd"/>
            <w:r w:rsidRPr="0086640C">
              <w:rPr>
                <w:color w:val="000000"/>
                <w:lang w:val="ru-RU"/>
              </w:rPr>
              <w:t xml:space="preserve"> </w:t>
            </w:r>
            <w:proofErr w:type="spellStart"/>
            <w:r w:rsidRPr="0086640C">
              <w:rPr>
                <w:color w:val="000000"/>
                <w:lang w:val="ru-RU"/>
              </w:rPr>
              <w:t>етапу</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00"/>
              <w:jc w:val="both"/>
              <w:rPr>
                <w:lang w:val="ru-RU"/>
              </w:rPr>
            </w:pPr>
            <w:r w:rsidRPr="0086640C">
              <w:rPr>
                <w:color w:val="000000"/>
                <w:lang w:val="ru-RU"/>
              </w:rPr>
              <w:t xml:space="preserve">Строк </w:t>
            </w:r>
            <w:proofErr w:type="spellStart"/>
            <w:r w:rsidRPr="0086640C">
              <w:rPr>
                <w:color w:val="000000"/>
                <w:lang w:val="ru-RU"/>
              </w:rPr>
              <w:t>реалізації</w:t>
            </w:r>
            <w:proofErr w:type="spellEnd"/>
            <w:r w:rsidRPr="0086640C">
              <w:rPr>
                <w:color w:val="000000"/>
                <w:lang w:val="ru-RU"/>
              </w:rPr>
              <w:t xml:space="preserve"> </w:t>
            </w:r>
            <w:proofErr w:type="spellStart"/>
            <w:r w:rsidRPr="0086640C">
              <w:rPr>
                <w:color w:val="000000"/>
                <w:lang w:val="ru-RU"/>
              </w:rPr>
              <w:t>етапу</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00"/>
              <w:jc w:val="both"/>
              <w:rPr>
                <w:lang w:val="ru-RU"/>
              </w:rPr>
            </w:pPr>
            <w:proofErr w:type="spellStart"/>
            <w:r w:rsidRPr="0086640C">
              <w:rPr>
                <w:color w:val="000000"/>
                <w:lang w:val="ru-RU"/>
              </w:rPr>
              <w:t>Відповідальний</w:t>
            </w:r>
            <w:proofErr w:type="spellEnd"/>
            <w:r w:rsidRPr="0086640C">
              <w:rPr>
                <w:color w:val="000000"/>
                <w:lang w:val="ru-RU"/>
              </w:rPr>
              <w:t xml:space="preserve"> </w:t>
            </w:r>
            <w:proofErr w:type="spellStart"/>
            <w:r w:rsidRPr="0086640C">
              <w:rPr>
                <w:color w:val="000000"/>
                <w:lang w:val="ru-RU"/>
              </w:rPr>
              <w:t>виконавець</w:t>
            </w:r>
            <w:proofErr w:type="spellEnd"/>
          </w:p>
          <w:p w:rsidR="0086640C" w:rsidRPr="0086640C" w:rsidRDefault="0086640C" w:rsidP="0086640C">
            <w:pPr>
              <w:shd w:val="clear" w:color="auto" w:fill="FFFFFF"/>
              <w:ind w:left="100"/>
              <w:jc w:val="both"/>
              <w:rPr>
                <w:lang w:val="ru-RU"/>
              </w:rPr>
            </w:pPr>
            <w:r w:rsidRPr="0086640C">
              <w:rPr>
                <w:color w:val="000000"/>
                <w:lang w:val="ru-RU"/>
              </w:rPr>
              <w:t>(</w:t>
            </w:r>
            <w:proofErr w:type="spellStart"/>
            <w:r w:rsidRPr="0086640C">
              <w:rPr>
                <w:color w:val="000000"/>
                <w:lang w:val="ru-RU"/>
              </w:rPr>
              <w:t>прізвище</w:t>
            </w:r>
            <w:proofErr w:type="spellEnd"/>
            <w:r w:rsidRPr="0086640C">
              <w:rPr>
                <w:color w:val="000000"/>
                <w:lang w:val="ru-RU"/>
              </w:rPr>
              <w:t xml:space="preserve"> та </w:t>
            </w:r>
            <w:proofErr w:type="spellStart"/>
            <w:r w:rsidRPr="0086640C">
              <w:rPr>
                <w:color w:val="000000"/>
                <w:lang w:val="ru-RU"/>
              </w:rPr>
              <w:t>ініціали</w:t>
            </w:r>
            <w:proofErr w:type="spellEnd"/>
            <w:r w:rsidRPr="0086640C">
              <w:rPr>
                <w:color w:val="000000"/>
                <w:lang w:val="ru-RU"/>
              </w:rPr>
              <w:t>, посада)</w:t>
            </w:r>
          </w:p>
        </w:tc>
      </w:tr>
      <w:tr w:rsidR="0086640C" w:rsidRPr="0086640C" w:rsidTr="0086640C">
        <w:trPr>
          <w:trHeight w:val="11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00"/>
              <w:jc w:val="center"/>
              <w:rPr>
                <w:lang w:val="ru-RU"/>
              </w:rPr>
            </w:pPr>
            <w:r w:rsidRPr="0086640C">
              <w:rPr>
                <w:color w:val="000000"/>
                <w:lang w:val="ru-RU"/>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00"/>
              <w:jc w:val="center"/>
              <w:rPr>
                <w:lang w:val="ru-RU"/>
              </w:rPr>
            </w:pPr>
            <w:r w:rsidRPr="0086640C">
              <w:rPr>
                <w:color w:val="000000"/>
                <w:lang w:val="ru-RU"/>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00"/>
              <w:jc w:val="center"/>
              <w:rPr>
                <w:lang w:val="ru-RU"/>
              </w:rPr>
            </w:pPr>
            <w:r w:rsidRPr="0086640C">
              <w:rPr>
                <w:color w:val="000000"/>
                <w:lang w:val="ru-RU"/>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00"/>
              <w:jc w:val="center"/>
              <w:rPr>
                <w:lang w:val="ru-RU"/>
              </w:rPr>
            </w:pPr>
            <w:r w:rsidRPr="0086640C">
              <w:rPr>
                <w:color w:val="000000"/>
                <w:lang w:val="ru-RU"/>
              </w:rPr>
              <w:t>4</w:t>
            </w:r>
          </w:p>
        </w:tc>
      </w:tr>
      <w:tr w:rsidR="0086640C" w:rsidRPr="0086640C" w:rsidTr="0086640C">
        <w:trPr>
          <w:trHeight w:val="11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00"/>
              <w:jc w:val="both"/>
              <w:rPr>
                <w:lang w:val="ru-RU"/>
              </w:rPr>
            </w:pPr>
            <w:r w:rsidRPr="0086640C">
              <w:rPr>
                <w:color w:val="000000"/>
                <w:lang w:val="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00"/>
              <w:jc w:val="both"/>
              <w:rPr>
                <w:lang w:val="ru-RU"/>
              </w:rPr>
            </w:pPr>
            <w:r w:rsidRPr="0086640C">
              <w:rPr>
                <w:color w:val="000000"/>
                <w:lang w:val="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00"/>
              <w:jc w:val="both"/>
              <w:rPr>
                <w:lang w:val="ru-RU"/>
              </w:rPr>
            </w:pPr>
            <w:r w:rsidRPr="0086640C">
              <w:rPr>
                <w:color w:val="000000"/>
                <w:lang w:val="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00"/>
              <w:jc w:val="both"/>
              <w:rPr>
                <w:lang w:val="ru-RU"/>
              </w:rPr>
            </w:pPr>
            <w:r w:rsidRPr="0086640C">
              <w:rPr>
                <w:color w:val="000000"/>
                <w:lang w:val="ru-RU"/>
              </w:rPr>
              <w:t> </w:t>
            </w:r>
          </w:p>
        </w:tc>
      </w:tr>
    </w:tbl>
    <w:p w:rsidR="0086640C" w:rsidRPr="0086640C" w:rsidRDefault="0086640C" w:rsidP="0086640C">
      <w:pPr>
        <w:shd w:val="clear" w:color="auto" w:fill="FFFFFF"/>
        <w:spacing w:before="100"/>
        <w:jc w:val="both"/>
        <w:rPr>
          <w:lang w:val="ru-RU"/>
        </w:rPr>
      </w:pPr>
      <w:r w:rsidRPr="0086640C">
        <w:rPr>
          <w:color w:val="000000"/>
          <w:sz w:val="28"/>
          <w:szCs w:val="28"/>
          <w:lang w:val="ru-RU"/>
        </w:rPr>
        <w:t xml:space="preserve">10. </w:t>
      </w:r>
      <w:proofErr w:type="spellStart"/>
      <w:r w:rsidRPr="0086640C">
        <w:rPr>
          <w:color w:val="000000"/>
          <w:sz w:val="28"/>
          <w:szCs w:val="28"/>
          <w:lang w:val="ru-RU"/>
        </w:rPr>
        <w:t>Очікувані</w:t>
      </w:r>
      <w:proofErr w:type="spellEnd"/>
      <w:r w:rsidRPr="0086640C">
        <w:rPr>
          <w:color w:val="000000"/>
          <w:sz w:val="28"/>
          <w:szCs w:val="28"/>
          <w:lang w:val="ru-RU"/>
        </w:rPr>
        <w:t xml:space="preserve"> </w:t>
      </w:r>
      <w:proofErr w:type="spellStart"/>
      <w:r w:rsidRPr="0086640C">
        <w:rPr>
          <w:color w:val="000000"/>
          <w:sz w:val="28"/>
          <w:szCs w:val="28"/>
          <w:lang w:val="ru-RU"/>
        </w:rPr>
        <w:t>результати</w:t>
      </w:r>
      <w:proofErr w:type="spellEnd"/>
      <w:r w:rsidRPr="0086640C">
        <w:rPr>
          <w:color w:val="000000"/>
          <w:sz w:val="28"/>
          <w:szCs w:val="28"/>
          <w:lang w:val="ru-RU"/>
        </w:rPr>
        <w:t xml:space="preserve"> та </w:t>
      </w:r>
      <w:proofErr w:type="spellStart"/>
      <w:r w:rsidRPr="0086640C">
        <w:rPr>
          <w:color w:val="000000"/>
          <w:sz w:val="28"/>
          <w:szCs w:val="28"/>
          <w:lang w:val="ru-RU"/>
        </w:rPr>
        <w:t>конкретні</w:t>
      </w:r>
      <w:proofErr w:type="spellEnd"/>
      <w:r w:rsidRPr="0086640C">
        <w:rPr>
          <w:color w:val="000000"/>
          <w:sz w:val="28"/>
          <w:szCs w:val="28"/>
          <w:lang w:val="ru-RU"/>
        </w:rPr>
        <w:t xml:space="preserve"> </w:t>
      </w:r>
      <w:proofErr w:type="spellStart"/>
      <w:r w:rsidRPr="0086640C">
        <w:rPr>
          <w:color w:val="000000"/>
          <w:sz w:val="28"/>
          <w:szCs w:val="28"/>
          <w:lang w:val="ru-RU"/>
        </w:rPr>
        <w:t>результативні</w:t>
      </w:r>
      <w:proofErr w:type="spellEnd"/>
      <w:r w:rsidRPr="0086640C">
        <w:rPr>
          <w:color w:val="000000"/>
          <w:sz w:val="28"/>
          <w:szCs w:val="28"/>
          <w:lang w:val="ru-RU"/>
        </w:rPr>
        <w:t xml:space="preserve"> </w:t>
      </w:r>
      <w:proofErr w:type="spellStart"/>
      <w:r w:rsidRPr="0086640C">
        <w:rPr>
          <w:color w:val="000000"/>
          <w:sz w:val="28"/>
          <w:szCs w:val="28"/>
          <w:lang w:val="ru-RU"/>
        </w:rPr>
        <w:t>показники</w:t>
      </w:r>
      <w:proofErr w:type="spellEnd"/>
      <w:r w:rsidRPr="0086640C">
        <w:rPr>
          <w:color w:val="000000"/>
          <w:sz w:val="28"/>
          <w:szCs w:val="28"/>
          <w:lang w:val="ru-RU"/>
        </w:rPr>
        <w:t xml:space="preserve"> </w:t>
      </w:r>
      <w:proofErr w:type="spellStart"/>
      <w:r w:rsidRPr="0086640C">
        <w:rPr>
          <w:color w:val="000000"/>
          <w:sz w:val="28"/>
          <w:szCs w:val="28"/>
          <w:lang w:val="ru-RU"/>
        </w:rPr>
        <w:t>реалізації</w:t>
      </w:r>
      <w:proofErr w:type="spellEnd"/>
      <w:r w:rsidRPr="0086640C">
        <w:rPr>
          <w:color w:val="000000"/>
          <w:sz w:val="28"/>
          <w:szCs w:val="28"/>
          <w:lang w:val="ru-RU"/>
        </w:rPr>
        <w:t xml:space="preserve"> проекту:</w:t>
      </w:r>
    </w:p>
    <w:p w:rsidR="0086640C" w:rsidRPr="0086640C" w:rsidRDefault="0086640C" w:rsidP="0086640C">
      <w:pPr>
        <w:shd w:val="clear" w:color="auto" w:fill="FFFFFF"/>
        <w:jc w:val="both"/>
        <w:rPr>
          <w:lang w:val="ru-RU"/>
        </w:rPr>
      </w:pPr>
      <w:r w:rsidRPr="0086640C">
        <w:rPr>
          <w:color w:val="000000"/>
          <w:sz w:val="28"/>
          <w:szCs w:val="28"/>
          <w:lang w:val="ru-RU"/>
        </w:rPr>
        <w:t xml:space="preserve">11. </w:t>
      </w:r>
      <w:proofErr w:type="spellStart"/>
      <w:r w:rsidRPr="0086640C">
        <w:rPr>
          <w:color w:val="000000"/>
          <w:sz w:val="28"/>
          <w:szCs w:val="28"/>
          <w:lang w:val="ru-RU"/>
        </w:rPr>
        <w:t>Цільова</w:t>
      </w:r>
      <w:proofErr w:type="spellEnd"/>
      <w:r w:rsidRPr="0086640C">
        <w:rPr>
          <w:color w:val="000000"/>
          <w:sz w:val="28"/>
          <w:szCs w:val="28"/>
          <w:lang w:val="ru-RU"/>
        </w:rPr>
        <w:t xml:space="preserve"> </w:t>
      </w:r>
      <w:proofErr w:type="spellStart"/>
      <w:r w:rsidRPr="0086640C">
        <w:rPr>
          <w:color w:val="000000"/>
          <w:sz w:val="28"/>
          <w:szCs w:val="28"/>
          <w:lang w:val="ru-RU"/>
        </w:rPr>
        <w:t>аудиторія</w:t>
      </w:r>
      <w:proofErr w:type="spellEnd"/>
      <w:r w:rsidRPr="0086640C">
        <w:rPr>
          <w:color w:val="000000"/>
          <w:sz w:val="28"/>
          <w:szCs w:val="28"/>
          <w:lang w:val="ru-RU"/>
        </w:rPr>
        <w:t xml:space="preserve">, </w:t>
      </w:r>
      <w:proofErr w:type="gramStart"/>
      <w:r w:rsidRPr="0086640C">
        <w:rPr>
          <w:color w:val="000000"/>
          <w:sz w:val="28"/>
          <w:szCs w:val="28"/>
          <w:lang w:val="ru-RU"/>
        </w:rPr>
        <w:t>на яку</w:t>
      </w:r>
      <w:proofErr w:type="gramEnd"/>
      <w:r w:rsidRPr="0086640C">
        <w:rPr>
          <w:color w:val="000000"/>
          <w:sz w:val="28"/>
          <w:szCs w:val="28"/>
          <w:lang w:val="ru-RU"/>
        </w:rPr>
        <w:t xml:space="preserve"> </w:t>
      </w:r>
      <w:proofErr w:type="spellStart"/>
      <w:r w:rsidRPr="0086640C">
        <w:rPr>
          <w:color w:val="000000"/>
          <w:sz w:val="28"/>
          <w:szCs w:val="28"/>
          <w:lang w:val="ru-RU"/>
        </w:rPr>
        <w:t>спрямовано</w:t>
      </w:r>
      <w:proofErr w:type="spellEnd"/>
      <w:r w:rsidRPr="0086640C">
        <w:rPr>
          <w:color w:val="000000"/>
          <w:sz w:val="28"/>
          <w:szCs w:val="28"/>
          <w:lang w:val="ru-RU"/>
        </w:rPr>
        <w:t xml:space="preserve"> проект:</w:t>
      </w:r>
    </w:p>
    <w:p w:rsidR="0086640C" w:rsidRPr="0086640C" w:rsidRDefault="0086640C" w:rsidP="0086640C">
      <w:pPr>
        <w:shd w:val="clear" w:color="auto" w:fill="FFFFFF"/>
        <w:jc w:val="both"/>
        <w:rPr>
          <w:lang w:val="ru-RU"/>
        </w:rPr>
      </w:pPr>
      <w:r w:rsidRPr="0086640C">
        <w:rPr>
          <w:color w:val="000000"/>
          <w:sz w:val="28"/>
          <w:szCs w:val="28"/>
          <w:lang w:val="ru-RU"/>
        </w:rPr>
        <w:t xml:space="preserve">12. </w:t>
      </w:r>
      <w:proofErr w:type="spellStart"/>
      <w:r w:rsidRPr="0086640C">
        <w:rPr>
          <w:color w:val="000000"/>
          <w:sz w:val="28"/>
          <w:szCs w:val="28"/>
          <w:lang w:val="ru-RU"/>
        </w:rPr>
        <w:t>Способи</w:t>
      </w:r>
      <w:proofErr w:type="spellEnd"/>
      <w:r w:rsidRPr="0086640C">
        <w:rPr>
          <w:color w:val="000000"/>
          <w:sz w:val="28"/>
          <w:szCs w:val="28"/>
          <w:lang w:val="ru-RU"/>
        </w:rPr>
        <w:t xml:space="preserve"> </w:t>
      </w:r>
      <w:proofErr w:type="spellStart"/>
      <w:r w:rsidRPr="0086640C">
        <w:rPr>
          <w:color w:val="000000"/>
          <w:sz w:val="28"/>
          <w:szCs w:val="28"/>
          <w:lang w:val="ru-RU"/>
        </w:rPr>
        <w:t>інформування</w:t>
      </w:r>
      <w:proofErr w:type="spellEnd"/>
      <w:r w:rsidRPr="0086640C">
        <w:rPr>
          <w:color w:val="000000"/>
          <w:sz w:val="28"/>
          <w:szCs w:val="28"/>
          <w:lang w:val="ru-RU"/>
        </w:rPr>
        <w:t xml:space="preserve"> </w:t>
      </w:r>
      <w:proofErr w:type="spellStart"/>
      <w:r w:rsidRPr="0086640C">
        <w:rPr>
          <w:color w:val="000000"/>
          <w:sz w:val="28"/>
          <w:szCs w:val="28"/>
          <w:lang w:val="ru-RU"/>
        </w:rPr>
        <w:t>громадськості</w:t>
      </w:r>
      <w:proofErr w:type="spellEnd"/>
      <w:r w:rsidRPr="0086640C">
        <w:rPr>
          <w:color w:val="000000"/>
          <w:sz w:val="28"/>
          <w:szCs w:val="28"/>
          <w:lang w:val="ru-RU"/>
        </w:rPr>
        <w:t xml:space="preserve"> про </w:t>
      </w:r>
      <w:proofErr w:type="spellStart"/>
      <w:r w:rsidRPr="0086640C">
        <w:rPr>
          <w:color w:val="000000"/>
          <w:sz w:val="28"/>
          <w:szCs w:val="28"/>
          <w:lang w:val="ru-RU"/>
        </w:rPr>
        <w:t>хід</w:t>
      </w:r>
      <w:proofErr w:type="spellEnd"/>
      <w:r w:rsidRPr="0086640C">
        <w:rPr>
          <w:color w:val="000000"/>
          <w:sz w:val="28"/>
          <w:szCs w:val="28"/>
          <w:lang w:val="ru-RU"/>
        </w:rPr>
        <w:t xml:space="preserve"> та </w:t>
      </w:r>
      <w:proofErr w:type="spellStart"/>
      <w:r w:rsidRPr="0086640C">
        <w:rPr>
          <w:color w:val="000000"/>
          <w:sz w:val="28"/>
          <w:szCs w:val="28"/>
          <w:lang w:val="ru-RU"/>
        </w:rPr>
        <w:t>результати</w:t>
      </w:r>
      <w:proofErr w:type="spellEnd"/>
      <w:r w:rsidRPr="0086640C">
        <w:rPr>
          <w:color w:val="000000"/>
          <w:sz w:val="28"/>
          <w:szCs w:val="28"/>
          <w:lang w:val="ru-RU"/>
        </w:rPr>
        <w:t xml:space="preserve"> </w:t>
      </w:r>
      <w:proofErr w:type="spellStart"/>
      <w:r w:rsidRPr="0086640C">
        <w:rPr>
          <w:color w:val="000000"/>
          <w:sz w:val="28"/>
          <w:szCs w:val="28"/>
          <w:lang w:val="ru-RU"/>
        </w:rPr>
        <w:t>реалізації</w:t>
      </w:r>
      <w:proofErr w:type="spellEnd"/>
      <w:r w:rsidRPr="0086640C">
        <w:rPr>
          <w:color w:val="000000"/>
          <w:sz w:val="28"/>
          <w:szCs w:val="28"/>
          <w:lang w:val="ru-RU"/>
        </w:rPr>
        <w:t xml:space="preserve"> проекту (</w:t>
      </w:r>
      <w:proofErr w:type="spellStart"/>
      <w:r w:rsidRPr="0086640C">
        <w:rPr>
          <w:color w:val="000000"/>
          <w:sz w:val="28"/>
          <w:szCs w:val="28"/>
          <w:lang w:val="ru-RU"/>
        </w:rPr>
        <w:t>зазначаються</w:t>
      </w:r>
      <w:proofErr w:type="spellEnd"/>
      <w:r w:rsidRPr="0086640C">
        <w:rPr>
          <w:color w:val="000000"/>
          <w:sz w:val="28"/>
          <w:szCs w:val="28"/>
          <w:lang w:val="ru-RU"/>
        </w:rPr>
        <w:t xml:space="preserve"> </w:t>
      </w:r>
      <w:proofErr w:type="spellStart"/>
      <w:r w:rsidRPr="0086640C">
        <w:rPr>
          <w:color w:val="000000"/>
          <w:sz w:val="28"/>
          <w:szCs w:val="28"/>
          <w:lang w:val="ru-RU"/>
        </w:rPr>
        <w:t>назви</w:t>
      </w:r>
      <w:proofErr w:type="spellEnd"/>
      <w:r w:rsidRPr="0086640C">
        <w:rPr>
          <w:color w:val="000000"/>
          <w:sz w:val="28"/>
          <w:szCs w:val="28"/>
          <w:lang w:val="ru-RU"/>
        </w:rPr>
        <w:t xml:space="preserve"> </w:t>
      </w:r>
      <w:proofErr w:type="spellStart"/>
      <w:r w:rsidRPr="0086640C">
        <w:rPr>
          <w:color w:val="000000"/>
          <w:sz w:val="28"/>
          <w:szCs w:val="28"/>
          <w:lang w:val="ru-RU"/>
        </w:rPr>
        <w:t>засобів</w:t>
      </w:r>
      <w:proofErr w:type="spellEnd"/>
      <w:r w:rsidRPr="0086640C">
        <w:rPr>
          <w:color w:val="000000"/>
          <w:sz w:val="28"/>
          <w:szCs w:val="28"/>
          <w:lang w:val="ru-RU"/>
        </w:rPr>
        <w:t xml:space="preserve"> </w:t>
      </w:r>
      <w:proofErr w:type="spellStart"/>
      <w:r w:rsidRPr="0086640C">
        <w:rPr>
          <w:color w:val="000000"/>
          <w:sz w:val="28"/>
          <w:szCs w:val="28"/>
          <w:lang w:val="ru-RU"/>
        </w:rPr>
        <w:t>масової</w:t>
      </w:r>
      <w:proofErr w:type="spellEnd"/>
      <w:r w:rsidRPr="0086640C">
        <w:rPr>
          <w:color w:val="000000"/>
          <w:sz w:val="28"/>
          <w:szCs w:val="28"/>
          <w:lang w:val="ru-RU"/>
        </w:rPr>
        <w:t xml:space="preserve"> </w:t>
      </w:r>
      <w:proofErr w:type="spellStart"/>
      <w:r w:rsidRPr="0086640C">
        <w:rPr>
          <w:color w:val="000000"/>
          <w:sz w:val="28"/>
          <w:szCs w:val="28"/>
          <w:lang w:val="ru-RU"/>
        </w:rPr>
        <w:t>інформації</w:t>
      </w:r>
      <w:proofErr w:type="spellEnd"/>
      <w:r w:rsidRPr="0086640C">
        <w:rPr>
          <w:color w:val="000000"/>
          <w:sz w:val="28"/>
          <w:szCs w:val="28"/>
          <w:lang w:val="ru-RU"/>
        </w:rPr>
        <w:t xml:space="preserve">, строки та </w:t>
      </w:r>
      <w:proofErr w:type="spellStart"/>
      <w:r w:rsidRPr="0086640C">
        <w:rPr>
          <w:color w:val="000000"/>
          <w:sz w:val="28"/>
          <w:szCs w:val="28"/>
          <w:lang w:val="ru-RU"/>
        </w:rPr>
        <w:t>методи</w:t>
      </w:r>
      <w:proofErr w:type="spellEnd"/>
      <w:r w:rsidRPr="0086640C">
        <w:rPr>
          <w:color w:val="000000"/>
          <w:sz w:val="28"/>
          <w:szCs w:val="28"/>
          <w:lang w:val="ru-RU"/>
        </w:rPr>
        <w:t xml:space="preserve"> </w:t>
      </w:r>
      <w:proofErr w:type="spellStart"/>
      <w:r w:rsidRPr="0086640C">
        <w:rPr>
          <w:color w:val="000000"/>
          <w:sz w:val="28"/>
          <w:szCs w:val="28"/>
          <w:lang w:val="ru-RU"/>
        </w:rPr>
        <w:t>інформування</w:t>
      </w:r>
      <w:proofErr w:type="spellEnd"/>
      <w:r w:rsidRPr="0086640C">
        <w:rPr>
          <w:color w:val="000000"/>
          <w:sz w:val="28"/>
          <w:szCs w:val="28"/>
          <w:lang w:val="ru-RU"/>
        </w:rPr>
        <w:t xml:space="preserve"> </w:t>
      </w:r>
      <w:proofErr w:type="spellStart"/>
      <w:r w:rsidRPr="0086640C">
        <w:rPr>
          <w:color w:val="000000"/>
          <w:sz w:val="28"/>
          <w:szCs w:val="28"/>
          <w:lang w:val="ru-RU"/>
        </w:rPr>
        <w:t>громадськості</w:t>
      </w:r>
      <w:proofErr w:type="spellEnd"/>
      <w:r w:rsidRPr="0086640C">
        <w:rPr>
          <w:color w:val="000000"/>
          <w:sz w:val="28"/>
          <w:szCs w:val="28"/>
          <w:lang w:val="ru-RU"/>
        </w:rPr>
        <w:t>):</w:t>
      </w:r>
    </w:p>
    <w:p w:rsidR="0086640C" w:rsidRPr="0086640C" w:rsidRDefault="0086640C" w:rsidP="0086640C">
      <w:pPr>
        <w:shd w:val="clear" w:color="auto" w:fill="FFFFFF"/>
        <w:spacing w:after="100"/>
        <w:jc w:val="both"/>
        <w:rPr>
          <w:lang w:val="ru-RU"/>
        </w:rPr>
      </w:pPr>
      <w:r w:rsidRPr="0086640C">
        <w:rPr>
          <w:color w:val="000000"/>
          <w:sz w:val="28"/>
          <w:szCs w:val="28"/>
          <w:lang w:val="ru-RU"/>
        </w:rPr>
        <w:t xml:space="preserve">13. </w:t>
      </w:r>
      <w:proofErr w:type="spellStart"/>
      <w:r w:rsidRPr="0086640C">
        <w:rPr>
          <w:color w:val="000000"/>
          <w:sz w:val="28"/>
          <w:szCs w:val="28"/>
          <w:lang w:val="ru-RU"/>
        </w:rPr>
        <w:t>Кошторис</w:t>
      </w:r>
      <w:proofErr w:type="spellEnd"/>
      <w:r w:rsidRPr="0086640C">
        <w:rPr>
          <w:color w:val="000000"/>
          <w:sz w:val="28"/>
          <w:szCs w:val="28"/>
          <w:lang w:val="ru-RU"/>
        </w:rPr>
        <w:t xml:space="preserve"> </w:t>
      </w:r>
      <w:proofErr w:type="spellStart"/>
      <w:r w:rsidRPr="0086640C">
        <w:rPr>
          <w:color w:val="000000"/>
          <w:sz w:val="28"/>
          <w:szCs w:val="28"/>
          <w:lang w:val="ru-RU"/>
        </w:rPr>
        <w:t>витрат</w:t>
      </w:r>
      <w:proofErr w:type="spellEnd"/>
      <w:r w:rsidRPr="0086640C">
        <w:rPr>
          <w:color w:val="000000"/>
          <w:sz w:val="28"/>
          <w:szCs w:val="28"/>
          <w:lang w:val="ru-RU"/>
        </w:rPr>
        <w:t xml:space="preserve"> на </w:t>
      </w:r>
      <w:proofErr w:type="spellStart"/>
      <w:r w:rsidRPr="0086640C">
        <w:rPr>
          <w:color w:val="000000"/>
          <w:sz w:val="28"/>
          <w:szCs w:val="28"/>
          <w:lang w:val="ru-RU"/>
        </w:rPr>
        <w:t>реалізацію</w:t>
      </w:r>
      <w:proofErr w:type="spellEnd"/>
      <w:r w:rsidRPr="0086640C">
        <w:rPr>
          <w:color w:val="000000"/>
          <w:sz w:val="28"/>
          <w:szCs w:val="28"/>
          <w:lang w:val="ru-RU"/>
        </w:rPr>
        <w:t xml:space="preserve"> проекту (</w:t>
      </w:r>
      <w:proofErr w:type="spellStart"/>
      <w:r w:rsidRPr="0086640C">
        <w:rPr>
          <w:color w:val="000000"/>
          <w:sz w:val="28"/>
          <w:szCs w:val="28"/>
          <w:lang w:val="ru-RU"/>
        </w:rPr>
        <w:t>починати</w:t>
      </w:r>
      <w:proofErr w:type="spellEnd"/>
      <w:r w:rsidRPr="0086640C">
        <w:rPr>
          <w:color w:val="000000"/>
          <w:sz w:val="28"/>
          <w:szCs w:val="28"/>
          <w:lang w:val="ru-RU"/>
        </w:rPr>
        <w:t xml:space="preserve"> з нового </w:t>
      </w:r>
      <w:proofErr w:type="spellStart"/>
      <w:r w:rsidRPr="0086640C">
        <w:rPr>
          <w:color w:val="000000"/>
          <w:sz w:val="28"/>
          <w:szCs w:val="28"/>
          <w:lang w:val="ru-RU"/>
        </w:rPr>
        <w:t>аркуша</w:t>
      </w:r>
      <w:proofErr w:type="spellEnd"/>
      <w:r w:rsidRPr="0086640C">
        <w:rPr>
          <w:color w:val="000000"/>
          <w:sz w:val="28"/>
          <w:szCs w:val="28"/>
          <w:lang w:val="ru-RU"/>
        </w:rPr>
        <w:t xml:space="preserve">, </w:t>
      </w:r>
      <w:proofErr w:type="spellStart"/>
      <w:r w:rsidRPr="0086640C">
        <w:rPr>
          <w:color w:val="000000"/>
          <w:sz w:val="28"/>
          <w:szCs w:val="28"/>
          <w:lang w:val="ru-RU"/>
        </w:rPr>
        <w:t>зазначити</w:t>
      </w:r>
      <w:proofErr w:type="spellEnd"/>
      <w:r w:rsidRPr="0086640C">
        <w:rPr>
          <w:color w:val="000000"/>
          <w:sz w:val="28"/>
          <w:szCs w:val="28"/>
          <w:lang w:val="ru-RU"/>
        </w:rPr>
        <w:t xml:space="preserve"> </w:t>
      </w:r>
      <w:proofErr w:type="spellStart"/>
      <w:r w:rsidRPr="0086640C">
        <w:rPr>
          <w:color w:val="000000"/>
          <w:sz w:val="28"/>
          <w:szCs w:val="28"/>
          <w:lang w:val="ru-RU"/>
        </w:rPr>
        <w:t>лише</w:t>
      </w:r>
      <w:proofErr w:type="spellEnd"/>
      <w:r w:rsidRPr="0086640C">
        <w:rPr>
          <w:color w:val="000000"/>
          <w:sz w:val="28"/>
          <w:szCs w:val="28"/>
          <w:lang w:val="ru-RU"/>
        </w:rPr>
        <w:t xml:space="preserve"> </w:t>
      </w:r>
      <w:proofErr w:type="spellStart"/>
      <w:r w:rsidRPr="0086640C">
        <w:rPr>
          <w:color w:val="000000"/>
          <w:sz w:val="28"/>
          <w:szCs w:val="28"/>
          <w:lang w:val="ru-RU"/>
        </w:rPr>
        <w:t>ті</w:t>
      </w:r>
      <w:proofErr w:type="spellEnd"/>
      <w:r w:rsidRPr="0086640C">
        <w:rPr>
          <w:color w:val="000000"/>
          <w:sz w:val="28"/>
          <w:szCs w:val="28"/>
          <w:lang w:val="ru-RU"/>
        </w:rPr>
        <w:t xml:space="preserve"> </w:t>
      </w:r>
      <w:proofErr w:type="spellStart"/>
      <w:r w:rsidRPr="0086640C">
        <w:rPr>
          <w:color w:val="000000"/>
          <w:sz w:val="28"/>
          <w:szCs w:val="28"/>
          <w:lang w:val="ru-RU"/>
        </w:rPr>
        <w:t>витрати</w:t>
      </w:r>
      <w:proofErr w:type="spellEnd"/>
      <w:r w:rsidRPr="0086640C">
        <w:rPr>
          <w:color w:val="000000"/>
          <w:sz w:val="28"/>
          <w:szCs w:val="28"/>
          <w:lang w:val="ru-RU"/>
        </w:rPr>
        <w:t xml:space="preserve">, які </w:t>
      </w:r>
      <w:proofErr w:type="spellStart"/>
      <w:r w:rsidRPr="0086640C">
        <w:rPr>
          <w:color w:val="000000"/>
          <w:sz w:val="28"/>
          <w:szCs w:val="28"/>
          <w:lang w:val="ru-RU"/>
        </w:rPr>
        <w:t>необхідні</w:t>
      </w:r>
      <w:proofErr w:type="spellEnd"/>
      <w:r w:rsidRPr="0086640C">
        <w:rPr>
          <w:color w:val="000000"/>
          <w:sz w:val="28"/>
          <w:szCs w:val="28"/>
          <w:lang w:val="ru-RU"/>
        </w:rPr>
        <w:t xml:space="preserve"> </w:t>
      </w:r>
      <w:proofErr w:type="spellStart"/>
      <w:r w:rsidRPr="0086640C">
        <w:rPr>
          <w:color w:val="000000"/>
          <w:sz w:val="28"/>
          <w:szCs w:val="28"/>
          <w:lang w:val="ru-RU"/>
        </w:rPr>
        <w:t>безпосередньо</w:t>
      </w:r>
      <w:proofErr w:type="spellEnd"/>
      <w:r w:rsidRPr="0086640C">
        <w:rPr>
          <w:color w:val="000000"/>
          <w:sz w:val="28"/>
          <w:szCs w:val="28"/>
          <w:lang w:val="ru-RU"/>
        </w:rPr>
        <w:t xml:space="preserve"> для </w:t>
      </w:r>
      <w:proofErr w:type="spellStart"/>
      <w:r w:rsidRPr="0086640C">
        <w:rPr>
          <w:color w:val="000000"/>
          <w:sz w:val="28"/>
          <w:szCs w:val="28"/>
          <w:lang w:val="ru-RU"/>
        </w:rPr>
        <w:t>реалізації</w:t>
      </w:r>
      <w:proofErr w:type="spellEnd"/>
      <w:r w:rsidRPr="0086640C">
        <w:rPr>
          <w:color w:val="000000"/>
          <w:sz w:val="28"/>
          <w:szCs w:val="28"/>
          <w:lang w:val="ru-RU"/>
        </w:rPr>
        <w:t xml:space="preserve"> проекту, </w:t>
      </w:r>
      <w:proofErr w:type="spellStart"/>
      <w:r w:rsidRPr="0086640C">
        <w:rPr>
          <w:color w:val="000000"/>
          <w:sz w:val="28"/>
          <w:szCs w:val="28"/>
          <w:lang w:val="ru-RU"/>
        </w:rPr>
        <w:t>зайве</w:t>
      </w:r>
      <w:proofErr w:type="spellEnd"/>
      <w:r w:rsidRPr="0086640C">
        <w:rPr>
          <w:color w:val="000000"/>
          <w:sz w:val="28"/>
          <w:szCs w:val="28"/>
          <w:lang w:val="ru-RU"/>
        </w:rPr>
        <w:t xml:space="preserve"> </w:t>
      </w:r>
      <w:proofErr w:type="spellStart"/>
      <w:r w:rsidRPr="0086640C">
        <w:rPr>
          <w:color w:val="000000"/>
          <w:sz w:val="28"/>
          <w:szCs w:val="28"/>
          <w:lang w:val="ru-RU"/>
        </w:rPr>
        <w:t>видалити</w:t>
      </w:r>
      <w:proofErr w:type="spellEnd"/>
      <w:r w:rsidRPr="0086640C">
        <w:rPr>
          <w:color w:val="000000"/>
          <w:sz w:val="28"/>
          <w:szCs w:val="28"/>
          <w:lang w:val="ru-RU"/>
        </w:rPr>
        <w:t>):</w:t>
      </w:r>
    </w:p>
    <w:tbl>
      <w:tblPr>
        <w:tblW w:w="0" w:type="auto"/>
        <w:tblCellMar>
          <w:top w:w="15" w:type="dxa"/>
          <w:left w:w="15" w:type="dxa"/>
          <w:bottom w:w="15" w:type="dxa"/>
          <w:right w:w="15" w:type="dxa"/>
        </w:tblCellMar>
        <w:tblLook w:val="04A0" w:firstRow="1" w:lastRow="0" w:firstColumn="1" w:lastColumn="0" w:noHBand="0" w:noVBand="1"/>
      </w:tblPr>
      <w:tblGrid>
        <w:gridCol w:w="360"/>
        <w:gridCol w:w="2733"/>
        <w:gridCol w:w="1328"/>
        <w:gridCol w:w="1406"/>
        <w:gridCol w:w="942"/>
        <w:gridCol w:w="1290"/>
        <w:gridCol w:w="1276"/>
      </w:tblGrid>
      <w:tr w:rsidR="0086640C" w:rsidRPr="0086640C" w:rsidTr="0086640C">
        <w:trPr>
          <w:trHeight w:val="150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42" w:right="-157"/>
              <w:jc w:val="center"/>
              <w:rPr>
                <w:lang w:val="ru-RU"/>
              </w:rPr>
            </w:pPr>
            <w:r w:rsidRPr="0086640C">
              <w:rPr>
                <w:color w:val="000000"/>
                <w:lang w:val="ru-RU"/>
              </w:rPr>
              <w:t>№ з/п</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42" w:right="-157"/>
              <w:jc w:val="center"/>
              <w:outlineLvl w:val="2"/>
              <w:rPr>
                <w:b/>
                <w:bCs/>
                <w:lang w:val="ru-RU"/>
              </w:rPr>
            </w:pPr>
            <w:proofErr w:type="spellStart"/>
            <w:r w:rsidRPr="0086640C">
              <w:rPr>
                <w:color w:val="000000"/>
                <w:lang w:val="ru-RU"/>
              </w:rPr>
              <w:t>Стаття</w:t>
            </w:r>
            <w:proofErr w:type="spellEnd"/>
            <w:r w:rsidRPr="0086640C">
              <w:rPr>
                <w:color w:val="000000"/>
                <w:lang w:val="ru-RU"/>
              </w:rPr>
              <w:t xml:space="preserve"> </w:t>
            </w:r>
            <w:proofErr w:type="spellStart"/>
            <w:r w:rsidRPr="0086640C">
              <w:rPr>
                <w:color w:val="000000"/>
                <w:lang w:val="ru-RU"/>
              </w:rPr>
              <w:t>витрат</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42" w:right="-157"/>
              <w:jc w:val="center"/>
              <w:rPr>
                <w:lang w:val="ru-RU"/>
              </w:rPr>
            </w:pPr>
            <w:proofErr w:type="spellStart"/>
            <w:r w:rsidRPr="0086640C">
              <w:rPr>
                <w:color w:val="000000"/>
                <w:lang w:val="ru-RU"/>
              </w:rPr>
              <w:t>Розрахунок</w:t>
            </w:r>
            <w:proofErr w:type="spellEnd"/>
            <w:r w:rsidRPr="0086640C">
              <w:rPr>
                <w:color w:val="000000"/>
                <w:lang w:val="ru-RU"/>
              </w:rPr>
              <w:t xml:space="preserve"> </w:t>
            </w:r>
            <w:proofErr w:type="spellStart"/>
            <w:r w:rsidRPr="0086640C">
              <w:rPr>
                <w:color w:val="000000"/>
                <w:lang w:val="ru-RU"/>
              </w:rPr>
              <w:t>витрат</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42" w:right="-157"/>
              <w:jc w:val="center"/>
              <w:rPr>
                <w:lang w:val="ru-RU"/>
              </w:rPr>
            </w:pPr>
            <w:r w:rsidRPr="0086640C">
              <w:rPr>
                <w:color w:val="000000"/>
                <w:lang w:val="ru-RU"/>
              </w:rPr>
              <w:t xml:space="preserve">Сума </w:t>
            </w:r>
            <w:proofErr w:type="spellStart"/>
            <w:r w:rsidRPr="0086640C">
              <w:rPr>
                <w:color w:val="000000"/>
                <w:lang w:val="ru-RU"/>
              </w:rPr>
              <w:t>коштів</w:t>
            </w:r>
            <w:proofErr w:type="spellEnd"/>
            <w:r w:rsidRPr="0086640C">
              <w:rPr>
                <w:color w:val="000000"/>
                <w:lang w:val="ru-RU"/>
              </w:rPr>
              <w:t xml:space="preserve">, </w:t>
            </w:r>
            <w:proofErr w:type="spellStart"/>
            <w:r w:rsidRPr="0086640C">
              <w:rPr>
                <w:color w:val="000000"/>
                <w:lang w:val="ru-RU"/>
              </w:rPr>
              <w:t>очікувана</w:t>
            </w:r>
            <w:proofErr w:type="spellEnd"/>
            <w:r w:rsidRPr="0086640C">
              <w:rPr>
                <w:color w:val="000000"/>
                <w:lang w:val="ru-RU"/>
              </w:rPr>
              <w:t xml:space="preserve"> з бюджету </w:t>
            </w:r>
            <w:proofErr w:type="spellStart"/>
            <w:r w:rsidRPr="0086640C">
              <w:rPr>
                <w:color w:val="000000"/>
                <w:lang w:val="ru-RU"/>
              </w:rPr>
              <w:t>Ніжинської</w:t>
            </w:r>
            <w:proofErr w:type="spellEnd"/>
            <w:r w:rsidRPr="0086640C">
              <w:rPr>
                <w:color w:val="000000"/>
                <w:lang w:val="ru-RU"/>
              </w:rPr>
              <w:t xml:space="preserve"> </w:t>
            </w:r>
            <w:proofErr w:type="spellStart"/>
            <w:r w:rsidRPr="0086640C">
              <w:rPr>
                <w:color w:val="000000"/>
                <w:lang w:val="ru-RU"/>
              </w:rPr>
              <w:t>міської</w:t>
            </w:r>
            <w:proofErr w:type="spellEnd"/>
            <w:r w:rsidRPr="0086640C">
              <w:rPr>
                <w:color w:val="000000"/>
                <w:lang w:val="ru-RU"/>
              </w:rPr>
              <w:t xml:space="preserve"> ОТГ, грн.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42" w:right="-157"/>
              <w:jc w:val="center"/>
              <w:rPr>
                <w:lang w:val="ru-RU"/>
              </w:rPr>
            </w:pPr>
            <w:r w:rsidRPr="0086640C">
              <w:rPr>
                <w:color w:val="000000"/>
                <w:lang w:val="ru-RU"/>
              </w:rPr>
              <w:t xml:space="preserve">Сума </w:t>
            </w:r>
            <w:proofErr w:type="spellStart"/>
            <w:r w:rsidRPr="0086640C">
              <w:rPr>
                <w:color w:val="000000"/>
                <w:lang w:val="ru-RU"/>
              </w:rPr>
              <w:t>коштів</w:t>
            </w:r>
            <w:proofErr w:type="spellEnd"/>
            <w:r w:rsidRPr="0086640C">
              <w:rPr>
                <w:color w:val="000000"/>
                <w:lang w:val="ru-RU"/>
              </w:rPr>
              <w:t xml:space="preserve"> з </w:t>
            </w:r>
            <w:proofErr w:type="spellStart"/>
            <w:r w:rsidRPr="0086640C">
              <w:rPr>
                <w:color w:val="000000"/>
                <w:lang w:val="ru-RU"/>
              </w:rPr>
              <w:t>інших</w:t>
            </w:r>
            <w:proofErr w:type="spellEnd"/>
            <w:r w:rsidRPr="0086640C">
              <w:rPr>
                <w:color w:val="000000"/>
                <w:lang w:val="ru-RU"/>
              </w:rPr>
              <w:t xml:space="preserve"> </w:t>
            </w:r>
            <w:proofErr w:type="spellStart"/>
            <w:r w:rsidRPr="0086640C">
              <w:rPr>
                <w:color w:val="000000"/>
                <w:lang w:val="ru-RU"/>
              </w:rPr>
              <w:t>джерел</w:t>
            </w:r>
            <w:proofErr w:type="spellEnd"/>
            <w:r w:rsidRPr="0086640C">
              <w:rPr>
                <w:color w:val="000000"/>
                <w:lang w:val="ru-RU"/>
              </w:rPr>
              <w:t>, грн.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42" w:right="-157"/>
              <w:jc w:val="center"/>
              <w:rPr>
                <w:lang w:val="ru-RU"/>
              </w:rPr>
            </w:pPr>
            <w:proofErr w:type="spellStart"/>
            <w:r w:rsidRPr="0086640C">
              <w:rPr>
                <w:color w:val="000000"/>
                <w:lang w:val="ru-RU"/>
              </w:rPr>
              <w:t>Власний</w:t>
            </w:r>
            <w:proofErr w:type="spellEnd"/>
            <w:r w:rsidRPr="0086640C">
              <w:rPr>
                <w:color w:val="000000"/>
                <w:lang w:val="ru-RU"/>
              </w:rPr>
              <w:t xml:space="preserve"> </w:t>
            </w:r>
            <w:proofErr w:type="spellStart"/>
            <w:r w:rsidRPr="0086640C">
              <w:rPr>
                <w:color w:val="000000"/>
                <w:lang w:val="ru-RU"/>
              </w:rPr>
              <w:t>внесок</w:t>
            </w:r>
            <w:proofErr w:type="spellEnd"/>
            <w:r w:rsidRPr="0086640C">
              <w:rPr>
                <w:color w:val="000000"/>
                <w:lang w:val="ru-RU"/>
              </w:rPr>
              <w:t xml:space="preserve"> </w:t>
            </w:r>
            <w:proofErr w:type="spellStart"/>
            <w:r w:rsidRPr="0086640C">
              <w:rPr>
                <w:color w:val="000000"/>
                <w:lang w:val="ru-RU"/>
              </w:rPr>
              <w:t>організації</w:t>
            </w:r>
            <w:proofErr w:type="spellEnd"/>
            <w:r w:rsidRPr="0086640C">
              <w:rPr>
                <w:color w:val="000000"/>
                <w:lang w:val="ru-RU"/>
              </w:rPr>
              <w:t>, грн.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42" w:right="-157"/>
              <w:jc w:val="center"/>
              <w:rPr>
                <w:lang w:val="ru-RU"/>
              </w:rPr>
            </w:pPr>
            <w:proofErr w:type="spellStart"/>
            <w:r w:rsidRPr="0086640C">
              <w:rPr>
                <w:color w:val="000000"/>
                <w:lang w:val="ru-RU"/>
              </w:rPr>
              <w:t>Загальна</w:t>
            </w:r>
            <w:proofErr w:type="spellEnd"/>
            <w:r w:rsidRPr="0086640C">
              <w:rPr>
                <w:color w:val="000000"/>
                <w:lang w:val="ru-RU"/>
              </w:rPr>
              <w:t xml:space="preserve"> сума </w:t>
            </w:r>
            <w:proofErr w:type="spellStart"/>
            <w:r w:rsidRPr="0086640C">
              <w:rPr>
                <w:color w:val="000000"/>
                <w:lang w:val="ru-RU"/>
              </w:rPr>
              <w:t>коштів</w:t>
            </w:r>
            <w:proofErr w:type="spellEnd"/>
            <w:r w:rsidRPr="0086640C">
              <w:rPr>
                <w:color w:val="000000"/>
                <w:lang w:val="ru-RU"/>
              </w:rPr>
              <w:t xml:space="preserve"> на </w:t>
            </w:r>
            <w:proofErr w:type="spellStart"/>
            <w:r w:rsidRPr="0086640C">
              <w:rPr>
                <w:color w:val="000000"/>
                <w:lang w:val="ru-RU"/>
              </w:rPr>
              <w:t>реалізацію</w:t>
            </w:r>
            <w:proofErr w:type="spellEnd"/>
            <w:r w:rsidRPr="0086640C">
              <w:rPr>
                <w:color w:val="000000"/>
                <w:lang w:val="ru-RU"/>
              </w:rPr>
              <w:t xml:space="preserve"> проекту, грн.</w:t>
            </w:r>
          </w:p>
        </w:tc>
      </w:tr>
      <w:tr w:rsidR="0086640C" w:rsidRPr="0086640C" w:rsidTr="0086640C">
        <w:trPr>
          <w:trHeight w:val="15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42" w:right="-157"/>
              <w:jc w:val="center"/>
              <w:rPr>
                <w:lang w:val="ru-RU"/>
              </w:rPr>
            </w:pPr>
            <w:r w:rsidRPr="0086640C">
              <w:rPr>
                <w:color w:val="000000"/>
                <w:lang w:val="ru-RU"/>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42" w:right="-157"/>
              <w:jc w:val="center"/>
              <w:rPr>
                <w:lang w:val="ru-RU"/>
              </w:rPr>
            </w:pPr>
            <w:r>
              <w:rPr>
                <w:color w:val="000000"/>
                <w:lang w:val="ru-RU"/>
              </w:rPr>
              <w:t xml:space="preserve">Оплата </w:t>
            </w:r>
            <w:proofErr w:type="spellStart"/>
            <w:r>
              <w:rPr>
                <w:color w:val="000000"/>
                <w:lang w:val="ru-RU"/>
              </w:rPr>
              <w:t>проїзду</w:t>
            </w:r>
            <w:proofErr w:type="spellEnd"/>
            <w:r>
              <w:rPr>
                <w:color w:val="000000"/>
                <w:lang w:val="ru-RU"/>
              </w:rPr>
              <w:t xml:space="preserve"> </w:t>
            </w:r>
            <w:proofErr w:type="spellStart"/>
            <w:r w:rsidRPr="0086640C">
              <w:rPr>
                <w:color w:val="000000"/>
                <w:lang w:val="ru-RU"/>
              </w:rPr>
              <w:t>тренерів</w:t>
            </w:r>
            <w:proofErr w:type="spellEnd"/>
            <w:r w:rsidRPr="0086640C">
              <w:rPr>
                <w:color w:val="000000"/>
                <w:lang w:val="ru-RU"/>
              </w:rPr>
              <w:t xml:space="preserve">, </w:t>
            </w:r>
            <w:proofErr w:type="spellStart"/>
            <w:r w:rsidRPr="0086640C">
              <w:rPr>
                <w:color w:val="000000"/>
                <w:lang w:val="ru-RU"/>
              </w:rPr>
              <w:t>спікерів</w:t>
            </w:r>
            <w:proofErr w:type="spellEnd"/>
            <w:r w:rsidRPr="0086640C">
              <w:rPr>
                <w:color w:val="000000"/>
                <w:lang w:val="ru-RU"/>
              </w:rPr>
              <w:t xml:space="preserve"> заходу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42" w:right="-157"/>
              <w:jc w:val="center"/>
              <w:rPr>
                <w:lang w:val="ru-RU"/>
              </w:rPr>
            </w:pPr>
            <w:proofErr w:type="spellStart"/>
            <w:r w:rsidRPr="0086640C">
              <w:rPr>
                <w:color w:val="000000"/>
                <w:lang w:val="ru-RU"/>
              </w:rPr>
              <w:t>осіб</w:t>
            </w:r>
            <w:proofErr w:type="spellEnd"/>
            <w:r w:rsidRPr="0086640C">
              <w:rPr>
                <w:color w:val="000000"/>
                <w:lang w:val="ru-RU"/>
              </w:rPr>
              <w:t xml:space="preserve"> х </w:t>
            </w:r>
            <w:proofErr w:type="spellStart"/>
            <w:r w:rsidRPr="0086640C">
              <w:rPr>
                <w:color w:val="000000"/>
                <w:lang w:val="ru-RU"/>
              </w:rPr>
              <w:t>кількість</w:t>
            </w:r>
            <w:proofErr w:type="spellEnd"/>
            <w:r w:rsidRPr="0086640C">
              <w:rPr>
                <w:color w:val="000000"/>
                <w:lang w:val="ru-RU"/>
              </w:rPr>
              <w:t xml:space="preserve"> </w:t>
            </w:r>
            <w:proofErr w:type="spellStart"/>
            <w:r w:rsidRPr="0086640C">
              <w:rPr>
                <w:color w:val="000000"/>
                <w:lang w:val="ru-RU"/>
              </w:rPr>
              <w:t>діб</w:t>
            </w:r>
            <w:proofErr w:type="spellEnd"/>
            <w:r w:rsidRPr="0086640C">
              <w:rPr>
                <w:color w:val="000000"/>
                <w:lang w:val="ru-RU"/>
              </w:rPr>
              <w:t xml:space="preserve"> х грн.</w:t>
            </w:r>
          </w:p>
          <w:p w:rsidR="0086640C" w:rsidRPr="0086640C" w:rsidRDefault="0086640C" w:rsidP="0086640C">
            <w:pPr>
              <w:shd w:val="clear" w:color="auto" w:fill="FFFFFF"/>
              <w:ind w:left="-142" w:right="-157"/>
              <w:jc w:val="center"/>
              <w:rPr>
                <w:lang w:val="ru-RU"/>
              </w:rPr>
            </w:pPr>
            <w:proofErr w:type="spellStart"/>
            <w:r w:rsidRPr="0086640C">
              <w:rPr>
                <w:color w:val="000000"/>
                <w:lang w:val="ru-RU"/>
              </w:rPr>
              <w:t>осіб</w:t>
            </w:r>
            <w:proofErr w:type="spellEnd"/>
            <w:r w:rsidRPr="0086640C">
              <w:rPr>
                <w:color w:val="000000"/>
                <w:lang w:val="ru-RU"/>
              </w:rPr>
              <w:t xml:space="preserve"> х </w:t>
            </w:r>
            <w:proofErr w:type="spellStart"/>
            <w:r w:rsidRPr="0086640C">
              <w:rPr>
                <w:color w:val="000000"/>
                <w:lang w:val="ru-RU"/>
              </w:rPr>
              <w:t>кількість</w:t>
            </w:r>
            <w:proofErr w:type="spellEnd"/>
            <w:r w:rsidRPr="0086640C">
              <w:rPr>
                <w:color w:val="000000"/>
                <w:lang w:val="ru-RU"/>
              </w:rPr>
              <w:t xml:space="preserve"> раз х грн.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42" w:right="-157"/>
              <w:jc w:val="center"/>
              <w:rPr>
                <w:lang w:val="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42" w:right="-157"/>
              <w:jc w:val="center"/>
              <w:rPr>
                <w:lang w:val="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42" w:right="-157"/>
              <w:jc w:val="center"/>
              <w:rPr>
                <w:lang w:val="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42" w:right="-157"/>
              <w:jc w:val="center"/>
              <w:rPr>
                <w:lang w:val="ru-RU"/>
              </w:rPr>
            </w:pPr>
          </w:p>
        </w:tc>
      </w:tr>
      <w:tr w:rsidR="0086640C" w:rsidRPr="0086640C" w:rsidTr="0086640C">
        <w:trPr>
          <w:trHeight w:val="18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42" w:right="-157"/>
              <w:jc w:val="center"/>
              <w:rPr>
                <w:lang w:val="ru-RU"/>
              </w:rPr>
            </w:pPr>
            <w:r w:rsidRPr="0086640C">
              <w:rPr>
                <w:color w:val="000000"/>
                <w:lang w:val="ru-RU"/>
              </w:rPr>
              <w:lastRenderedPageBreak/>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42" w:right="-157"/>
              <w:jc w:val="center"/>
              <w:rPr>
                <w:lang w:val="ru-RU"/>
              </w:rPr>
            </w:pPr>
            <w:proofErr w:type="spellStart"/>
            <w:r w:rsidRPr="0086640C">
              <w:rPr>
                <w:color w:val="000000"/>
                <w:lang w:val="ru-RU"/>
              </w:rPr>
              <w:t>Транс</w:t>
            </w:r>
            <w:r>
              <w:rPr>
                <w:color w:val="000000"/>
                <w:lang w:val="ru-RU"/>
              </w:rPr>
              <w:t>портні</w:t>
            </w:r>
            <w:proofErr w:type="spellEnd"/>
            <w:r>
              <w:rPr>
                <w:color w:val="000000"/>
                <w:lang w:val="ru-RU"/>
              </w:rPr>
              <w:t xml:space="preserve"> </w:t>
            </w:r>
            <w:proofErr w:type="spellStart"/>
            <w:r>
              <w:rPr>
                <w:color w:val="000000"/>
                <w:lang w:val="ru-RU"/>
              </w:rPr>
              <w:t>послуги</w:t>
            </w:r>
            <w:proofErr w:type="spellEnd"/>
            <w:r>
              <w:rPr>
                <w:color w:val="000000"/>
                <w:lang w:val="ru-RU"/>
              </w:rPr>
              <w:t xml:space="preserve"> (вид автотранспо</w:t>
            </w:r>
            <w:r w:rsidRPr="0086640C">
              <w:rPr>
                <w:color w:val="000000"/>
                <w:lang w:val="ru-RU"/>
              </w:rPr>
              <w:t xml:space="preserve">рту, маршрут, </w:t>
            </w:r>
            <w:proofErr w:type="spellStart"/>
            <w:r w:rsidRPr="0086640C">
              <w:rPr>
                <w:color w:val="000000"/>
                <w:lang w:val="ru-RU"/>
              </w:rPr>
              <w:t>якщо</w:t>
            </w:r>
            <w:proofErr w:type="spellEnd"/>
            <w:r w:rsidRPr="0086640C">
              <w:rPr>
                <w:color w:val="000000"/>
                <w:lang w:val="ru-RU"/>
              </w:rPr>
              <w:t xml:space="preserve"> </w:t>
            </w:r>
            <w:proofErr w:type="spellStart"/>
            <w:r w:rsidRPr="0086640C">
              <w:rPr>
                <w:color w:val="000000"/>
                <w:lang w:val="ru-RU"/>
              </w:rPr>
              <w:t>плануються</w:t>
            </w:r>
            <w:proofErr w:type="spellEnd"/>
            <w:r w:rsidRPr="0086640C">
              <w:rPr>
                <w:color w:val="000000"/>
                <w:lang w:val="ru-RU"/>
              </w:rPr>
              <w:t xml:space="preserve"> </w:t>
            </w:r>
            <w:proofErr w:type="spellStart"/>
            <w:r w:rsidRPr="0086640C">
              <w:rPr>
                <w:color w:val="000000"/>
                <w:lang w:val="ru-RU"/>
              </w:rPr>
              <w:t>виїзди</w:t>
            </w:r>
            <w:proofErr w:type="spellEnd"/>
            <w:r w:rsidRPr="0086640C">
              <w:rPr>
                <w:color w:val="000000"/>
                <w:lang w:val="ru-RU"/>
              </w:rPr>
              <w:t xml:space="preserve"> за </w:t>
            </w:r>
            <w:proofErr w:type="spellStart"/>
            <w:r w:rsidRPr="0086640C">
              <w:rPr>
                <w:color w:val="000000"/>
                <w:lang w:val="ru-RU"/>
              </w:rPr>
              <w:t>межі</w:t>
            </w:r>
            <w:proofErr w:type="spellEnd"/>
            <w:r w:rsidRPr="0086640C">
              <w:rPr>
                <w:color w:val="000000"/>
                <w:lang w:val="ru-RU"/>
              </w:rPr>
              <w:t xml:space="preserve"> одного </w:t>
            </w:r>
            <w:proofErr w:type="spellStart"/>
            <w:r w:rsidRPr="0086640C">
              <w:rPr>
                <w:color w:val="000000"/>
                <w:lang w:val="ru-RU"/>
              </w:rPr>
              <w:t>населеного</w:t>
            </w:r>
            <w:proofErr w:type="spellEnd"/>
            <w:r w:rsidRPr="0086640C">
              <w:rPr>
                <w:color w:val="000000"/>
                <w:lang w:val="ru-RU"/>
              </w:rPr>
              <w:t xml:space="preserve"> пункту)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42" w:right="-157"/>
              <w:jc w:val="center"/>
              <w:rPr>
                <w:lang w:val="ru-RU"/>
              </w:rPr>
            </w:pPr>
            <w:proofErr w:type="spellStart"/>
            <w:r w:rsidRPr="0086640C">
              <w:rPr>
                <w:color w:val="000000"/>
                <w:lang w:val="ru-RU"/>
              </w:rPr>
              <w:t>кількість</w:t>
            </w:r>
            <w:proofErr w:type="spellEnd"/>
            <w:r w:rsidRPr="0086640C">
              <w:rPr>
                <w:color w:val="000000"/>
                <w:lang w:val="ru-RU"/>
              </w:rPr>
              <w:t xml:space="preserve"> </w:t>
            </w:r>
            <w:proofErr w:type="spellStart"/>
            <w:r w:rsidRPr="0086640C">
              <w:rPr>
                <w:color w:val="000000"/>
                <w:lang w:val="ru-RU"/>
              </w:rPr>
              <w:t>одиниць</w:t>
            </w:r>
            <w:proofErr w:type="spellEnd"/>
            <w:r w:rsidRPr="0086640C">
              <w:rPr>
                <w:color w:val="000000"/>
                <w:lang w:val="ru-RU"/>
              </w:rPr>
              <w:t xml:space="preserve"> </w:t>
            </w:r>
            <w:proofErr w:type="gramStart"/>
            <w:r w:rsidRPr="0086640C">
              <w:rPr>
                <w:color w:val="000000"/>
                <w:lang w:val="ru-RU"/>
              </w:rPr>
              <w:t>х  год</w:t>
            </w:r>
            <w:proofErr w:type="gramEnd"/>
            <w:r w:rsidRPr="0086640C">
              <w:rPr>
                <w:color w:val="000000"/>
                <w:lang w:val="ru-RU"/>
              </w:rPr>
              <w:t xml:space="preserve"> х грн.</w:t>
            </w:r>
          </w:p>
          <w:p w:rsidR="0086640C" w:rsidRPr="0086640C" w:rsidRDefault="0086640C" w:rsidP="0086640C">
            <w:pPr>
              <w:shd w:val="clear" w:color="auto" w:fill="FFFFFF"/>
              <w:ind w:left="-142" w:right="-157"/>
              <w:jc w:val="center"/>
              <w:rPr>
                <w:lang w:val="ru-RU"/>
              </w:rPr>
            </w:pPr>
            <w:proofErr w:type="spellStart"/>
            <w:r w:rsidRPr="0086640C">
              <w:rPr>
                <w:color w:val="000000"/>
                <w:lang w:val="ru-RU"/>
              </w:rPr>
              <w:t>або</w:t>
            </w:r>
            <w:proofErr w:type="spellEnd"/>
          </w:p>
          <w:p w:rsidR="0086640C" w:rsidRPr="0086640C" w:rsidRDefault="0086640C" w:rsidP="0086640C">
            <w:pPr>
              <w:shd w:val="clear" w:color="auto" w:fill="FFFFFF"/>
              <w:ind w:left="-142" w:right="-157"/>
              <w:jc w:val="center"/>
              <w:rPr>
                <w:lang w:val="ru-RU"/>
              </w:rPr>
            </w:pPr>
            <w:proofErr w:type="spellStart"/>
            <w:r w:rsidRPr="0086640C">
              <w:rPr>
                <w:color w:val="000000"/>
                <w:lang w:val="ru-RU"/>
              </w:rPr>
              <w:t>кількість</w:t>
            </w:r>
            <w:proofErr w:type="spellEnd"/>
            <w:r w:rsidRPr="0086640C">
              <w:rPr>
                <w:color w:val="000000"/>
                <w:lang w:val="ru-RU"/>
              </w:rPr>
              <w:t xml:space="preserve"> </w:t>
            </w:r>
            <w:proofErr w:type="spellStart"/>
            <w:r w:rsidRPr="0086640C">
              <w:rPr>
                <w:color w:val="000000"/>
                <w:lang w:val="ru-RU"/>
              </w:rPr>
              <w:t>одиниць</w:t>
            </w:r>
            <w:proofErr w:type="spellEnd"/>
            <w:r w:rsidRPr="0086640C">
              <w:rPr>
                <w:color w:val="000000"/>
                <w:lang w:val="ru-RU"/>
              </w:rPr>
              <w:t xml:space="preserve"> х км. х грн.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42" w:right="-157"/>
              <w:jc w:val="center"/>
              <w:rPr>
                <w:lang w:val="ru-RU"/>
              </w:rPr>
            </w:pPr>
            <w:r w:rsidRPr="0086640C">
              <w:rPr>
                <w:color w:val="000000"/>
                <w:lang w:val="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42" w:right="-157"/>
              <w:jc w:val="center"/>
              <w:rPr>
                <w:lang w:val="ru-RU"/>
              </w:rPr>
            </w:pPr>
            <w:r w:rsidRPr="0086640C">
              <w:rPr>
                <w:color w:val="000000"/>
                <w:lang w:val="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42" w:right="-157"/>
              <w:jc w:val="center"/>
              <w:rPr>
                <w:lang w:val="ru-RU"/>
              </w:rPr>
            </w:pPr>
            <w:r w:rsidRPr="0086640C">
              <w:rPr>
                <w:color w:val="000000"/>
                <w:lang w:val="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42" w:right="-157"/>
              <w:jc w:val="center"/>
              <w:rPr>
                <w:lang w:val="ru-RU"/>
              </w:rPr>
            </w:pPr>
            <w:r w:rsidRPr="0086640C">
              <w:rPr>
                <w:color w:val="000000"/>
                <w:lang w:val="ru-RU"/>
              </w:rPr>
              <w:t> </w:t>
            </w:r>
          </w:p>
        </w:tc>
      </w:tr>
      <w:tr w:rsidR="0086640C" w:rsidRPr="0086640C" w:rsidTr="0086640C">
        <w:trPr>
          <w:trHeight w:val="113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42" w:right="-157"/>
              <w:jc w:val="center"/>
              <w:rPr>
                <w:lang w:val="ru-RU"/>
              </w:rPr>
            </w:pPr>
            <w:r w:rsidRPr="0086640C">
              <w:rPr>
                <w:color w:val="000000"/>
                <w:lang w:val="ru-RU"/>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42" w:right="-157"/>
              <w:jc w:val="center"/>
              <w:rPr>
                <w:lang w:val="ru-RU"/>
              </w:rPr>
            </w:pPr>
            <w:proofErr w:type="spellStart"/>
            <w:r w:rsidRPr="0086640C">
              <w:rPr>
                <w:color w:val="000000"/>
                <w:lang w:val="ru-RU"/>
              </w:rPr>
              <w:t>Оренда</w:t>
            </w:r>
            <w:proofErr w:type="spellEnd"/>
            <w:r w:rsidRPr="0086640C">
              <w:rPr>
                <w:color w:val="000000"/>
                <w:lang w:val="ru-RU"/>
              </w:rPr>
              <w:t xml:space="preserve"> </w:t>
            </w:r>
            <w:proofErr w:type="spellStart"/>
            <w:r w:rsidRPr="0086640C">
              <w:rPr>
                <w:color w:val="000000"/>
                <w:lang w:val="ru-RU"/>
              </w:rPr>
              <w:t>обладнання</w:t>
            </w:r>
            <w:proofErr w:type="spellEnd"/>
            <w:r w:rsidRPr="0086640C">
              <w:rPr>
                <w:color w:val="000000"/>
                <w:lang w:val="ru-RU"/>
              </w:rPr>
              <w:t xml:space="preserve">, </w:t>
            </w:r>
            <w:proofErr w:type="spellStart"/>
            <w:proofErr w:type="gramStart"/>
            <w:r w:rsidRPr="0086640C">
              <w:rPr>
                <w:color w:val="000000"/>
                <w:lang w:val="ru-RU"/>
              </w:rPr>
              <w:t>оргтехніки</w:t>
            </w:r>
            <w:proofErr w:type="spellEnd"/>
            <w:r w:rsidRPr="0086640C">
              <w:rPr>
                <w:color w:val="000000"/>
                <w:lang w:val="ru-RU"/>
              </w:rPr>
              <w:t>  (</w:t>
            </w:r>
            <w:proofErr w:type="spellStart"/>
            <w:proofErr w:type="gramEnd"/>
            <w:r w:rsidRPr="0086640C">
              <w:rPr>
                <w:color w:val="000000"/>
                <w:lang w:val="ru-RU"/>
              </w:rPr>
              <w:t>вказується</w:t>
            </w:r>
            <w:proofErr w:type="spellEnd"/>
            <w:r w:rsidRPr="0086640C">
              <w:rPr>
                <w:color w:val="000000"/>
                <w:lang w:val="ru-RU"/>
              </w:rPr>
              <w:t xml:space="preserve"> </w:t>
            </w:r>
            <w:proofErr w:type="spellStart"/>
            <w:r w:rsidRPr="0086640C">
              <w:rPr>
                <w:color w:val="000000"/>
                <w:lang w:val="ru-RU"/>
              </w:rPr>
              <w:t>повний</w:t>
            </w:r>
            <w:proofErr w:type="spellEnd"/>
            <w:r w:rsidRPr="0086640C">
              <w:rPr>
                <w:color w:val="000000"/>
                <w:lang w:val="ru-RU"/>
              </w:rPr>
              <w:t xml:space="preserve"> </w:t>
            </w:r>
            <w:proofErr w:type="spellStart"/>
            <w:r w:rsidRPr="0086640C">
              <w:rPr>
                <w:color w:val="000000"/>
                <w:lang w:val="ru-RU"/>
              </w:rPr>
              <w:t>перелік</w:t>
            </w:r>
            <w:proofErr w:type="spellEnd"/>
            <w:r w:rsidRPr="0086640C">
              <w:rPr>
                <w:color w:val="000000"/>
                <w:lang w:val="ru-RU"/>
              </w:rPr>
              <w:t xml:space="preserve">, </w:t>
            </w:r>
            <w:proofErr w:type="spellStart"/>
            <w:r w:rsidRPr="0086640C">
              <w:rPr>
                <w:color w:val="000000"/>
                <w:lang w:val="ru-RU"/>
              </w:rPr>
              <w:t>обладнання</w:t>
            </w:r>
            <w:proofErr w:type="spellEnd"/>
            <w:r w:rsidRPr="0086640C">
              <w:rPr>
                <w:color w:val="000000"/>
                <w:lang w:val="ru-RU"/>
              </w:rPr>
              <w:t xml:space="preserve">, </w:t>
            </w:r>
            <w:proofErr w:type="spellStart"/>
            <w:r w:rsidRPr="0086640C">
              <w:rPr>
                <w:color w:val="000000"/>
                <w:lang w:val="ru-RU"/>
              </w:rPr>
              <w:t>що</w:t>
            </w:r>
            <w:proofErr w:type="spellEnd"/>
            <w:r w:rsidRPr="0086640C">
              <w:rPr>
                <w:color w:val="000000"/>
                <w:lang w:val="ru-RU"/>
              </w:rPr>
              <w:t xml:space="preserve"> </w:t>
            </w:r>
            <w:proofErr w:type="spellStart"/>
            <w:r w:rsidRPr="0086640C">
              <w:rPr>
                <w:color w:val="000000"/>
                <w:lang w:val="ru-RU"/>
              </w:rPr>
              <w:t>орендується</w:t>
            </w:r>
            <w:proofErr w:type="spellEnd"/>
            <w:r w:rsidRPr="0086640C">
              <w:rPr>
                <w:color w:val="000000"/>
                <w:lang w:val="ru-RU"/>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42" w:right="-157"/>
              <w:jc w:val="center"/>
              <w:rPr>
                <w:lang w:val="ru-RU"/>
              </w:rPr>
            </w:pPr>
            <w:proofErr w:type="spellStart"/>
            <w:r w:rsidRPr="0086640C">
              <w:rPr>
                <w:color w:val="000000"/>
                <w:lang w:val="ru-RU"/>
              </w:rPr>
              <w:t>кількість</w:t>
            </w:r>
            <w:proofErr w:type="spellEnd"/>
            <w:r w:rsidRPr="0086640C">
              <w:rPr>
                <w:color w:val="000000"/>
                <w:lang w:val="ru-RU"/>
              </w:rPr>
              <w:t xml:space="preserve"> </w:t>
            </w:r>
            <w:proofErr w:type="spellStart"/>
            <w:r w:rsidRPr="0086640C">
              <w:rPr>
                <w:color w:val="000000"/>
                <w:lang w:val="ru-RU"/>
              </w:rPr>
              <w:t>одиниць</w:t>
            </w:r>
            <w:proofErr w:type="spellEnd"/>
            <w:r w:rsidRPr="0086640C">
              <w:rPr>
                <w:color w:val="000000"/>
                <w:lang w:val="ru-RU"/>
              </w:rPr>
              <w:t xml:space="preserve"> х </w:t>
            </w:r>
            <w:proofErr w:type="spellStart"/>
            <w:r w:rsidRPr="0086640C">
              <w:rPr>
                <w:color w:val="000000"/>
                <w:lang w:val="ru-RU"/>
              </w:rPr>
              <w:t>дні</w:t>
            </w:r>
            <w:proofErr w:type="spellEnd"/>
            <w:r w:rsidRPr="0086640C">
              <w:rPr>
                <w:color w:val="000000"/>
                <w:lang w:val="ru-RU"/>
              </w:rPr>
              <w:t xml:space="preserve"> (</w:t>
            </w:r>
            <w:proofErr w:type="spellStart"/>
            <w:r w:rsidRPr="0086640C">
              <w:rPr>
                <w:color w:val="000000"/>
                <w:lang w:val="ru-RU"/>
              </w:rPr>
              <w:t>або</w:t>
            </w:r>
            <w:proofErr w:type="spellEnd"/>
            <w:r w:rsidRPr="0086640C">
              <w:rPr>
                <w:color w:val="000000"/>
                <w:lang w:val="ru-RU"/>
              </w:rPr>
              <w:t xml:space="preserve"> год.) х грн.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42" w:right="-157"/>
              <w:jc w:val="center"/>
              <w:rPr>
                <w:lang w:val="ru-RU"/>
              </w:rPr>
            </w:pPr>
            <w:r w:rsidRPr="0086640C">
              <w:rPr>
                <w:color w:val="000000"/>
                <w:lang w:val="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42" w:right="-157"/>
              <w:jc w:val="center"/>
              <w:rPr>
                <w:lang w:val="ru-RU"/>
              </w:rPr>
            </w:pPr>
            <w:r w:rsidRPr="0086640C">
              <w:rPr>
                <w:color w:val="000000"/>
                <w:lang w:val="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42" w:right="-157"/>
              <w:jc w:val="center"/>
              <w:rPr>
                <w:lang w:val="ru-RU"/>
              </w:rPr>
            </w:pPr>
            <w:r w:rsidRPr="0086640C">
              <w:rPr>
                <w:color w:val="000000"/>
                <w:lang w:val="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42" w:right="-157"/>
              <w:jc w:val="center"/>
              <w:rPr>
                <w:lang w:val="ru-RU"/>
              </w:rPr>
            </w:pPr>
            <w:r w:rsidRPr="0086640C">
              <w:rPr>
                <w:color w:val="000000"/>
                <w:lang w:val="ru-RU"/>
              </w:rPr>
              <w:t> </w:t>
            </w:r>
          </w:p>
        </w:tc>
      </w:tr>
      <w:tr w:rsidR="0086640C" w:rsidRPr="0086640C" w:rsidTr="0086640C">
        <w:trPr>
          <w:trHeight w:val="80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42" w:right="-157"/>
              <w:jc w:val="center"/>
              <w:rPr>
                <w:lang w:val="ru-RU"/>
              </w:rPr>
            </w:pPr>
            <w:r w:rsidRPr="0086640C">
              <w:rPr>
                <w:color w:val="000000"/>
                <w:lang w:val="ru-RU"/>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42" w:right="-157"/>
              <w:jc w:val="center"/>
              <w:rPr>
                <w:lang w:val="ru-RU"/>
              </w:rPr>
            </w:pPr>
            <w:proofErr w:type="spellStart"/>
            <w:r w:rsidRPr="0086640C">
              <w:rPr>
                <w:color w:val="000000"/>
                <w:lang w:val="ru-RU"/>
              </w:rPr>
              <w:t>Поліграфічні</w:t>
            </w:r>
            <w:proofErr w:type="spellEnd"/>
            <w:r w:rsidRPr="0086640C">
              <w:rPr>
                <w:color w:val="000000"/>
                <w:lang w:val="ru-RU"/>
              </w:rPr>
              <w:t xml:space="preserve"> </w:t>
            </w:r>
            <w:proofErr w:type="spellStart"/>
            <w:r w:rsidRPr="0086640C">
              <w:rPr>
                <w:color w:val="000000"/>
                <w:lang w:val="ru-RU"/>
              </w:rPr>
              <w:t>послуги</w:t>
            </w:r>
            <w:proofErr w:type="spellEnd"/>
          </w:p>
          <w:p w:rsidR="0086640C" w:rsidRPr="0086640C" w:rsidRDefault="0086640C" w:rsidP="0086640C">
            <w:pPr>
              <w:shd w:val="clear" w:color="auto" w:fill="FFFFFF"/>
              <w:ind w:left="-142" w:right="-157"/>
              <w:jc w:val="center"/>
              <w:rPr>
                <w:lang w:val="ru-RU"/>
              </w:rPr>
            </w:pPr>
            <w:r w:rsidRPr="0086640C">
              <w:rPr>
                <w:color w:val="000000"/>
                <w:lang w:val="ru-RU"/>
              </w:rPr>
              <w:t>(</w:t>
            </w:r>
            <w:proofErr w:type="spellStart"/>
            <w:r w:rsidRPr="0086640C">
              <w:rPr>
                <w:color w:val="000000"/>
                <w:lang w:val="ru-RU"/>
              </w:rPr>
              <w:t>найменування</w:t>
            </w:r>
            <w:proofErr w:type="spellEnd"/>
            <w:r w:rsidRPr="0086640C">
              <w:rPr>
                <w:color w:val="000000"/>
                <w:lang w:val="ru-RU"/>
              </w:rPr>
              <w:t xml:space="preserve">, </w:t>
            </w:r>
            <w:proofErr w:type="spellStart"/>
            <w:r w:rsidRPr="0086640C">
              <w:rPr>
                <w:color w:val="000000"/>
                <w:lang w:val="ru-RU"/>
              </w:rPr>
              <w:t>технічні</w:t>
            </w:r>
            <w:proofErr w:type="spellEnd"/>
            <w:r w:rsidRPr="0086640C">
              <w:rPr>
                <w:color w:val="000000"/>
                <w:lang w:val="ru-RU"/>
              </w:rPr>
              <w:t xml:space="preserve"> характеристики кожного виду </w:t>
            </w:r>
            <w:proofErr w:type="spellStart"/>
            <w:r w:rsidRPr="0086640C">
              <w:rPr>
                <w:color w:val="000000"/>
                <w:lang w:val="ru-RU"/>
              </w:rPr>
              <w:t>продукції</w:t>
            </w:r>
            <w:proofErr w:type="spellEnd"/>
            <w:r w:rsidRPr="0086640C">
              <w:rPr>
                <w:color w:val="000000"/>
                <w:lang w:val="ru-RU"/>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42" w:right="-157"/>
              <w:jc w:val="center"/>
              <w:rPr>
                <w:lang w:val="ru-RU"/>
              </w:rPr>
            </w:pPr>
            <w:proofErr w:type="spellStart"/>
            <w:r w:rsidRPr="0086640C">
              <w:rPr>
                <w:color w:val="000000"/>
                <w:lang w:val="ru-RU"/>
              </w:rPr>
              <w:t>кількість</w:t>
            </w:r>
            <w:proofErr w:type="spellEnd"/>
            <w:r w:rsidRPr="0086640C">
              <w:rPr>
                <w:color w:val="000000"/>
                <w:lang w:val="ru-RU"/>
              </w:rPr>
              <w:t xml:space="preserve"> </w:t>
            </w:r>
            <w:proofErr w:type="spellStart"/>
            <w:r w:rsidRPr="0086640C">
              <w:rPr>
                <w:color w:val="000000"/>
                <w:lang w:val="ru-RU"/>
              </w:rPr>
              <w:t>одиниць</w:t>
            </w:r>
            <w:proofErr w:type="spellEnd"/>
            <w:r w:rsidRPr="0086640C">
              <w:rPr>
                <w:color w:val="000000"/>
                <w:lang w:val="ru-RU"/>
              </w:rPr>
              <w:t xml:space="preserve"> х грн.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42" w:right="-157"/>
              <w:jc w:val="center"/>
              <w:rPr>
                <w:lang w:val="ru-RU"/>
              </w:rPr>
            </w:pPr>
            <w:r w:rsidRPr="0086640C">
              <w:rPr>
                <w:color w:val="000000"/>
                <w:lang w:val="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42" w:right="-157"/>
              <w:jc w:val="center"/>
              <w:rPr>
                <w:lang w:val="ru-RU"/>
              </w:rPr>
            </w:pPr>
            <w:r w:rsidRPr="0086640C">
              <w:rPr>
                <w:color w:val="000000"/>
                <w:lang w:val="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42" w:right="-157"/>
              <w:jc w:val="center"/>
              <w:rPr>
                <w:lang w:val="ru-RU"/>
              </w:rPr>
            </w:pPr>
            <w:r w:rsidRPr="0086640C">
              <w:rPr>
                <w:color w:val="000000"/>
                <w:lang w:val="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42" w:right="-157"/>
              <w:jc w:val="center"/>
              <w:rPr>
                <w:lang w:val="ru-RU"/>
              </w:rPr>
            </w:pPr>
            <w:r w:rsidRPr="0086640C">
              <w:rPr>
                <w:color w:val="000000"/>
                <w:lang w:val="ru-RU"/>
              </w:rPr>
              <w:t> </w:t>
            </w:r>
          </w:p>
        </w:tc>
      </w:tr>
      <w:tr w:rsidR="0086640C" w:rsidRPr="0086640C" w:rsidTr="0086640C">
        <w:trPr>
          <w:trHeight w:val="17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42" w:right="-157"/>
              <w:jc w:val="center"/>
              <w:rPr>
                <w:lang w:val="ru-RU"/>
              </w:rPr>
            </w:pPr>
            <w:r w:rsidRPr="0086640C">
              <w:rPr>
                <w:color w:val="000000"/>
                <w:lang w:val="ru-RU"/>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42" w:right="-157"/>
              <w:jc w:val="center"/>
              <w:rPr>
                <w:lang w:val="ru-RU"/>
              </w:rPr>
            </w:pPr>
            <w:proofErr w:type="spellStart"/>
            <w:r w:rsidRPr="0086640C">
              <w:rPr>
                <w:color w:val="000000"/>
                <w:lang w:val="ru-RU"/>
              </w:rPr>
              <w:t>Інформаційні</w:t>
            </w:r>
            <w:proofErr w:type="spellEnd"/>
            <w:r w:rsidRPr="0086640C">
              <w:rPr>
                <w:color w:val="000000"/>
                <w:lang w:val="ru-RU"/>
              </w:rPr>
              <w:t xml:space="preserve"> </w:t>
            </w:r>
            <w:proofErr w:type="spellStart"/>
            <w:r w:rsidRPr="0086640C">
              <w:rPr>
                <w:color w:val="000000"/>
                <w:lang w:val="ru-RU"/>
              </w:rPr>
              <w:t>послуги</w:t>
            </w:r>
            <w:proofErr w:type="spellEnd"/>
            <w:r w:rsidRPr="0086640C">
              <w:rPr>
                <w:color w:val="000000"/>
                <w:lang w:val="ru-RU"/>
              </w:rPr>
              <w:t xml:space="preserve"> (</w:t>
            </w:r>
            <w:proofErr w:type="spellStart"/>
            <w:r w:rsidRPr="0086640C">
              <w:rPr>
                <w:color w:val="000000"/>
                <w:lang w:val="ru-RU"/>
              </w:rPr>
              <w:t>найменування</w:t>
            </w:r>
            <w:proofErr w:type="spellEnd"/>
            <w:r w:rsidRPr="0086640C">
              <w:rPr>
                <w:color w:val="000000"/>
                <w:lang w:val="ru-RU"/>
              </w:rPr>
              <w:t xml:space="preserve">, кожного виду </w:t>
            </w:r>
            <w:proofErr w:type="spellStart"/>
            <w:r w:rsidRPr="0086640C">
              <w:rPr>
                <w:color w:val="000000"/>
                <w:lang w:val="ru-RU"/>
              </w:rPr>
              <w:t>послуг</w:t>
            </w:r>
            <w:proofErr w:type="spellEnd"/>
            <w:r w:rsidRPr="0086640C">
              <w:rPr>
                <w:color w:val="000000"/>
                <w:lang w:val="ru-RU"/>
              </w:rPr>
              <w:t xml:space="preserve">, </w:t>
            </w:r>
            <w:proofErr w:type="spellStart"/>
            <w:r w:rsidRPr="0086640C">
              <w:rPr>
                <w:color w:val="000000"/>
                <w:lang w:val="ru-RU"/>
              </w:rPr>
              <w:t>найменування</w:t>
            </w:r>
            <w:proofErr w:type="spellEnd"/>
            <w:r w:rsidRPr="0086640C">
              <w:rPr>
                <w:color w:val="000000"/>
                <w:lang w:val="ru-RU"/>
              </w:rPr>
              <w:t xml:space="preserve"> </w:t>
            </w:r>
            <w:proofErr w:type="spellStart"/>
            <w:r w:rsidRPr="0086640C">
              <w:rPr>
                <w:color w:val="000000"/>
                <w:lang w:val="ru-RU"/>
              </w:rPr>
              <w:t>інформаційних</w:t>
            </w:r>
            <w:proofErr w:type="spellEnd"/>
            <w:r w:rsidRPr="0086640C">
              <w:rPr>
                <w:color w:val="000000"/>
                <w:lang w:val="ru-RU"/>
              </w:rPr>
              <w:t xml:space="preserve"> </w:t>
            </w:r>
            <w:proofErr w:type="spellStart"/>
            <w:r w:rsidRPr="0086640C">
              <w:rPr>
                <w:color w:val="000000"/>
                <w:lang w:val="ru-RU"/>
              </w:rPr>
              <w:t>ресурсів</w:t>
            </w:r>
            <w:proofErr w:type="spellEnd"/>
            <w:r w:rsidRPr="0086640C">
              <w:rPr>
                <w:color w:val="000000"/>
                <w:lang w:val="ru-RU"/>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42" w:right="-157"/>
              <w:jc w:val="center"/>
              <w:rPr>
                <w:lang w:val="ru-RU"/>
              </w:rPr>
            </w:pPr>
            <w:proofErr w:type="spellStart"/>
            <w:r w:rsidRPr="0086640C">
              <w:rPr>
                <w:color w:val="000000"/>
                <w:lang w:val="ru-RU"/>
              </w:rPr>
              <w:t>кількість</w:t>
            </w:r>
            <w:proofErr w:type="spellEnd"/>
            <w:r w:rsidRPr="0086640C">
              <w:rPr>
                <w:color w:val="000000"/>
                <w:lang w:val="ru-RU"/>
              </w:rPr>
              <w:t xml:space="preserve"> </w:t>
            </w:r>
            <w:proofErr w:type="spellStart"/>
            <w:r w:rsidRPr="0086640C">
              <w:rPr>
                <w:color w:val="000000"/>
                <w:lang w:val="ru-RU"/>
              </w:rPr>
              <w:t>одиниць</w:t>
            </w:r>
            <w:proofErr w:type="spellEnd"/>
            <w:r w:rsidRPr="0086640C">
              <w:rPr>
                <w:color w:val="000000"/>
                <w:lang w:val="ru-RU"/>
              </w:rPr>
              <w:t xml:space="preserve"> х грн.</w:t>
            </w:r>
          </w:p>
          <w:p w:rsidR="0086640C" w:rsidRPr="0086640C" w:rsidRDefault="0086640C" w:rsidP="0086640C">
            <w:pPr>
              <w:shd w:val="clear" w:color="auto" w:fill="FFFFFF"/>
              <w:ind w:left="-142" w:right="-157"/>
              <w:jc w:val="center"/>
              <w:rPr>
                <w:lang w:val="ru-RU"/>
              </w:rPr>
            </w:pPr>
            <w:proofErr w:type="spellStart"/>
            <w:r w:rsidRPr="0086640C">
              <w:rPr>
                <w:color w:val="000000"/>
                <w:lang w:val="ru-RU"/>
              </w:rPr>
              <w:t>або</w:t>
            </w:r>
            <w:proofErr w:type="spellEnd"/>
          </w:p>
          <w:p w:rsidR="0086640C" w:rsidRPr="0086640C" w:rsidRDefault="0086640C" w:rsidP="0086640C">
            <w:pPr>
              <w:shd w:val="clear" w:color="auto" w:fill="FFFFFF"/>
              <w:ind w:left="-142" w:right="-157"/>
              <w:jc w:val="center"/>
              <w:rPr>
                <w:lang w:val="ru-RU"/>
              </w:rPr>
            </w:pPr>
            <w:proofErr w:type="spellStart"/>
            <w:r w:rsidRPr="0086640C">
              <w:rPr>
                <w:color w:val="000000"/>
                <w:lang w:val="ru-RU"/>
              </w:rPr>
              <w:t>кількість</w:t>
            </w:r>
            <w:proofErr w:type="spellEnd"/>
            <w:r w:rsidRPr="0086640C">
              <w:rPr>
                <w:color w:val="000000"/>
                <w:lang w:val="ru-RU"/>
              </w:rPr>
              <w:t xml:space="preserve"> </w:t>
            </w:r>
            <w:proofErr w:type="spellStart"/>
            <w:r w:rsidRPr="0086640C">
              <w:rPr>
                <w:color w:val="000000"/>
                <w:lang w:val="ru-RU"/>
              </w:rPr>
              <w:t>одиниць</w:t>
            </w:r>
            <w:proofErr w:type="spellEnd"/>
            <w:r w:rsidRPr="0086640C">
              <w:rPr>
                <w:color w:val="000000"/>
                <w:lang w:val="ru-RU"/>
              </w:rPr>
              <w:t xml:space="preserve"> х год. (</w:t>
            </w:r>
            <w:proofErr w:type="spellStart"/>
            <w:r w:rsidRPr="0086640C">
              <w:rPr>
                <w:color w:val="000000"/>
                <w:lang w:val="ru-RU"/>
              </w:rPr>
              <w:t>дні</w:t>
            </w:r>
            <w:proofErr w:type="spellEnd"/>
            <w:r w:rsidRPr="0086640C">
              <w:rPr>
                <w:color w:val="000000"/>
                <w:lang w:val="ru-RU"/>
              </w:rPr>
              <w:t>) х грн.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42" w:right="-157"/>
              <w:jc w:val="center"/>
              <w:rPr>
                <w:lang w:val="ru-RU"/>
              </w:rPr>
            </w:pPr>
            <w:r w:rsidRPr="0086640C">
              <w:rPr>
                <w:color w:val="000000"/>
                <w:lang w:val="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42" w:right="-157"/>
              <w:jc w:val="center"/>
              <w:rPr>
                <w:lang w:val="ru-RU"/>
              </w:rPr>
            </w:pPr>
            <w:r w:rsidRPr="0086640C">
              <w:rPr>
                <w:color w:val="000000"/>
                <w:lang w:val="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42" w:right="-157"/>
              <w:jc w:val="center"/>
              <w:rPr>
                <w:lang w:val="ru-RU"/>
              </w:rPr>
            </w:pPr>
            <w:r w:rsidRPr="0086640C">
              <w:rPr>
                <w:color w:val="000000"/>
                <w:lang w:val="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42" w:right="-157"/>
              <w:jc w:val="center"/>
              <w:rPr>
                <w:lang w:val="ru-RU"/>
              </w:rPr>
            </w:pPr>
            <w:r w:rsidRPr="0086640C">
              <w:rPr>
                <w:color w:val="000000"/>
                <w:lang w:val="ru-RU"/>
              </w:rPr>
              <w:t> </w:t>
            </w:r>
          </w:p>
        </w:tc>
      </w:tr>
      <w:tr w:rsidR="0086640C" w:rsidRPr="0086640C" w:rsidTr="0086640C">
        <w:trPr>
          <w:trHeight w:val="7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42" w:right="-157"/>
              <w:jc w:val="center"/>
              <w:rPr>
                <w:lang w:val="ru-RU"/>
              </w:rPr>
            </w:pPr>
            <w:r w:rsidRPr="0086640C">
              <w:rPr>
                <w:color w:val="000000"/>
                <w:lang w:val="ru-RU"/>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42" w:right="-157"/>
              <w:jc w:val="center"/>
              <w:rPr>
                <w:lang w:val="ru-RU"/>
              </w:rPr>
            </w:pPr>
            <w:proofErr w:type="spellStart"/>
            <w:r w:rsidRPr="0086640C">
              <w:rPr>
                <w:color w:val="000000"/>
                <w:lang w:val="ru-RU"/>
              </w:rPr>
              <w:t>Канцелярські</w:t>
            </w:r>
            <w:proofErr w:type="spellEnd"/>
            <w:r w:rsidRPr="0086640C">
              <w:rPr>
                <w:color w:val="000000"/>
                <w:lang w:val="ru-RU"/>
              </w:rPr>
              <w:t xml:space="preserve"> </w:t>
            </w:r>
            <w:proofErr w:type="spellStart"/>
            <w:r w:rsidRPr="0086640C">
              <w:rPr>
                <w:color w:val="000000"/>
                <w:lang w:val="ru-RU"/>
              </w:rPr>
              <w:t>товари</w:t>
            </w:r>
            <w:proofErr w:type="spellEnd"/>
            <w:r w:rsidRPr="0086640C">
              <w:rPr>
                <w:color w:val="000000"/>
                <w:lang w:val="ru-RU"/>
              </w:rPr>
              <w:t xml:space="preserve"> (</w:t>
            </w:r>
            <w:proofErr w:type="spellStart"/>
            <w:r w:rsidRPr="0086640C">
              <w:rPr>
                <w:color w:val="000000"/>
                <w:lang w:val="ru-RU"/>
              </w:rPr>
              <w:t>найменування</w:t>
            </w:r>
            <w:proofErr w:type="spellEnd"/>
            <w:r w:rsidRPr="0086640C">
              <w:rPr>
                <w:color w:val="000000"/>
                <w:lang w:val="ru-RU"/>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42" w:right="-157"/>
              <w:jc w:val="center"/>
              <w:rPr>
                <w:lang w:val="ru-RU"/>
              </w:rPr>
            </w:pPr>
            <w:proofErr w:type="spellStart"/>
            <w:r w:rsidRPr="0086640C">
              <w:rPr>
                <w:color w:val="000000"/>
                <w:lang w:val="ru-RU"/>
              </w:rPr>
              <w:t>кількість</w:t>
            </w:r>
            <w:proofErr w:type="spellEnd"/>
            <w:r w:rsidRPr="0086640C">
              <w:rPr>
                <w:color w:val="000000"/>
                <w:lang w:val="ru-RU"/>
              </w:rPr>
              <w:t xml:space="preserve"> </w:t>
            </w:r>
            <w:proofErr w:type="spellStart"/>
            <w:r w:rsidRPr="0086640C">
              <w:rPr>
                <w:color w:val="000000"/>
                <w:lang w:val="ru-RU"/>
              </w:rPr>
              <w:t>одиниць</w:t>
            </w:r>
            <w:proofErr w:type="spellEnd"/>
            <w:r w:rsidRPr="0086640C">
              <w:rPr>
                <w:color w:val="000000"/>
                <w:lang w:val="ru-RU"/>
              </w:rPr>
              <w:t xml:space="preserve"> х грн.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42" w:right="-157"/>
              <w:jc w:val="center"/>
              <w:rPr>
                <w:lang w:val="ru-RU"/>
              </w:rPr>
            </w:pPr>
            <w:r w:rsidRPr="0086640C">
              <w:rPr>
                <w:color w:val="000000"/>
                <w:lang w:val="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42" w:right="-157"/>
              <w:jc w:val="center"/>
              <w:rPr>
                <w:lang w:val="ru-RU"/>
              </w:rPr>
            </w:pPr>
            <w:r w:rsidRPr="0086640C">
              <w:rPr>
                <w:color w:val="000000"/>
                <w:lang w:val="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42" w:right="-157"/>
              <w:jc w:val="center"/>
              <w:rPr>
                <w:lang w:val="ru-RU"/>
              </w:rPr>
            </w:pPr>
            <w:r w:rsidRPr="0086640C">
              <w:rPr>
                <w:color w:val="000000"/>
                <w:lang w:val="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42" w:right="-157"/>
              <w:jc w:val="center"/>
              <w:rPr>
                <w:lang w:val="ru-RU"/>
              </w:rPr>
            </w:pPr>
            <w:r w:rsidRPr="0086640C">
              <w:rPr>
                <w:color w:val="000000"/>
                <w:lang w:val="ru-RU"/>
              </w:rPr>
              <w:t> </w:t>
            </w:r>
          </w:p>
        </w:tc>
      </w:tr>
      <w:tr w:rsidR="0086640C" w:rsidRPr="0086640C" w:rsidTr="0086640C">
        <w:trPr>
          <w:trHeight w:val="54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42" w:right="-157"/>
              <w:jc w:val="center"/>
              <w:rPr>
                <w:lang w:val="ru-RU"/>
              </w:rPr>
            </w:pPr>
            <w:r w:rsidRPr="0086640C">
              <w:rPr>
                <w:color w:val="000000"/>
                <w:lang w:val="ru-RU"/>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42" w:right="-157"/>
              <w:jc w:val="center"/>
              <w:rPr>
                <w:lang w:val="ru-RU"/>
              </w:rPr>
            </w:pPr>
            <w:proofErr w:type="spellStart"/>
            <w:proofErr w:type="gramStart"/>
            <w:r w:rsidRPr="0086640C">
              <w:rPr>
                <w:color w:val="000000"/>
                <w:lang w:val="ru-RU"/>
              </w:rPr>
              <w:t>Придбання</w:t>
            </w:r>
            <w:proofErr w:type="spellEnd"/>
            <w:r w:rsidRPr="0086640C">
              <w:rPr>
                <w:color w:val="000000"/>
                <w:lang w:val="ru-RU"/>
              </w:rPr>
              <w:t xml:space="preserve">  </w:t>
            </w:r>
            <w:proofErr w:type="spellStart"/>
            <w:r w:rsidRPr="0086640C">
              <w:rPr>
                <w:color w:val="000000"/>
                <w:lang w:val="ru-RU"/>
              </w:rPr>
              <w:t>призів</w:t>
            </w:r>
            <w:proofErr w:type="spellEnd"/>
            <w:proofErr w:type="gramEnd"/>
            <w:r w:rsidRPr="0086640C">
              <w:rPr>
                <w:color w:val="000000"/>
                <w:lang w:val="ru-RU"/>
              </w:rPr>
              <w:t xml:space="preserve">, </w:t>
            </w:r>
            <w:proofErr w:type="spellStart"/>
            <w:r w:rsidRPr="0086640C">
              <w:rPr>
                <w:color w:val="000000"/>
                <w:lang w:val="ru-RU"/>
              </w:rPr>
              <w:t>сувенірів</w:t>
            </w:r>
            <w:proofErr w:type="spellEnd"/>
            <w:r w:rsidRPr="0086640C">
              <w:rPr>
                <w:color w:val="000000"/>
                <w:lang w:val="ru-RU"/>
              </w:rPr>
              <w:t xml:space="preserve"> (</w:t>
            </w:r>
            <w:proofErr w:type="spellStart"/>
            <w:r w:rsidRPr="0086640C">
              <w:rPr>
                <w:color w:val="000000"/>
                <w:lang w:val="ru-RU"/>
              </w:rPr>
              <w:t>найменування</w:t>
            </w:r>
            <w:proofErr w:type="spellEnd"/>
            <w:r w:rsidRPr="0086640C">
              <w:rPr>
                <w:color w:val="000000"/>
                <w:lang w:val="ru-RU"/>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42" w:right="-157"/>
              <w:jc w:val="center"/>
              <w:rPr>
                <w:lang w:val="ru-RU"/>
              </w:rPr>
            </w:pPr>
            <w:proofErr w:type="spellStart"/>
            <w:r w:rsidRPr="0086640C">
              <w:rPr>
                <w:color w:val="000000"/>
                <w:lang w:val="ru-RU"/>
              </w:rPr>
              <w:t>кількість</w:t>
            </w:r>
            <w:proofErr w:type="spellEnd"/>
            <w:r w:rsidRPr="0086640C">
              <w:rPr>
                <w:color w:val="000000"/>
                <w:lang w:val="ru-RU"/>
              </w:rPr>
              <w:t xml:space="preserve"> </w:t>
            </w:r>
            <w:proofErr w:type="spellStart"/>
            <w:r w:rsidRPr="0086640C">
              <w:rPr>
                <w:color w:val="000000"/>
                <w:lang w:val="ru-RU"/>
              </w:rPr>
              <w:t>одиниць</w:t>
            </w:r>
            <w:proofErr w:type="spellEnd"/>
            <w:r w:rsidRPr="0086640C">
              <w:rPr>
                <w:color w:val="000000"/>
                <w:lang w:val="ru-RU"/>
              </w:rPr>
              <w:t xml:space="preserve"> х грн.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42" w:right="-157"/>
              <w:jc w:val="center"/>
              <w:rPr>
                <w:lang w:val="ru-RU"/>
              </w:rPr>
            </w:pPr>
            <w:r w:rsidRPr="0086640C">
              <w:rPr>
                <w:color w:val="000000"/>
                <w:lang w:val="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42" w:right="-157"/>
              <w:jc w:val="center"/>
              <w:rPr>
                <w:lang w:val="ru-RU"/>
              </w:rPr>
            </w:pPr>
            <w:r w:rsidRPr="0086640C">
              <w:rPr>
                <w:color w:val="000000"/>
                <w:lang w:val="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42" w:right="-157"/>
              <w:jc w:val="center"/>
              <w:rPr>
                <w:lang w:val="ru-RU"/>
              </w:rPr>
            </w:pPr>
            <w:r w:rsidRPr="0086640C">
              <w:rPr>
                <w:color w:val="000000"/>
                <w:lang w:val="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42" w:right="-157"/>
              <w:jc w:val="center"/>
              <w:rPr>
                <w:lang w:val="ru-RU"/>
              </w:rPr>
            </w:pPr>
            <w:r w:rsidRPr="0086640C">
              <w:rPr>
                <w:color w:val="000000"/>
                <w:lang w:val="ru-RU"/>
              </w:rPr>
              <w:t> </w:t>
            </w:r>
          </w:p>
        </w:tc>
      </w:tr>
      <w:tr w:rsidR="0086640C" w:rsidRPr="0086640C" w:rsidTr="0086640C">
        <w:trPr>
          <w:trHeight w:val="47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42" w:right="-157"/>
              <w:jc w:val="center"/>
              <w:rPr>
                <w:lang w:val="ru-RU"/>
              </w:rPr>
            </w:pPr>
            <w:r w:rsidRPr="0086640C">
              <w:rPr>
                <w:color w:val="000000"/>
                <w:lang w:val="ru-RU"/>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42" w:right="-157"/>
              <w:jc w:val="center"/>
              <w:rPr>
                <w:lang w:val="ru-RU"/>
              </w:rPr>
            </w:pPr>
            <w:proofErr w:type="spellStart"/>
            <w:r w:rsidRPr="0086640C">
              <w:rPr>
                <w:color w:val="000000"/>
                <w:lang w:val="ru-RU"/>
              </w:rPr>
              <w:t>Інші</w:t>
            </w:r>
            <w:proofErr w:type="spellEnd"/>
            <w:r w:rsidRPr="0086640C">
              <w:rPr>
                <w:color w:val="000000"/>
                <w:lang w:val="ru-RU"/>
              </w:rPr>
              <w:t xml:space="preserve"> </w:t>
            </w:r>
            <w:proofErr w:type="spellStart"/>
            <w:r w:rsidRPr="0086640C">
              <w:rPr>
                <w:color w:val="000000"/>
                <w:lang w:val="ru-RU"/>
              </w:rPr>
              <w:t>витрати</w:t>
            </w:r>
            <w:proofErr w:type="spellEnd"/>
          </w:p>
          <w:p w:rsidR="0086640C" w:rsidRPr="0086640C" w:rsidRDefault="0086640C" w:rsidP="0086640C">
            <w:pPr>
              <w:shd w:val="clear" w:color="auto" w:fill="FFFFFF"/>
              <w:ind w:left="-142" w:right="-157"/>
              <w:jc w:val="center"/>
              <w:rPr>
                <w:lang w:val="ru-RU"/>
              </w:rPr>
            </w:pPr>
            <w:r w:rsidRPr="0086640C">
              <w:rPr>
                <w:color w:val="000000"/>
                <w:lang w:val="ru-RU"/>
              </w:rPr>
              <w:t>(</w:t>
            </w:r>
            <w:proofErr w:type="spellStart"/>
            <w:r w:rsidRPr="0086640C">
              <w:rPr>
                <w:color w:val="000000"/>
                <w:lang w:val="ru-RU"/>
              </w:rPr>
              <w:t>перелік</w:t>
            </w:r>
            <w:proofErr w:type="spellEnd"/>
            <w:r w:rsidRPr="0086640C">
              <w:rPr>
                <w:color w:val="000000"/>
                <w:lang w:val="ru-RU"/>
              </w:rPr>
              <w:t xml:space="preserve"> </w:t>
            </w:r>
            <w:proofErr w:type="spellStart"/>
            <w:r w:rsidRPr="0086640C">
              <w:rPr>
                <w:color w:val="000000"/>
                <w:lang w:val="ru-RU"/>
              </w:rPr>
              <w:t>витрат</w:t>
            </w:r>
            <w:proofErr w:type="spellEnd"/>
            <w:r w:rsidRPr="0086640C">
              <w:rPr>
                <w:color w:val="000000"/>
                <w:lang w:val="ru-RU"/>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42" w:right="-157"/>
              <w:jc w:val="center"/>
              <w:rPr>
                <w:lang w:val="ru-RU"/>
              </w:rPr>
            </w:pPr>
            <w:proofErr w:type="spellStart"/>
            <w:r w:rsidRPr="0086640C">
              <w:rPr>
                <w:color w:val="000000"/>
                <w:lang w:val="ru-RU"/>
              </w:rPr>
              <w:t>кількість</w:t>
            </w:r>
            <w:proofErr w:type="spellEnd"/>
            <w:r w:rsidRPr="0086640C">
              <w:rPr>
                <w:color w:val="000000"/>
                <w:lang w:val="ru-RU"/>
              </w:rPr>
              <w:t xml:space="preserve"> </w:t>
            </w:r>
            <w:proofErr w:type="spellStart"/>
            <w:r w:rsidRPr="0086640C">
              <w:rPr>
                <w:color w:val="000000"/>
                <w:lang w:val="ru-RU"/>
              </w:rPr>
              <w:t>одиниць</w:t>
            </w:r>
            <w:proofErr w:type="spellEnd"/>
            <w:r w:rsidRPr="0086640C">
              <w:rPr>
                <w:color w:val="000000"/>
                <w:lang w:val="ru-RU"/>
              </w:rPr>
              <w:t xml:space="preserve"> х грн.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42" w:right="-157"/>
              <w:jc w:val="center"/>
              <w:rPr>
                <w:lang w:val="ru-RU"/>
              </w:rPr>
            </w:pPr>
            <w:r w:rsidRPr="0086640C">
              <w:rPr>
                <w:color w:val="000000"/>
                <w:lang w:val="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42" w:right="-157"/>
              <w:jc w:val="center"/>
              <w:rPr>
                <w:lang w:val="ru-RU"/>
              </w:rPr>
            </w:pPr>
            <w:r w:rsidRPr="0086640C">
              <w:rPr>
                <w:color w:val="000000"/>
                <w:lang w:val="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42" w:right="-157"/>
              <w:jc w:val="center"/>
              <w:rPr>
                <w:lang w:val="ru-RU"/>
              </w:rPr>
            </w:pPr>
            <w:r w:rsidRPr="0086640C">
              <w:rPr>
                <w:color w:val="000000"/>
                <w:lang w:val="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42" w:right="-157"/>
              <w:jc w:val="center"/>
              <w:rPr>
                <w:lang w:val="ru-RU"/>
              </w:rPr>
            </w:pPr>
            <w:r w:rsidRPr="0086640C">
              <w:rPr>
                <w:color w:val="000000"/>
                <w:lang w:val="ru-RU"/>
              </w:rPr>
              <w:t> </w:t>
            </w:r>
          </w:p>
        </w:tc>
      </w:tr>
      <w:tr w:rsidR="0086640C" w:rsidRPr="0086640C" w:rsidTr="0086640C">
        <w:trPr>
          <w:trHeight w:val="279"/>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42" w:right="-157"/>
              <w:jc w:val="center"/>
              <w:outlineLvl w:val="3"/>
              <w:rPr>
                <w:b/>
                <w:bCs/>
                <w:lang w:val="ru-RU"/>
              </w:rPr>
            </w:pPr>
            <w:proofErr w:type="spellStart"/>
            <w:r w:rsidRPr="0086640C">
              <w:rPr>
                <w:color w:val="000000"/>
                <w:lang w:val="ru-RU"/>
              </w:rPr>
              <w:t>Всього</w:t>
            </w:r>
            <w:proofErr w:type="spellEnd"/>
            <w:r w:rsidRPr="0086640C">
              <w:rPr>
                <w:color w:val="000000"/>
                <w:lang w:val="ru-RU"/>
              </w:rPr>
              <w:t xml:space="preserve"> по </w:t>
            </w:r>
            <w:proofErr w:type="spellStart"/>
            <w:r w:rsidRPr="0086640C">
              <w:rPr>
                <w:color w:val="000000"/>
                <w:lang w:val="ru-RU"/>
              </w:rPr>
              <w:t>кошторису</w:t>
            </w:r>
            <w:proofErr w:type="spellEnd"/>
            <w:r w:rsidRPr="0086640C">
              <w:rPr>
                <w:color w:val="000000"/>
                <w:lang w:val="ru-RU"/>
              </w:rPr>
              <w:t xml:space="preserve"> </w:t>
            </w:r>
            <w:proofErr w:type="spellStart"/>
            <w:r w:rsidRPr="0086640C">
              <w:rPr>
                <w:color w:val="000000"/>
                <w:lang w:val="ru-RU"/>
              </w:rPr>
              <w:t>витрат</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42" w:right="-157"/>
              <w:jc w:val="center"/>
              <w:rPr>
                <w:lang w:val="ru-RU"/>
              </w:rPr>
            </w:pPr>
            <w:r w:rsidRPr="0086640C">
              <w:rPr>
                <w:color w:val="000000"/>
                <w:lang w:val="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42" w:right="-157"/>
              <w:jc w:val="center"/>
              <w:rPr>
                <w:lang w:val="ru-RU"/>
              </w:rPr>
            </w:pPr>
            <w:r w:rsidRPr="0086640C">
              <w:rPr>
                <w:color w:val="000000"/>
                <w:lang w:val="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42" w:right="-157"/>
              <w:jc w:val="center"/>
              <w:rPr>
                <w:lang w:val="ru-RU"/>
              </w:rPr>
            </w:pPr>
            <w:r w:rsidRPr="0086640C">
              <w:rPr>
                <w:color w:val="000000"/>
                <w:lang w:val="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640C" w:rsidRPr="0086640C" w:rsidRDefault="0086640C" w:rsidP="0086640C">
            <w:pPr>
              <w:shd w:val="clear" w:color="auto" w:fill="FFFFFF"/>
              <w:ind w:left="-142" w:right="-157"/>
              <w:jc w:val="center"/>
              <w:rPr>
                <w:lang w:val="ru-RU"/>
              </w:rPr>
            </w:pPr>
            <w:r w:rsidRPr="0086640C">
              <w:rPr>
                <w:color w:val="000000"/>
                <w:lang w:val="ru-RU"/>
              </w:rPr>
              <w:t> </w:t>
            </w:r>
          </w:p>
        </w:tc>
      </w:tr>
    </w:tbl>
    <w:p w:rsidR="0086640C" w:rsidRPr="0086640C" w:rsidRDefault="0086640C" w:rsidP="0086640C">
      <w:pPr>
        <w:shd w:val="clear" w:color="auto" w:fill="FFFFFF"/>
        <w:spacing w:before="100"/>
        <w:jc w:val="both"/>
        <w:rPr>
          <w:lang w:val="ru-RU"/>
        </w:rPr>
      </w:pPr>
      <w:r w:rsidRPr="0086640C">
        <w:rPr>
          <w:color w:val="000000"/>
          <w:sz w:val="28"/>
          <w:szCs w:val="28"/>
          <w:lang w:val="ru-RU"/>
        </w:rPr>
        <w:t> </w:t>
      </w:r>
    </w:p>
    <w:p w:rsidR="0086640C" w:rsidRPr="0086640C" w:rsidRDefault="0086640C" w:rsidP="0086640C">
      <w:pPr>
        <w:shd w:val="clear" w:color="auto" w:fill="FFFFFF"/>
        <w:jc w:val="both"/>
        <w:rPr>
          <w:lang w:val="ru-RU"/>
        </w:rPr>
      </w:pPr>
      <w:r w:rsidRPr="0086640C">
        <w:rPr>
          <w:color w:val="000000"/>
          <w:lang w:val="ru-RU"/>
        </w:rPr>
        <w:t xml:space="preserve">Автор проекту/ </w:t>
      </w:r>
      <w:proofErr w:type="spellStart"/>
      <w:r w:rsidRPr="0086640C">
        <w:rPr>
          <w:color w:val="000000"/>
          <w:lang w:val="ru-RU"/>
        </w:rPr>
        <w:t>керівник</w:t>
      </w:r>
      <w:proofErr w:type="spellEnd"/>
      <w:r w:rsidRPr="0086640C">
        <w:rPr>
          <w:color w:val="000000"/>
          <w:lang w:val="ru-RU"/>
        </w:rPr>
        <w:t xml:space="preserve"> </w:t>
      </w:r>
      <w:proofErr w:type="spellStart"/>
      <w:r w:rsidRPr="0086640C">
        <w:rPr>
          <w:color w:val="000000"/>
          <w:lang w:val="ru-RU"/>
        </w:rPr>
        <w:t>інституту</w:t>
      </w:r>
      <w:proofErr w:type="spellEnd"/>
      <w:r w:rsidRPr="0086640C">
        <w:rPr>
          <w:color w:val="000000"/>
          <w:lang w:val="ru-RU"/>
        </w:rPr>
        <w:t xml:space="preserve"> </w:t>
      </w:r>
      <w:proofErr w:type="spellStart"/>
      <w:r w:rsidRPr="0086640C">
        <w:rPr>
          <w:color w:val="000000"/>
          <w:lang w:val="ru-RU"/>
        </w:rPr>
        <w:t>громадянського</w:t>
      </w:r>
      <w:proofErr w:type="spellEnd"/>
      <w:r w:rsidRPr="0086640C">
        <w:rPr>
          <w:color w:val="000000"/>
          <w:lang w:val="ru-RU"/>
        </w:rPr>
        <w:t xml:space="preserve"> </w:t>
      </w:r>
      <w:proofErr w:type="spellStart"/>
      <w:r w:rsidRPr="0086640C">
        <w:rPr>
          <w:color w:val="000000"/>
          <w:lang w:val="ru-RU"/>
        </w:rPr>
        <w:t>суспільства</w:t>
      </w:r>
      <w:proofErr w:type="spellEnd"/>
      <w:r w:rsidRPr="0086640C">
        <w:rPr>
          <w:color w:val="000000"/>
          <w:lang w:val="ru-RU"/>
        </w:rPr>
        <w:t xml:space="preserve"> ____________________</w:t>
      </w:r>
    </w:p>
    <w:p w:rsidR="0086640C" w:rsidRPr="0086640C" w:rsidRDefault="0086640C" w:rsidP="0086640C">
      <w:pPr>
        <w:shd w:val="clear" w:color="auto" w:fill="FFFFFF"/>
        <w:jc w:val="both"/>
        <w:rPr>
          <w:lang w:val="ru-RU"/>
        </w:rPr>
      </w:pPr>
      <w:r w:rsidRPr="0086640C">
        <w:rPr>
          <w:color w:val="000000"/>
          <w:sz w:val="28"/>
          <w:szCs w:val="28"/>
          <w:lang w:val="ru-RU"/>
        </w:rPr>
        <w:t>                                                                                        </w:t>
      </w:r>
      <w:r>
        <w:rPr>
          <w:color w:val="000000"/>
          <w:sz w:val="28"/>
          <w:szCs w:val="28"/>
          <w:lang w:val="ru-RU"/>
        </w:rPr>
        <w:t xml:space="preserve">          </w:t>
      </w:r>
      <w:r w:rsidRPr="0086640C">
        <w:rPr>
          <w:color w:val="000000"/>
          <w:sz w:val="17"/>
          <w:szCs w:val="17"/>
          <w:vertAlign w:val="superscript"/>
          <w:lang w:val="ru-RU"/>
        </w:rPr>
        <w:t>(</w:t>
      </w:r>
      <w:proofErr w:type="spellStart"/>
      <w:proofErr w:type="gramStart"/>
      <w:r w:rsidRPr="0086640C">
        <w:rPr>
          <w:color w:val="000000"/>
          <w:sz w:val="17"/>
          <w:szCs w:val="17"/>
          <w:vertAlign w:val="superscript"/>
          <w:lang w:val="ru-RU"/>
        </w:rPr>
        <w:t>підпис</w:t>
      </w:r>
      <w:proofErr w:type="spellEnd"/>
      <w:r w:rsidRPr="0086640C">
        <w:rPr>
          <w:color w:val="000000"/>
          <w:sz w:val="17"/>
          <w:szCs w:val="17"/>
          <w:vertAlign w:val="superscript"/>
          <w:lang w:val="ru-RU"/>
        </w:rPr>
        <w:t xml:space="preserve">)   </w:t>
      </w:r>
      <w:proofErr w:type="gramEnd"/>
      <w:r w:rsidRPr="0086640C">
        <w:rPr>
          <w:color w:val="000000"/>
          <w:sz w:val="17"/>
          <w:szCs w:val="17"/>
          <w:vertAlign w:val="superscript"/>
          <w:lang w:val="ru-RU"/>
        </w:rPr>
        <w:t>  (</w:t>
      </w:r>
      <w:proofErr w:type="spellStart"/>
      <w:r w:rsidRPr="0086640C">
        <w:rPr>
          <w:color w:val="000000"/>
          <w:sz w:val="17"/>
          <w:szCs w:val="17"/>
          <w:vertAlign w:val="superscript"/>
          <w:lang w:val="ru-RU"/>
        </w:rPr>
        <w:t>прізвище</w:t>
      </w:r>
      <w:proofErr w:type="spellEnd"/>
      <w:r w:rsidRPr="0086640C">
        <w:rPr>
          <w:color w:val="000000"/>
          <w:sz w:val="17"/>
          <w:szCs w:val="17"/>
          <w:vertAlign w:val="superscript"/>
          <w:lang w:val="ru-RU"/>
        </w:rPr>
        <w:t xml:space="preserve">, </w:t>
      </w:r>
      <w:proofErr w:type="spellStart"/>
      <w:r w:rsidRPr="0086640C">
        <w:rPr>
          <w:color w:val="000000"/>
          <w:sz w:val="17"/>
          <w:szCs w:val="17"/>
          <w:vertAlign w:val="superscript"/>
          <w:lang w:val="ru-RU"/>
        </w:rPr>
        <w:t>ім’я</w:t>
      </w:r>
      <w:proofErr w:type="spellEnd"/>
      <w:r w:rsidRPr="0086640C">
        <w:rPr>
          <w:color w:val="000000"/>
          <w:sz w:val="17"/>
          <w:szCs w:val="17"/>
          <w:vertAlign w:val="superscript"/>
          <w:lang w:val="ru-RU"/>
        </w:rPr>
        <w:t xml:space="preserve">, по </w:t>
      </w:r>
      <w:proofErr w:type="spellStart"/>
      <w:r w:rsidRPr="0086640C">
        <w:rPr>
          <w:color w:val="000000"/>
          <w:sz w:val="17"/>
          <w:szCs w:val="17"/>
          <w:vertAlign w:val="superscript"/>
          <w:lang w:val="ru-RU"/>
        </w:rPr>
        <w:t>батькові</w:t>
      </w:r>
      <w:proofErr w:type="spellEnd"/>
      <w:r w:rsidRPr="0086640C">
        <w:rPr>
          <w:color w:val="000000"/>
          <w:sz w:val="17"/>
          <w:szCs w:val="17"/>
          <w:vertAlign w:val="superscript"/>
          <w:lang w:val="ru-RU"/>
        </w:rPr>
        <w:t>)</w:t>
      </w:r>
    </w:p>
    <w:p w:rsidR="0086640C" w:rsidRPr="0086640C" w:rsidRDefault="0086640C" w:rsidP="0086640C">
      <w:pPr>
        <w:shd w:val="clear" w:color="auto" w:fill="FFFFFF"/>
        <w:jc w:val="both"/>
        <w:rPr>
          <w:lang w:val="ru-RU"/>
        </w:rPr>
      </w:pPr>
      <w:r w:rsidRPr="0086640C">
        <w:rPr>
          <w:color w:val="000000"/>
          <w:sz w:val="28"/>
          <w:szCs w:val="28"/>
          <w:lang w:val="ru-RU"/>
        </w:rPr>
        <w:t>М.П.</w:t>
      </w:r>
    </w:p>
    <w:p w:rsidR="0086640C" w:rsidRPr="0086640C" w:rsidRDefault="0086640C" w:rsidP="0086640C">
      <w:pPr>
        <w:shd w:val="clear" w:color="auto" w:fill="FFFFFF"/>
        <w:jc w:val="both"/>
        <w:rPr>
          <w:lang w:val="ru-RU"/>
        </w:rPr>
      </w:pPr>
      <w:r w:rsidRPr="0086640C">
        <w:rPr>
          <w:color w:val="000000"/>
          <w:sz w:val="28"/>
          <w:szCs w:val="28"/>
          <w:lang w:val="ru-RU"/>
        </w:rPr>
        <w:t> </w:t>
      </w:r>
    </w:p>
    <w:p w:rsidR="0086640C" w:rsidRPr="0086640C" w:rsidRDefault="0086640C" w:rsidP="0086640C">
      <w:pPr>
        <w:shd w:val="clear" w:color="auto" w:fill="FFFFFF"/>
        <w:spacing w:after="100"/>
        <w:jc w:val="both"/>
        <w:rPr>
          <w:lang w:val="ru-RU"/>
        </w:rPr>
      </w:pPr>
      <w:r w:rsidRPr="0086640C">
        <w:rPr>
          <w:color w:val="000000"/>
          <w:sz w:val="28"/>
          <w:szCs w:val="28"/>
          <w:lang w:val="ru-RU"/>
        </w:rPr>
        <w:t>_____  _____________ 2020 р.</w:t>
      </w:r>
    </w:p>
    <w:p w:rsidR="0086640C" w:rsidRDefault="0086640C" w:rsidP="003F7C56">
      <w:pPr>
        <w:tabs>
          <w:tab w:val="left" w:pos="1496"/>
        </w:tabs>
        <w:ind w:left="4962"/>
        <w:jc w:val="both"/>
        <w:rPr>
          <w:b/>
          <w:bCs/>
          <w:sz w:val="28"/>
          <w:szCs w:val="28"/>
        </w:rPr>
      </w:pPr>
    </w:p>
    <w:p w:rsidR="0086640C" w:rsidRDefault="0086640C">
      <w:pPr>
        <w:rPr>
          <w:b/>
          <w:bCs/>
          <w:sz w:val="28"/>
          <w:szCs w:val="28"/>
        </w:rPr>
      </w:pPr>
      <w:r>
        <w:rPr>
          <w:b/>
          <w:bCs/>
          <w:sz w:val="28"/>
          <w:szCs w:val="28"/>
        </w:rPr>
        <w:br w:type="page"/>
      </w:r>
    </w:p>
    <w:p w:rsidR="0002184B" w:rsidRPr="0002184B" w:rsidRDefault="0002184B" w:rsidP="0002184B">
      <w:pPr>
        <w:tabs>
          <w:tab w:val="left" w:pos="1496"/>
        </w:tabs>
        <w:ind w:left="4962"/>
        <w:jc w:val="both"/>
        <w:rPr>
          <w:bCs/>
          <w:sz w:val="28"/>
          <w:szCs w:val="28"/>
        </w:rPr>
      </w:pPr>
      <w:r w:rsidRPr="0002184B">
        <w:rPr>
          <w:bCs/>
          <w:sz w:val="28"/>
          <w:szCs w:val="28"/>
        </w:rPr>
        <w:lastRenderedPageBreak/>
        <w:t>Затверджено</w:t>
      </w:r>
    </w:p>
    <w:p w:rsidR="0002184B" w:rsidRDefault="0002184B" w:rsidP="0002184B">
      <w:pPr>
        <w:tabs>
          <w:tab w:val="left" w:pos="1496"/>
        </w:tabs>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розпорядженням міського голови</w:t>
      </w:r>
    </w:p>
    <w:p w:rsidR="0002184B" w:rsidRPr="0001538B" w:rsidRDefault="0002184B" w:rsidP="0002184B">
      <w:pPr>
        <w:tabs>
          <w:tab w:val="left" w:pos="1496"/>
        </w:tabs>
        <w:rPr>
          <w:sz w:val="28"/>
          <w:szCs w:val="28"/>
          <w:lang w:val="ru-RU"/>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072936">
        <w:rPr>
          <w:sz w:val="28"/>
          <w:szCs w:val="28"/>
          <w:lang w:val="ru-RU"/>
        </w:rPr>
        <w:t>328</w:t>
      </w:r>
      <w:r w:rsidRPr="0002184B">
        <w:rPr>
          <w:sz w:val="28"/>
          <w:szCs w:val="28"/>
        </w:rPr>
        <w:t xml:space="preserve"> </w:t>
      </w:r>
      <w:r>
        <w:rPr>
          <w:sz w:val="28"/>
          <w:szCs w:val="28"/>
        </w:rPr>
        <w:t xml:space="preserve">від </w:t>
      </w:r>
      <w:r w:rsidR="00072936">
        <w:rPr>
          <w:sz w:val="28"/>
          <w:szCs w:val="28"/>
          <w:lang w:val="ru-RU"/>
        </w:rPr>
        <w:t xml:space="preserve">14 </w:t>
      </w:r>
      <w:proofErr w:type="spellStart"/>
      <w:r w:rsidR="00072936">
        <w:rPr>
          <w:sz w:val="28"/>
          <w:szCs w:val="28"/>
          <w:lang w:val="ru-RU"/>
        </w:rPr>
        <w:t>грудня</w:t>
      </w:r>
      <w:proofErr w:type="spellEnd"/>
      <w:r>
        <w:rPr>
          <w:sz w:val="28"/>
          <w:szCs w:val="28"/>
        </w:rPr>
        <w:t xml:space="preserve"> 2020 р.</w:t>
      </w:r>
    </w:p>
    <w:p w:rsidR="0002184B" w:rsidRPr="0002184B" w:rsidRDefault="0002184B" w:rsidP="0002184B">
      <w:pPr>
        <w:tabs>
          <w:tab w:val="left" w:pos="1496"/>
        </w:tabs>
        <w:ind w:left="4962"/>
        <w:jc w:val="both"/>
        <w:rPr>
          <w:bCs/>
          <w:sz w:val="28"/>
          <w:szCs w:val="28"/>
        </w:rPr>
      </w:pPr>
      <w:r w:rsidRPr="0002184B">
        <w:rPr>
          <w:bCs/>
          <w:sz w:val="28"/>
          <w:szCs w:val="28"/>
        </w:rPr>
        <w:t xml:space="preserve">Додаток </w:t>
      </w:r>
      <w:r>
        <w:rPr>
          <w:bCs/>
          <w:sz w:val="28"/>
          <w:szCs w:val="28"/>
        </w:rPr>
        <w:t>2</w:t>
      </w:r>
      <w:r w:rsidRPr="0002184B">
        <w:rPr>
          <w:bCs/>
          <w:sz w:val="28"/>
          <w:szCs w:val="28"/>
        </w:rPr>
        <w:tab/>
      </w:r>
    </w:p>
    <w:p w:rsidR="002D5807" w:rsidRDefault="002D5807" w:rsidP="003F7C56">
      <w:pPr>
        <w:tabs>
          <w:tab w:val="left" w:pos="1496"/>
        </w:tabs>
        <w:rPr>
          <w:sz w:val="28"/>
          <w:szCs w:val="28"/>
        </w:rPr>
      </w:pPr>
    </w:p>
    <w:p w:rsidR="002D5807" w:rsidRPr="00A658A7" w:rsidRDefault="002D5807" w:rsidP="002D5807">
      <w:pPr>
        <w:tabs>
          <w:tab w:val="left" w:pos="1496"/>
        </w:tabs>
        <w:jc w:val="center"/>
        <w:rPr>
          <w:b/>
          <w:bCs/>
          <w:sz w:val="28"/>
          <w:szCs w:val="28"/>
        </w:rPr>
      </w:pPr>
      <w:r>
        <w:rPr>
          <w:b/>
          <w:bCs/>
          <w:sz w:val="28"/>
          <w:szCs w:val="28"/>
        </w:rPr>
        <w:t xml:space="preserve">ПЕРСОНАЛЬНИЙ </w:t>
      </w:r>
      <w:r w:rsidRPr="00A658A7">
        <w:rPr>
          <w:b/>
          <w:bCs/>
          <w:sz w:val="28"/>
          <w:szCs w:val="28"/>
        </w:rPr>
        <w:t>СКЛАД</w:t>
      </w:r>
    </w:p>
    <w:p w:rsidR="002D5807" w:rsidRPr="002D5807" w:rsidRDefault="002D5807" w:rsidP="002D5807">
      <w:pPr>
        <w:jc w:val="center"/>
        <w:rPr>
          <w:b/>
          <w:sz w:val="28"/>
          <w:szCs w:val="28"/>
        </w:rPr>
      </w:pPr>
      <w:r w:rsidRPr="002D5807">
        <w:rPr>
          <w:b/>
          <w:sz w:val="28"/>
          <w:szCs w:val="28"/>
        </w:rPr>
        <w:t>конкурсної комісії міського конкурсу молодіжних проектів «Ніжин – молодіжна столиця Чернігівщини»</w:t>
      </w:r>
    </w:p>
    <w:p w:rsidR="002D5807" w:rsidRDefault="002D5807" w:rsidP="002D5807">
      <w:pPr>
        <w:jc w:val="center"/>
        <w:rPr>
          <w:b/>
          <w:bCs/>
          <w:color w:val="000000"/>
          <w:sz w:val="28"/>
          <w:szCs w:val="28"/>
        </w:rPr>
      </w:pPr>
    </w:p>
    <w:p w:rsidR="0005421D" w:rsidRDefault="0005421D" w:rsidP="0005421D">
      <w:pPr>
        <w:pStyle w:val="a5"/>
        <w:tabs>
          <w:tab w:val="left" w:pos="1496"/>
        </w:tabs>
        <w:spacing w:after="0" w:line="240" w:lineRule="auto"/>
        <w:ind w:left="3540" w:hanging="354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Грозенко</w:t>
      </w:r>
      <w:proofErr w:type="spellEnd"/>
      <w:r>
        <w:rPr>
          <w:rFonts w:ascii="Times New Roman" w:hAnsi="Times New Roman" w:cs="Times New Roman"/>
          <w:sz w:val="28"/>
          <w:szCs w:val="28"/>
          <w:lang w:val="uk-UA"/>
        </w:rPr>
        <w:t xml:space="preserve"> І. В.</w:t>
      </w:r>
      <w:r>
        <w:rPr>
          <w:rFonts w:ascii="Times New Roman" w:hAnsi="Times New Roman" w:cs="Times New Roman"/>
          <w:sz w:val="28"/>
          <w:szCs w:val="28"/>
          <w:lang w:val="uk-UA"/>
        </w:rPr>
        <w:tab/>
        <w:t xml:space="preserve">заступник міського голови з питань діяльності виконавчих органів ради, </w:t>
      </w:r>
      <w:r>
        <w:rPr>
          <w:rFonts w:ascii="Times New Roman" w:hAnsi="Times New Roman" w:cs="Times New Roman"/>
          <w:i/>
          <w:iCs/>
          <w:sz w:val="28"/>
          <w:szCs w:val="28"/>
          <w:lang w:val="uk-UA"/>
        </w:rPr>
        <w:t>голова Конкурсної комісії</w:t>
      </w:r>
    </w:p>
    <w:p w:rsidR="002D5807" w:rsidRDefault="002D5807" w:rsidP="002D5807">
      <w:pPr>
        <w:pStyle w:val="a5"/>
        <w:tabs>
          <w:tab w:val="left" w:pos="1496"/>
        </w:tabs>
        <w:spacing w:after="0" w:line="240" w:lineRule="auto"/>
        <w:ind w:left="3540" w:hanging="3540"/>
        <w:jc w:val="both"/>
        <w:rPr>
          <w:rFonts w:ascii="Times New Roman" w:hAnsi="Times New Roman" w:cs="Times New Roman"/>
          <w:sz w:val="28"/>
          <w:szCs w:val="28"/>
          <w:lang w:val="uk-UA"/>
        </w:rPr>
      </w:pPr>
      <w:r>
        <w:rPr>
          <w:rFonts w:ascii="Times New Roman" w:hAnsi="Times New Roman" w:cs="Times New Roman"/>
          <w:sz w:val="28"/>
          <w:szCs w:val="28"/>
          <w:lang w:val="uk-UA"/>
        </w:rPr>
        <w:t>Константиненко О. В.</w:t>
      </w:r>
      <w:r>
        <w:rPr>
          <w:rFonts w:ascii="Times New Roman" w:hAnsi="Times New Roman" w:cs="Times New Roman"/>
          <w:sz w:val="28"/>
          <w:szCs w:val="28"/>
          <w:lang w:val="uk-UA"/>
        </w:rPr>
        <w:tab/>
        <w:t>н</w:t>
      </w:r>
      <w:r w:rsidRPr="000C4D8F">
        <w:rPr>
          <w:rFonts w:ascii="Times New Roman" w:hAnsi="Times New Roman" w:cs="Times New Roman"/>
          <w:sz w:val="28"/>
          <w:szCs w:val="28"/>
          <w:lang w:val="uk-UA"/>
        </w:rPr>
        <w:t xml:space="preserve">ачальник </w:t>
      </w:r>
      <w:r>
        <w:rPr>
          <w:rFonts w:ascii="Times New Roman" w:hAnsi="Times New Roman" w:cs="Times New Roman"/>
          <w:sz w:val="28"/>
          <w:szCs w:val="28"/>
          <w:lang w:val="uk-UA"/>
        </w:rPr>
        <w:t>відділу у справах сім’ї та молоді виконавчого комітету</w:t>
      </w:r>
      <w:r w:rsidRPr="000C4D8F">
        <w:rPr>
          <w:rFonts w:ascii="Times New Roman" w:hAnsi="Times New Roman" w:cs="Times New Roman"/>
          <w:sz w:val="28"/>
          <w:szCs w:val="28"/>
          <w:lang w:val="uk-UA"/>
        </w:rPr>
        <w:t xml:space="preserve"> Ніжинської міської ради</w:t>
      </w:r>
      <w:r>
        <w:rPr>
          <w:rFonts w:ascii="Times New Roman" w:hAnsi="Times New Roman" w:cs="Times New Roman"/>
          <w:sz w:val="28"/>
          <w:szCs w:val="28"/>
          <w:lang w:val="uk-UA"/>
        </w:rPr>
        <w:t xml:space="preserve">, </w:t>
      </w:r>
      <w:r w:rsidR="0005421D" w:rsidRPr="0005421D">
        <w:rPr>
          <w:rFonts w:ascii="Times New Roman" w:hAnsi="Times New Roman" w:cs="Times New Roman"/>
          <w:i/>
          <w:sz w:val="28"/>
          <w:szCs w:val="28"/>
          <w:lang w:val="uk-UA"/>
        </w:rPr>
        <w:t xml:space="preserve">заступник </w:t>
      </w:r>
      <w:r w:rsidR="0005421D">
        <w:rPr>
          <w:rFonts w:ascii="Times New Roman" w:hAnsi="Times New Roman" w:cs="Times New Roman"/>
          <w:i/>
          <w:iCs/>
          <w:sz w:val="28"/>
          <w:szCs w:val="28"/>
          <w:lang w:val="uk-UA"/>
        </w:rPr>
        <w:t>голови</w:t>
      </w:r>
      <w:r>
        <w:rPr>
          <w:rFonts w:ascii="Times New Roman" w:hAnsi="Times New Roman" w:cs="Times New Roman"/>
          <w:i/>
          <w:iCs/>
          <w:sz w:val="28"/>
          <w:szCs w:val="28"/>
          <w:lang w:val="uk-UA"/>
        </w:rPr>
        <w:t xml:space="preserve"> Конкурсної комісії</w:t>
      </w:r>
    </w:p>
    <w:p w:rsidR="002D5807" w:rsidRDefault="002D5807" w:rsidP="002D5807">
      <w:pPr>
        <w:pStyle w:val="a5"/>
        <w:tabs>
          <w:tab w:val="left" w:pos="1496"/>
        </w:tabs>
        <w:spacing w:after="0" w:line="240" w:lineRule="auto"/>
        <w:ind w:left="3540" w:hanging="354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Шекера</w:t>
      </w:r>
      <w:proofErr w:type="spellEnd"/>
      <w:r>
        <w:rPr>
          <w:rFonts w:ascii="Times New Roman" w:hAnsi="Times New Roman" w:cs="Times New Roman"/>
          <w:sz w:val="28"/>
          <w:szCs w:val="28"/>
          <w:lang w:val="uk-UA"/>
        </w:rPr>
        <w:t xml:space="preserve"> К. В. </w:t>
      </w:r>
      <w:r>
        <w:rPr>
          <w:rFonts w:ascii="Times New Roman" w:hAnsi="Times New Roman" w:cs="Times New Roman"/>
          <w:sz w:val="28"/>
          <w:szCs w:val="28"/>
          <w:lang w:val="uk-UA"/>
        </w:rPr>
        <w:tab/>
        <w:t xml:space="preserve">головний </w:t>
      </w:r>
      <w:r w:rsidRPr="000C4D8F">
        <w:rPr>
          <w:rFonts w:ascii="Times New Roman" w:hAnsi="Times New Roman" w:cs="Times New Roman"/>
          <w:sz w:val="28"/>
          <w:szCs w:val="28"/>
          <w:lang w:val="uk-UA"/>
        </w:rPr>
        <w:t xml:space="preserve">спеціаліст </w:t>
      </w:r>
      <w:r>
        <w:rPr>
          <w:rFonts w:ascii="Times New Roman" w:hAnsi="Times New Roman" w:cs="Times New Roman"/>
          <w:sz w:val="28"/>
          <w:szCs w:val="28"/>
          <w:lang w:val="uk-UA"/>
        </w:rPr>
        <w:t>відділу у справах сім’ї та молоді виконавчого комітету</w:t>
      </w:r>
      <w:r w:rsidRPr="000C4D8F">
        <w:rPr>
          <w:rFonts w:ascii="Times New Roman" w:hAnsi="Times New Roman" w:cs="Times New Roman"/>
          <w:sz w:val="28"/>
          <w:szCs w:val="28"/>
          <w:lang w:val="uk-UA"/>
        </w:rPr>
        <w:t xml:space="preserve"> Ніжинської міської ради, </w:t>
      </w:r>
      <w:r w:rsidRPr="000C4D8F">
        <w:rPr>
          <w:rFonts w:ascii="Times New Roman" w:hAnsi="Times New Roman" w:cs="Times New Roman"/>
          <w:i/>
          <w:iCs/>
          <w:sz w:val="28"/>
          <w:szCs w:val="28"/>
          <w:lang w:val="uk-UA"/>
        </w:rPr>
        <w:t xml:space="preserve">секретар </w:t>
      </w:r>
      <w:r>
        <w:rPr>
          <w:rFonts w:ascii="Times New Roman" w:hAnsi="Times New Roman" w:cs="Times New Roman"/>
          <w:i/>
          <w:iCs/>
          <w:sz w:val="28"/>
          <w:szCs w:val="28"/>
          <w:lang w:val="uk-UA"/>
        </w:rPr>
        <w:t>Конкурсної комісії</w:t>
      </w:r>
    </w:p>
    <w:p w:rsidR="002D5807" w:rsidRPr="000C4D8F" w:rsidRDefault="002D5807" w:rsidP="002D5807">
      <w:pPr>
        <w:pStyle w:val="a5"/>
        <w:tabs>
          <w:tab w:val="left" w:pos="1496"/>
        </w:tabs>
        <w:spacing w:after="0" w:line="240" w:lineRule="auto"/>
        <w:ind w:left="3540" w:hanging="3540"/>
        <w:jc w:val="both"/>
        <w:rPr>
          <w:rFonts w:ascii="Times New Roman" w:hAnsi="Times New Roman" w:cs="Times New Roman"/>
          <w:sz w:val="28"/>
          <w:szCs w:val="28"/>
          <w:lang w:val="uk-UA"/>
        </w:rPr>
      </w:pPr>
    </w:p>
    <w:p w:rsidR="002D5807" w:rsidRDefault="002D5807" w:rsidP="002D5807">
      <w:pPr>
        <w:pStyle w:val="a5"/>
        <w:tabs>
          <w:tab w:val="left" w:pos="1496"/>
        </w:tabs>
        <w:spacing w:after="0" w:line="240" w:lineRule="auto"/>
        <w:ind w:left="0"/>
        <w:jc w:val="both"/>
        <w:rPr>
          <w:rFonts w:ascii="Times New Roman" w:hAnsi="Times New Roman" w:cs="Times New Roman"/>
          <w:b/>
          <w:bCs/>
          <w:sz w:val="28"/>
          <w:szCs w:val="28"/>
          <w:lang w:val="uk-UA"/>
        </w:rPr>
      </w:pPr>
    </w:p>
    <w:p w:rsidR="002D5807" w:rsidRPr="002D5807" w:rsidRDefault="002D5807" w:rsidP="002D5807">
      <w:pPr>
        <w:pStyle w:val="a5"/>
        <w:tabs>
          <w:tab w:val="left" w:pos="1496"/>
        </w:tabs>
        <w:spacing w:after="0" w:line="240" w:lineRule="auto"/>
        <w:ind w:left="3540" w:hanging="3540"/>
        <w:jc w:val="both"/>
        <w:rPr>
          <w:rFonts w:ascii="Times New Roman" w:hAnsi="Times New Roman" w:cs="Times New Roman"/>
          <w:sz w:val="28"/>
          <w:szCs w:val="28"/>
          <w:lang w:val="uk-UA"/>
        </w:rPr>
      </w:pPr>
      <w:r w:rsidRPr="00CB3F89">
        <w:rPr>
          <w:rFonts w:ascii="Times New Roman" w:hAnsi="Times New Roman" w:cs="Times New Roman"/>
          <w:b/>
          <w:bCs/>
          <w:sz w:val="28"/>
          <w:szCs w:val="28"/>
          <w:lang w:val="uk-UA"/>
        </w:rPr>
        <w:t xml:space="preserve">Члени </w:t>
      </w:r>
      <w:r w:rsidRPr="002D5807">
        <w:rPr>
          <w:rFonts w:ascii="Times New Roman" w:hAnsi="Times New Roman" w:cs="Times New Roman"/>
          <w:b/>
          <w:bCs/>
          <w:sz w:val="28"/>
          <w:szCs w:val="28"/>
          <w:lang w:val="uk-UA"/>
        </w:rPr>
        <w:t>Конкурсної комісії</w:t>
      </w:r>
      <w:r w:rsidRPr="004A7488">
        <w:rPr>
          <w:rFonts w:ascii="Times New Roman" w:hAnsi="Times New Roman" w:cs="Times New Roman"/>
          <w:b/>
          <w:bCs/>
          <w:sz w:val="28"/>
          <w:szCs w:val="28"/>
          <w:lang w:val="uk-UA"/>
        </w:rPr>
        <w:t>:</w:t>
      </w:r>
    </w:p>
    <w:p w:rsidR="002D5807" w:rsidRPr="008C238B" w:rsidRDefault="002D5807" w:rsidP="002D5807">
      <w:pPr>
        <w:tabs>
          <w:tab w:val="left" w:pos="1496"/>
        </w:tabs>
        <w:ind w:left="3402" w:hanging="3402"/>
        <w:jc w:val="both"/>
        <w:rPr>
          <w:sz w:val="28"/>
          <w:szCs w:val="28"/>
        </w:rPr>
      </w:pPr>
      <w:proofErr w:type="spellStart"/>
      <w:r>
        <w:rPr>
          <w:sz w:val="28"/>
          <w:szCs w:val="28"/>
        </w:rPr>
        <w:t>Крапив’янський</w:t>
      </w:r>
      <w:proofErr w:type="spellEnd"/>
      <w:r>
        <w:rPr>
          <w:sz w:val="28"/>
          <w:szCs w:val="28"/>
        </w:rPr>
        <w:t xml:space="preserve"> С. М. </w:t>
      </w:r>
      <w:r w:rsidRPr="008C238B">
        <w:rPr>
          <w:sz w:val="28"/>
          <w:szCs w:val="28"/>
        </w:rPr>
        <w:t xml:space="preserve"> </w:t>
      </w:r>
      <w:r>
        <w:rPr>
          <w:sz w:val="28"/>
          <w:szCs w:val="28"/>
        </w:rPr>
        <w:tab/>
        <w:t>начальник Управління освіти Ніжинської міської ради;</w:t>
      </w:r>
    </w:p>
    <w:p w:rsidR="002D5807" w:rsidRPr="00750F3E" w:rsidRDefault="002D5807" w:rsidP="002D5807">
      <w:pPr>
        <w:ind w:left="3402" w:hanging="3402"/>
        <w:jc w:val="both"/>
        <w:rPr>
          <w:i/>
          <w:iCs/>
          <w:color w:val="000000"/>
          <w:sz w:val="28"/>
          <w:szCs w:val="28"/>
        </w:rPr>
      </w:pPr>
      <w:r>
        <w:rPr>
          <w:color w:val="000000"/>
          <w:sz w:val="28"/>
          <w:szCs w:val="28"/>
        </w:rPr>
        <w:t>Тимченко А. В</w:t>
      </w:r>
      <w:r w:rsidRPr="003B4FA3">
        <w:rPr>
          <w:color w:val="000000"/>
          <w:sz w:val="28"/>
          <w:szCs w:val="28"/>
        </w:rPr>
        <w:t xml:space="preserve">. </w:t>
      </w:r>
      <w:r w:rsidRPr="003B4FA3">
        <w:rPr>
          <w:color w:val="000000"/>
          <w:sz w:val="28"/>
          <w:szCs w:val="28"/>
        </w:rPr>
        <w:tab/>
        <w:t xml:space="preserve">директор </w:t>
      </w:r>
      <w:r>
        <w:rPr>
          <w:color w:val="000000"/>
          <w:sz w:val="28"/>
          <w:szCs w:val="28"/>
        </w:rPr>
        <w:t>КЗ «Ніжинський міський молодіжний центр»;</w:t>
      </w:r>
    </w:p>
    <w:p w:rsidR="00810066" w:rsidRDefault="002D5807" w:rsidP="00810066">
      <w:pPr>
        <w:tabs>
          <w:tab w:val="left" w:pos="1496"/>
        </w:tabs>
        <w:ind w:left="3402" w:hanging="3402"/>
        <w:jc w:val="both"/>
        <w:rPr>
          <w:sz w:val="28"/>
          <w:szCs w:val="28"/>
        </w:rPr>
      </w:pPr>
      <w:r>
        <w:rPr>
          <w:sz w:val="28"/>
          <w:szCs w:val="28"/>
        </w:rPr>
        <w:t>Плетньова Т. О.</w:t>
      </w:r>
      <w:r w:rsidRPr="008C238B">
        <w:rPr>
          <w:sz w:val="28"/>
          <w:szCs w:val="28"/>
        </w:rPr>
        <w:tab/>
      </w:r>
      <w:r>
        <w:rPr>
          <w:sz w:val="28"/>
          <w:szCs w:val="28"/>
        </w:rPr>
        <w:t>начальник сектору інвестиційної діяльності відділу економіки та інвестиційної діяльності виконавчого комітету Ніжинської міської ради;</w:t>
      </w:r>
      <w:r w:rsidR="00810066" w:rsidRPr="008C238B">
        <w:rPr>
          <w:sz w:val="28"/>
          <w:szCs w:val="28"/>
        </w:rPr>
        <w:t xml:space="preserve"> </w:t>
      </w:r>
    </w:p>
    <w:p w:rsidR="00810066" w:rsidRDefault="00810066">
      <w:pPr>
        <w:rPr>
          <w:sz w:val="28"/>
          <w:szCs w:val="28"/>
        </w:rPr>
      </w:pPr>
      <w:r>
        <w:rPr>
          <w:sz w:val="28"/>
          <w:szCs w:val="28"/>
        </w:rPr>
        <w:br w:type="page"/>
      </w:r>
    </w:p>
    <w:p w:rsidR="00810066" w:rsidRDefault="00810066">
      <w:pPr>
        <w:rPr>
          <w:sz w:val="28"/>
          <w:szCs w:val="28"/>
        </w:rPr>
      </w:pPr>
      <w:r>
        <w:rPr>
          <w:sz w:val="28"/>
          <w:szCs w:val="28"/>
        </w:rPr>
        <w:lastRenderedPageBreak/>
        <w:br w:type="page"/>
      </w:r>
    </w:p>
    <w:p w:rsidR="002D5807" w:rsidRPr="008C238B" w:rsidRDefault="002D5807" w:rsidP="00810066">
      <w:pPr>
        <w:tabs>
          <w:tab w:val="left" w:pos="1496"/>
        </w:tabs>
        <w:ind w:left="3402" w:hanging="3402"/>
        <w:jc w:val="both"/>
        <w:rPr>
          <w:sz w:val="28"/>
          <w:szCs w:val="28"/>
        </w:rPr>
      </w:pPr>
    </w:p>
    <w:p w:rsidR="004C401B" w:rsidRDefault="004C401B" w:rsidP="007C6D25"/>
    <w:sectPr w:rsidR="004C401B" w:rsidSect="00820331">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213F1"/>
    <w:multiLevelType w:val="multilevel"/>
    <w:tmpl w:val="54F835EA"/>
    <w:lvl w:ilvl="0">
      <w:start w:val="1"/>
      <w:numFmt w:val="decimal"/>
      <w:lvlText w:val="%1."/>
      <w:lvlJc w:val="left"/>
      <w:pPr>
        <w:ind w:left="1335" w:hanging="1335"/>
      </w:pPr>
      <w:rPr>
        <w:rFonts w:hint="default"/>
      </w:rPr>
    </w:lvl>
    <w:lvl w:ilvl="1">
      <w:start w:val="1"/>
      <w:numFmt w:val="decimal"/>
      <w:lvlText w:val="%1.%2."/>
      <w:lvlJc w:val="left"/>
      <w:pPr>
        <w:ind w:left="1335" w:hanging="1335"/>
      </w:pPr>
      <w:rPr>
        <w:rFonts w:hint="default"/>
      </w:rPr>
    </w:lvl>
    <w:lvl w:ilvl="2">
      <w:start w:val="1"/>
      <w:numFmt w:val="decimal"/>
      <w:lvlText w:val="%1.%2.%3."/>
      <w:lvlJc w:val="left"/>
      <w:pPr>
        <w:ind w:left="2753" w:hanging="1335"/>
      </w:pPr>
      <w:rPr>
        <w:rFonts w:hint="default"/>
      </w:rPr>
    </w:lvl>
    <w:lvl w:ilvl="3">
      <w:start w:val="1"/>
      <w:numFmt w:val="decimal"/>
      <w:lvlText w:val="%1.%2.%3.%4."/>
      <w:lvlJc w:val="left"/>
      <w:pPr>
        <w:ind w:left="3462" w:hanging="1335"/>
      </w:pPr>
      <w:rPr>
        <w:rFonts w:hint="default"/>
      </w:rPr>
    </w:lvl>
    <w:lvl w:ilvl="4">
      <w:start w:val="1"/>
      <w:numFmt w:val="decimal"/>
      <w:lvlText w:val="%1.%2.%3.%4.%5."/>
      <w:lvlJc w:val="left"/>
      <w:pPr>
        <w:ind w:left="4171" w:hanging="133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DEF459D"/>
    <w:multiLevelType w:val="hybridMultilevel"/>
    <w:tmpl w:val="9D0E8C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2FD025B"/>
    <w:multiLevelType w:val="hybridMultilevel"/>
    <w:tmpl w:val="7856F6C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BDC151E"/>
    <w:multiLevelType w:val="hybridMultilevel"/>
    <w:tmpl w:val="8E443CFC"/>
    <w:lvl w:ilvl="0" w:tplc="3A622D7C">
      <w:start w:val="1"/>
      <w:numFmt w:val="decimal"/>
      <w:lvlText w:val="%1."/>
      <w:lvlJc w:val="left"/>
      <w:pPr>
        <w:ind w:left="720" w:hanging="360"/>
      </w:pPr>
      <w:rPr>
        <w:rFonts w:hint="default"/>
        <w:spacing w:val="2"/>
        <w:kern w:val="2"/>
        <w:position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B844A10"/>
    <w:multiLevelType w:val="hybridMultilevel"/>
    <w:tmpl w:val="A900EAEC"/>
    <w:lvl w:ilvl="0" w:tplc="A2AAF3C6">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5" w15:restartNumberingAfterBreak="0">
    <w:nsid w:val="4DB848DD"/>
    <w:multiLevelType w:val="multilevel"/>
    <w:tmpl w:val="03C0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1F12E3"/>
    <w:multiLevelType w:val="hybridMultilevel"/>
    <w:tmpl w:val="2570AF5C"/>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58C00F5D"/>
    <w:multiLevelType w:val="hybridMultilevel"/>
    <w:tmpl w:val="5CCEC546"/>
    <w:lvl w:ilvl="0" w:tplc="3E301A10">
      <w:start w:val="2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2216625"/>
    <w:multiLevelType w:val="hybridMultilevel"/>
    <w:tmpl w:val="D9BC83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639D5840"/>
    <w:multiLevelType w:val="hybridMultilevel"/>
    <w:tmpl w:val="E4448F0A"/>
    <w:lvl w:ilvl="0" w:tplc="1DEE769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320CA8"/>
    <w:multiLevelType w:val="hybridMultilevel"/>
    <w:tmpl w:val="CE3AFFC0"/>
    <w:lvl w:ilvl="0" w:tplc="1FB8219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5A37906"/>
    <w:multiLevelType w:val="hybridMultilevel"/>
    <w:tmpl w:val="81EEFF2A"/>
    <w:lvl w:ilvl="0" w:tplc="DD548902">
      <w:start w:val="2"/>
      <w:numFmt w:val="decimal"/>
      <w:lvlText w:val="%1."/>
      <w:lvlJc w:val="left"/>
      <w:pPr>
        <w:tabs>
          <w:tab w:val="num" w:pos="510"/>
        </w:tabs>
        <w:ind w:left="510" w:hanging="360"/>
      </w:pPr>
      <w:rPr>
        <w:rFonts w:hint="default"/>
      </w:rPr>
    </w:lvl>
    <w:lvl w:ilvl="1" w:tplc="04190019">
      <w:start w:val="1"/>
      <w:numFmt w:val="lowerLetter"/>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12" w15:restartNumberingAfterBreak="0">
    <w:nsid w:val="66A50C19"/>
    <w:multiLevelType w:val="hybridMultilevel"/>
    <w:tmpl w:val="4CEE96DA"/>
    <w:lvl w:ilvl="0" w:tplc="4ECEA2A0">
      <w:start w:val="1"/>
      <w:numFmt w:val="decimal"/>
      <w:lvlText w:val="%1."/>
      <w:lvlJc w:val="left"/>
      <w:pPr>
        <w:ind w:left="555" w:hanging="360"/>
      </w:pPr>
      <w:rPr>
        <w:rFonts w:hint="default"/>
        <w:color w:val="000000"/>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3" w15:restartNumberingAfterBreak="0">
    <w:nsid w:val="6A231DA7"/>
    <w:multiLevelType w:val="hybridMultilevel"/>
    <w:tmpl w:val="757693DE"/>
    <w:lvl w:ilvl="0" w:tplc="3502EB84">
      <w:start w:val="1"/>
      <w:numFmt w:val="decimal"/>
      <w:lvlText w:val="%1."/>
      <w:lvlJc w:val="left"/>
      <w:pPr>
        <w:tabs>
          <w:tab w:val="num" w:pos="360"/>
        </w:tabs>
        <w:ind w:left="360" w:hanging="360"/>
      </w:pPr>
      <w:rPr>
        <w:rFonts w:ascii="Times New Roman" w:eastAsia="Times New Roman" w:hAnsi="Times New Roman"/>
      </w:r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4" w15:restartNumberingAfterBreak="0">
    <w:nsid w:val="7B954473"/>
    <w:multiLevelType w:val="multilevel"/>
    <w:tmpl w:val="7D0A8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2"/>
  </w:num>
  <w:num w:numId="4">
    <w:abstractNumId w:val="13"/>
  </w:num>
  <w:num w:numId="5">
    <w:abstractNumId w:val="3"/>
  </w:num>
  <w:num w:numId="6">
    <w:abstractNumId w:val="6"/>
  </w:num>
  <w:num w:numId="7">
    <w:abstractNumId w:val="11"/>
  </w:num>
  <w:num w:numId="8">
    <w:abstractNumId w:val="12"/>
  </w:num>
  <w:num w:numId="9">
    <w:abstractNumId w:val="10"/>
  </w:num>
  <w:num w:numId="10">
    <w:abstractNumId w:val="4"/>
  </w:num>
  <w:num w:numId="11">
    <w:abstractNumId w:val="9"/>
  </w:num>
  <w:num w:numId="12">
    <w:abstractNumId w:val="5"/>
  </w:num>
  <w:num w:numId="13">
    <w:abstractNumId w:val="14"/>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818"/>
    <w:rsid w:val="0001538B"/>
    <w:rsid w:val="0002184B"/>
    <w:rsid w:val="00024579"/>
    <w:rsid w:val="0002460C"/>
    <w:rsid w:val="000334DE"/>
    <w:rsid w:val="00036D56"/>
    <w:rsid w:val="000516AA"/>
    <w:rsid w:val="0005421D"/>
    <w:rsid w:val="00054852"/>
    <w:rsid w:val="00067C62"/>
    <w:rsid w:val="00072936"/>
    <w:rsid w:val="0007469E"/>
    <w:rsid w:val="00093C76"/>
    <w:rsid w:val="000C2E0A"/>
    <w:rsid w:val="000C4D8F"/>
    <w:rsid w:val="000C5C5D"/>
    <w:rsid w:val="000C76DC"/>
    <w:rsid w:val="000D1EDB"/>
    <w:rsid w:val="000D666A"/>
    <w:rsid w:val="000E3060"/>
    <w:rsid w:val="000E39D5"/>
    <w:rsid w:val="000F0402"/>
    <w:rsid w:val="000F4B62"/>
    <w:rsid w:val="000F7195"/>
    <w:rsid w:val="0011718B"/>
    <w:rsid w:val="00135AB2"/>
    <w:rsid w:val="00140B73"/>
    <w:rsid w:val="001424EE"/>
    <w:rsid w:val="00156A6A"/>
    <w:rsid w:val="00160FBF"/>
    <w:rsid w:val="00172C14"/>
    <w:rsid w:val="001815B4"/>
    <w:rsid w:val="001E4907"/>
    <w:rsid w:val="001E6B0D"/>
    <w:rsid w:val="00204395"/>
    <w:rsid w:val="002049B9"/>
    <w:rsid w:val="00211EAF"/>
    <w:rsid w:val="00217F28"/>
    <w:rsid w:val="00221D31"/>
    <w:rsid w:val="0023036D"/>
    <w:rsid w:val="002350DF"/>
    <w:rsid w:val="00247B60"/>
    <w:rsid w:val="00282631"/>
    <w:rsid w:val="00294FD0"/>
    <w:rsid w:val="002A5EE8"/>
    <w:rsid w:val="002B32C8"/>
    <w:rsid w:val="002C26BB"/>
    <w:rsid w:val="002D140C"/>
    <w:rsid w:val="002D5807"/>
    <w:rsid w:val="002E49FA"/>
    <w:rsid w:val="002E7664"/>
    <w:rsid w:val="002F2EC7"/>
    <w:rsid w:val="002F41A3"/>
    <w:rsid w:val="00301025"/>
    <w:rsid w:val="0031596B"/>
    <w:rsid w:val="00321632"/>
    <w:rsid w:val="0033022D"/>
    <w:rsid w:val="003348A7"/>
    <w:rsid w:val="00337A2E"/>
    <w:rsid w:val="003417AC"/>
    <w:rsid w:val="003549D0"/>
    <w:rsid w:val="003550D9"/>
    <w:rsid w:val="00367B8A"/>
    <w:rsid w:val="003A569E"/>
    <w:rsid w:val="003B4FA3"/>
    <w:rsid w:val="003C3BFD"/>
    <w:rsid w:val="003C433B"/>
    <w:rsid w:val="003D61D7"/>
    <w:rsid w:val="003F7C56"/>
    <w:rsid w:val="00455078"/>
    <w:rsid w:val="004743E3"/>
    <w:rsid w:val="0049150C"/>
    <w:rsid w:val="0049286D"/>
    <w:rsid w:val="004A7488"/>
    <w:rsid w:val="004C1554"/>
    <w:rsid w:val="004C401B"/>
    <w:rsid w:val="004D726E"/>
    <w:rsid w:val="004D7815"/>
    <w:rsid w:val="004E0D99"/>
    <w:rsid w:val="004E3620"/>
    <w:rsid w:val="004F5365"/>
    <w:rsid w:val="00507B74"/>
    <w:rsid w:val="00513AEB"/>
    <w:rsid w:val="00516708"/>
    <w:rsid w:val="005327CB"/>
    <w:rsid w:val="005440B3"/>
    <w:rsid w:val="00554E71"/>
    <w:rsid w:val="00555E3D"/>
    <w:rsid w:val="005579FE"/>
    <w:rsid w:val="005625CC"/>
    <w:rsid w:val="00573F63"/>
    <w:rsid w:val="005753A3"/>
    <w:rsid w:val="005756AC"/>
    <w:rsid w:val="0058412C"/>
    <w:rsid w:val="005C43DF"/>
    <w:rsid w:val="0060068C"/>
    <w:rsid w:val="00602BA6"/>
    <w:rsid w:val="00614351"/>
    <w:rsid w:val="00621E08"/>
    <w:rsid w:val="00640141"/>
    <w:rsid w:val="00645884"/>
    <w:rsid w:val="006548D8"/>
    <w:rsid w:val="00660ECC"/>
    <w:rsid w:val="006709D4"/>
    <w:rsid w:val="0067118F"/>
    <w:rsid w:val="006737C4"/>
    <w:rsid w:val="00673A79"/>
    <w:rsid w:val="0067581D"/>
    <w:rsid w:val="00683579"/>
    <w:rsid w:val="0068607A"/>
    <w:rsid w:val="006A69DC"/>
    <w:rsid w:val="006B33CC"/>
    <w:rsid w:val="006B3AB6"/>
    <w:rsid w:val="006C0F22"/>
    <w:rsid w:val="006D78E3"/>
    <w:rsid w:val="006D79B8"/>
    <w:rsid w:val="006E599F"/>
    <w:rsid w:val="006F2FEB"/>
    <w:rsid w:val="006F5F36"/>
    <w:rsid w:val="00715151"/>
    <w:rsid w:val="00721AA4"/>
    <w:rsid w:val="00722338"/>
    <w:rsid w:val="00724824"/>
    <w:rsid w:val="0074312C"/>
    <w:rsid w:val="00743630"/>
    <w:rsid w:val="00750F3E"/>
    <w:rsid w:val="007629C2"/>
    <w:rsid w:val="0077133A"/>
    <w:rsid w:val="00777A67"/>
    <w:rsid w:val="007A00FB"/>
    <w:rsid w:val="007A6247"/>
    <w:rsid w:val="007C6D25"/>
    <w:rsid w:val="007D54ED"/>
    <w:rsid w:val="007E0CE2"/>
    <w:rsid w:val="00810066"/>
    <w:rsid w:val="00820331"/>
    <w:rsid w:val="00821721"/>
    <w:rsid w:val="00843B55"/>
    <w:rsid w:val="008579C3"/>
    <w:rsid w:val="008645BC"/>
    <w:rsid w:val="0086640C"/>
    <w:rsid w:val="0087416D"/>
    <w:rsid w:val="00874321"/>
    <w:rsid w:val="00890630"/>
    <w:rsid w:val="008A0759"/>
    <w:rsid w:val="008A1B51"/>
    <w:rsid w:val="008A5CB8"/>
    <w:rsid w:val="008B4A5A"/>
    <w:rsid w:val="008C238B"/>
    <w:rsid w:val="008E1B78"/>
    <w:rsid w:val="008E27B2"/>
    <w:rsid w:val="008F6DEB"/>
    <w:rsid w:val="008F7345"/>
    <w:rsid w:val="009014B7"/>
    <w:rsid w:val="00912F4B"/>
    <w:rsid w:val="00932D1D"/>
    <w:rsid w:val="00947ECA"/>
    <w:rsid w:val="00956720"/>
    <w:rsid w:val="00970200"/>
    <w:rsid w:val="00974B51"/>
    <w:rsid w:val="009815F1"/>
    <w:rsid w:val="009874AA"/>
    <w:rsid w:val="009912C5"/>
    <w:rsid w:val="009B0DE3"/>
    <w:rsid w:val="009B2A1E"/>
    <w:rsid w:val="009C780B"/>
    <w:rsid w:val="00A02566"/>
    <w:rsid w:val="00A07D5A"/>
    <w:rsid w:val="00A104F2"/>
    <w:rsid w:val="00A113DE"/>
    <w:rsid w:val="00A365F5"/>
    <w:rsid w:val="00A369E9"/>
    <w:rsid w:val="00A5035F"/>
    <w:rsid w:val="00A52184"/>
    <w:rsid w:val="00A528EA"/>
    <w:rsid w:val="00A61160"/>
    <w:rsid w:val="00A658A7"/>
    <w:rsid w:val="00A733AA"/>
    <w:rsid w:val="00A9520B"/>
    <w:rsid w:val="00A9770D"/>
    <w:rsid w:val="00AA5C8E"/>
    <w:rsid w:val="00AB264A"/>
    <w:rsid w:val="00AF07CE"/>
    <w:rsid w:val="00B01010"/>
    <w:rsid w:val="00B015F1"/>
    <w:rsid w:val="00B03278"/>
    <w:rsid w:val="00B03784"/>
    <w:rsid w:val="00B06358"/>
    <w:rsid w:val="00B14BF3"/>
    <w:rsid w:val="00B41B64"/>
    <w:rsid w:val="00B44AA6"/>
    <w:rsid w:val="00B45E26"/>
    <w:rsid w:val="00B47830"/>
    <w:rsid w:val="00B57DBF"/>
    <w:rsid w:val="00B60818"/>
    <w:rsid w:val="00B67E6F"/>
    <w:rsid w:val="00B72972"/>
    <w:rsid w:val="00BB1FFF"/>
    <w:rsid w:val="00BB6DBA"/>
    <w:rsid w:val="00BB726B"/>
    <w:rsid w:val="00BC0E7D"/>
    <w:rsid w:val="00BC2D01"/>
    <w:rsid w:val="00BE26C5"/>
    <w:rsid w:val="00BE5C83"/>
    <w:rsid w:val="00C00527"/>
    <w:rsid w:val="00C0161E"/>
    <w:rsid w:val="00C213F3"/>
    <w:rsid w:val="00C22361"/>
    <w:rsid w:val="00C234E5"/>
    <w:rsid w:val="00C34371"/>
    <w:rsid w:val="00C34CE2"/>
    <w:rsid w:val="00C429BE"/>
    <w:rsid w:val="00C456E3"/>
    <w:rsid w:val="00C46AC0"/>
    <w:rsid w:val="00C50F1B"/>
    <w:rsid w:val="00C572DC"/>
    <w:rsid w:val="00C664EB"/>
    <w:rsid w:val="00C717E9"/>
    <w:rsid w:val="00C7318A"/>
    <w:rsid w:val="00C97AD9"/>
    <w:rsid w:val="00CA6B0E"/>
    <w:rsid w:val="00CB158F"/>
    <w:rsid w:val="00CB3F89"/>
    <w:rsid w:val="00CD5050"/>
    <w:rsid w:val="00CE4E84"/>
    <w:rsid w:val="00D1781A"/>
    <w:rsid w:val="00D248D9"/>
    <w:rsid w:val="00D31607"/>
    <w:rsid w:val="00D354DE"/>
    <w:rsid w:val="00D46315"/>
    <w:rsid w:val="00D56DAA"/>
    <w:rsid w:val="00D6684E"/>
    <w:rsid w:val="00D721D7"/>
    <w:rsid w:val="00D76DFA"/>
    <w:rsid w:val="00D84FB7"/>
    <w:rsid w:val="00D859C1"/>
    <w:rsid w:val="00D92822"/>
    <w:rsid w:val="00D960BB"/>
    <w:rsid w:val="00DA1BC9"/>
    <w:rsid w:val="00DC0265"/>
    <w:rsid w:val="00DC2248"/>
    <w:rsid w:val="00DC2776"/>
    <w:rsid w:val="00DC758D"/>
    <w:rsid w:val="00E035A0"/>
    <w:rsid w:val="00E236BE"/>
    <w:rsid w:val="00E27E94"/>
    <w:rsid w:val="00E434B7"/>
    <w:rsid w:val="00E941FB"/>
    <w:rsid w:val="00EA4D6F"/>
    <w:rsid w:val="00EA6D93"/>
    <w:rsid w:val="00EB232A"/>
    <w:rsid w:val="00EB5064"/>
    <w:rsid w:val="00EE3167"/>
    <w:rsid w:val="00EF3686"/>
    <w:rsid w:val="00F210A6"/>
    <w:rsid w:val="00F228A1"/>
    <w:rsid w:val="00F23C43"/>
    <w:rsid w:val="00F337D5"/>
    <w:rsid w:val="00F40017"/>
    <w:rsid w:val="00F661C2"/>
    <w:rsid w:val="00F66428"/>
    <w:rsid w:val="00F67180"/>
    <w:rsid w:val="00F84FD3"/>
    <w:rsid w:val="00F9184D"/>
    <w:rsid w:val="00FC1AAE"/>
    <w:rsid w:val="00FC4F1F"/>
    <w:rsid w:val="00FD1112"/>
    <w:rsid w:val="00FE1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62799C6-BF94-4241-AEA2-C7ADC6296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818"/>
    <w:rPr>
      <w:rFonts w:ascii="Times New Roman" w:eastAsia="Times New Roman" w:hAnsi="Times New Roman"/>
      <w:sz w:val="24"/>
      <w:szCs w:val="24"/>
      <w:lang w:val="uk-UA"/>
    </w:rPr>
  </w:style>
  <w:style w:type="paragraph" w:styleId="2">
    <w:name w:val="heading 2"/>
    <w:basedOn w:val="a"/>
    <w:link w:val="20"/>
    <w:uiPriority w:val="9"/>
    <w:qFormat/>
    <w:locked/>
    <w:rsid w:val="0086640C"/>
    <w:pPr>
      <w:spacing w:before="100" w:beforeAutospacing="1" w:after="100" w:afterAutospacing="1"/>
      <w:outlineLvl w:val="1"/>
    </w:pPr>
    <w:rPr>
      <w:b/>
      <w:bCs/>
      <w:sz w:val="36"/>
      <w:szCs w:val="36"/>
      <w:lang w:val="ru-RU"/>
    </w:rPr>
  </w:style>
  <w:style w:type="paragraph" w:styleId="3">
    <w:name w:val="heading 3"/>
    <w:basedOn w:val="a"/>
    <w:link w:val="30"/>
    <w:uiPriority w:val="9"/>
    <w:qFormat/>
    <w:locked/>
    <w:rsid w:val="0086640C"/>
    <w:pPr>
      <w:spacing w:before="100" w:beforeAutospacing="1" w:after="100" w:afterAutospacing="1"/>
      <w:outlineLvl w:val="2"/>
    </w:pPr>
    <w:rPr>
      <w:b/>
      <w:bCs/>
      <w:sz w:val="27"/>
      <w:szCs w:val="27"/>
      <w:lang w:val="ru-RU"/>
    </w:rPr>
  </w:style>
  <w:style w:type="paragraph" w:styleId="4">
    <w:name w:val="heading 4"/>
    <w:basedOn w:val="a"/>
    <w:link w:val="40"/>
    <w:uiPriority w:val="9"/>
    <w:qFormat/>
    <w:locked/>
    <w:rsid w:val="0086640C"/>
    <w:pPr>
      <w:spacing w:before="100" w:beforeAutospacing="1" w:after="100" w:afterAutospacing="1"/>
      <w:outlineLvl w:val="3"/>
    </w:pPr>
    <w:rPr>
      <w:b/>
      <w:bCs/>
      <w:lang w:val="ru-RU"/>
    </w:rPr>
  </w:style>
  <w:style w:type="paragraph" w:styleId="5">
    <w:name w:val="heading 5"/>
    <w:basedOn w:val="a"/>
    <w:link w:val="50"/>
    <w:uiPriority w:val="9"/>
    <w:qFormat/>
    <w:locked/>
    <w:rsid w:val="0086640C"/>
    <w:pPr>
      <w:spacing w:before="100" w:beforeAutospacing="1" w:after="100" w:afterAutospacing="1"/>
      <w:outlineLvl w:val="4"/>
    </w:pPr>
    <w:rPr>
      <w:b/>
      <w:bCs/>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60818"/>
    <w:rPr>
      <w:rFonts w:ascii="Tahoma" w:hAnsi="Tahoma" w:cs="Tahoma"/>
      <w:sz w:val="16"/>
      <w:szCs w:val="16"/>
    </w:rPr>
  </w:style>
  <w:style w:type="character" w:customStyle="1" w:styleId="a4">
    <w:name w:val="Текст выноски Знак"/>
    <w:basedOn w:val="a0"/>
    <w:link w:val="a3"/>
    <w:uiPriority w:val="99"/>
    <w:semiHidden/>
    <w:locked/>
    <w:rsid w:val="00B60818"/>
    <w:rPr>
      <w:rFonts w:ascii="Tahoma" w:hAnsi="Tahoma" w:cs="Tahoma"/>
      <w:sz w:val="16"/>
      <w:szCs w:val="16"/>
      <w:lang w:val="uk-UA" w:eastAsia="ru-RU"/>
    </w:rPr>
  </w:style>
  <w:style w:type="paragraph" w:styleId="HTML">
    <w:name w:val="HTML Preformatted"/>
    <w:basedOn w:val="a"/>
    <w:link w:val="HTML0"/>
    <w:uiPriority w:val="99"/>
    <w:rsid w:val="004A7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locked/>
    <w:rsid w:val="004A7488"/>
    <w:rPr>
      <w:rFonts w:ascii="Courier New" w:hAnsi="Courier New" w:cs="Courier New"/>
      <w:sz w:val="20"/>
      <w:szCs w:val="20"/>
      <w:lang w:eastAsia="ru-RU"/>
    </w:rPr>
  </w:style>
  <w:style w:type="paragraph" w:styleId="a5">
    <w:name w:val="List Paragraph"/>
    <w:basedOn w:val="a"/>
    <w:uiPriority w:val="34"/>
    <w:qFormat/>
    <w:rsid w:val="004A7488"/>
    <w:pPr>
      <w:spacing w:after="200" w:line="276" w:lineRule="auto"/>
      <w:ind w:left="720"/>
    </w:pPr>
    <w:rPr>
      <w:rFonts w:ascii="Calibri" w:hAnsi="Calibri" w:cs="Calibri"/>
      <w:sz w:val="22"/>
      <w:szCs w:val="22"/>
      <w:lang w:val="ru-RU"/>
    </w:rPr>
  </w:style>
  <w:style w:type="character" w:styleId="a6">
    <w:name w:val="Strong"/>
    <w:basedOn w:val="a0"/>
    <w:uiPriority w:val="99"/>
    <w:qFormat/>
    <w:rsid w:val="004A7488"/>
    <w:rPr>
      <w:b/>
      <w:bCs/>
    </w:rPr>
  </w:style>
  <w:style w:type="paragraph" w:customStyle="1" w:styleId="1">
    <w:name w:val="Абзац списка1"/>
    <w:basedOn w:val="a"/>
    <w:uiPriority w:val="99"/>
    <w:rsid w:val="009912C5"/>
    <w:pPr>
      <w:spacing w:after="200" w:line="276" w:lineRule="auto"/>
      <w:ind w:left="720"/>
    </w:pPr>
    <w:rPr>
      <w:rFonts w:ascii="Calibri" w:eastAsia="Calibri" w:hAnsi="Calibri" w:cs="Calibri"/>
      <w:sz w:val="22"/>
      <w:szCs w:val="22"/>
      <w:lang w:val="ru-RU"/>
    </w:rPr>
  </w:style>
  <w:style w:type="paragraph" w:styleId="a7">
    <w:name w:val="Normal (Web)"/>
    <w:basedOn w:val="a"/>
    <w:uiPriority w:val="99"/>
    <w:unhideWhenUsed/>
    <w:rsid w:val="00D56DAA"/>
    <w:pPr>
      <w:spacing w:before="100" w:beforeAutospacing="1" w:after="100" w:afterAutospacing="1"/>
    </w:pPr>
    <w:rPr>
      <w:lang w:val="ru-RU"/>
    </w:rPr>
  </w:style>
  <w:style w:type="character" w:styleId="a8">
    <w:name w:val="Hyperlink"/>
    <w:basedOn w:val="a0"/>
    <w:unhideWhenUsed/>
    <w:rsid w:val="00D56DAA"/>
    <w:rPr>
      <w:color w:val="0000FF"/>
      <w:u w:val="single"/>
    </w:rPr>
  </w:style>
  <w:style w:type="character" w:customStyle="1" w:styleId="20">
    <w:name w:val="Заголовок 2 Знак"/>
    <w:basedOn w:val="a0"/>
    <w:link w:val="2"/>
    <w:uiPriority w:val="9"/>
    <w:rsid w:val="0086640C"/>
    <w:rPr>
      <w:rFonts w:ascii="Times New Roman" w:eastAsia="Times New Roman" w:hAnsi="Times New Roman"/>
      <w:b/>
      <w:bCs/>
      <w:sz w:val="36"/>
      <w:szCs w:val="36"/>
    </w:rPr>
  </w:style>
  <w:style w:type="character" w:customStyle="1" w:styleId="30">
    <w:name w:val="Заголовок 3 Знак"/>
    <w:basedOn w:val="a0"/>
    <w:link w:val="3"/>
    <w:uiPriority w:val="9"/>
    <w:rsid w:val="0086640C"/>
    <w:rPr>
      <w:rFonts w:ascii="Times New Roman" w:eastAsia="Times New Roman" w:hAnsi="Times New Roman"/>
      <w:b/>
      <w:bCs/>
      <w:sz w:val="27"/>
      <w:szCs w:val="27"/>
    </w:rPr>
  </w:style>
  <w:style w:type="character" w:customStyle="1" w:styleId="40">
    <w:name w:val="Заголовок 4 Знак"/>
    <w:basedOn w:val="a0"/>
    <w:link w:val="4"/>
    <w:uiPriority w:val="9"/>
    <w:rsid w:val="0086640C"/>
    <w:rPr>
      <w:rFonts w:ascii="Times New Roman" w:eastAsia="Times New Roman" w:hAnsi="Times New Roman"/>
      <w:b/>
      <w:bCs/>
      <w:sz w:val="24"/>
      <w:szCs w:val="24"/>
    </w:rPr>
  </w:style>
  <w:style w:type="character" w:customStyle="1" w:styleId="50">
    <w:name w:val="Заголовок 5 Знак"/>
    <w:basedOn w:val="a0"/>
    <w:link w:val="5"/>
    <w:uiPriority w:val="9"/>
    <w:rsid w:val="0086640C"/>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034464">
      <w:bodyDiv w:val="1"/>
      <w:marLeft w:val="0"/>
      <w:marRight w:val="0"/>
      <w:marTop w:val="0"/>
      <w:marBottom w:val="0"/>
      <w:divBdr>
        <w:top w:val="none" w:sz="0" w:space="0" w:color="auto"/>
        <w:left w:val="none" w:sz="0" w:space="0" w:color="auto"/>
        <w:bottom w:val="none" w:sz="0" w:space="0" w:color="auto"/>
        <w:right w:val="none" w:sz="0" w:space="0" w:color="auto"/>
      </w:divBdr>
    </w:div>
    <w:div w:id="148821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12</Pages>
  <Words>2828</Words>
  <Characters>16123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41</cp:revision>
  <cp:lastPrinted>2020-12-14T09:32:00Z</cp:lastPrinted>
  <dcterms:created xsi:type="dcterms:W3CDTF">2020-12-09T12:49:00Z</dcterms:created>
  <dcterms:modified xsi:type="dcterms:W3CDTF">2020-12-14T12:27:00Z</dcterms:modified>
</cp:coreProperties>
</file>