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C4" w:rsidRPr="00931971" w:rsidRDefault="00F058C4" w:rsidP="00CE62AB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197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Є</w:t>
      </w:r>
      <w:r w:rsidRPr="0093197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КТ</w:t>
      </w:r>
    </w:p>
    <w:p w:rsidR="00F058C4" w:rsidRDefault="00F058C4" w:rsidP="00CE62AB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  <w:r w:rsidRPr="009116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 №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52</w:t>
      </w:r>
      <w:r w:rsidRPr="009116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від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14</w:t>
      </w:r>
      <w:r w:rsidRPr="009116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грудня</w:t>
      </w:r>
      <w:r w:rsidRPr="009116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2020 р</w:t>
      </w:r>
      <w:r w:rsidRPr="00C80066"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  <w:t>.</w:t>
      </w:r>
    </w:p>
    <w:p w:rsidR="00F058C4" w:rsidRDefault="00F058C4" w:rsidP="00CE62AB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F058C4" w:rsidRPr="00C80066" w:rsidRDefault="00F058C4" w:rsidP="00CE62AB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F058C4" w:rsidRDefault="00F058C4" w:rsidP="00CE62AB">
      <w:pPr>
        <w:tabs>
          <w:tab w:val="left" w:pos="3975"/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F058C4" w:rsidRDefault="00F058C4" w:rsidP="00CE62AB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F058C4" w:rsidRPr="009969B8" w:rsidRDefault="00F058C4" w:rsidP="00CE62AB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8.05pt;margin-top:-39.6pt;width:38.05pt;height:46.3pt;z-index:251658240;visibility:visible">
            <v:imagedata r:id="rId5" o:title="" gain="112993f" blacklevel="-1966f"/>
            <w10:wrap type="square" side="right"/>
          </v:shape>
        </w:pict>
      </w:r>
    </w:p>
    <w:p w:rsidR="00F058C4" w:rsidRPr="00911660" w:rsidRDefault="00F058C4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1166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F058C4" w:rsidRPr="00911660" w:rsidRDefault="00F058C4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1166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F058C4" w:rsidRPr="00911660" w:rsidRDefault="00F058C4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11660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F058C4" w:rsidRDefault="00F058C4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31971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_____сесія VIІI скликання</w:t>
      </w:r>
    </w:p>
    <w:p w:rsidR="00F058C4" w:rsidRPr="00911660" w:rsidRDefault="00F058C4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F058C4" w:rsidRPr="00931971" w:rsidRDefault="00F058C4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  <w:r w:rsidRPr="00931971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>Р І Ш Е Н Н Я</w:t>
      </w:r>
    </w:p>
    <w:p w:rsidR="00F058C4" w:rsidRPr="00931971" w:rsidRDefault="00F058C4" w:rsidP="00CE62AB">
      <w:pPr>
        <w:jc w:val="both"/>
        <w:rPr>
          <w:rFonts w:cs="Times New Roman"/>
          <w:b/>
          <w:bCs/>
          <w:noProof/>
          <w:sz w:val="28"/>
          <w:szCs w:val="28"/>
          <w:lang w:val="uk-UA"/>
        </w:rPr>
      </w:pPr>
      <w:r w:rsidRPr="00931971">
        <w:rPr>
          <w:rFonts w:cs="Times New Roman"/>
          <w:noProof/>
          <w:sz w:val="28"/>
          <w:szCs w:val="28"/>
          <w:lang w:val="uk-UA"/>
        </w:rPr>
        <w:tab/>
      </w:r>
    </w:p>
    <w:p w:rsidR="00F058C4" w:rsidRPr="00876D03" w:rsidRDefault="00F058C4" w:rsidP="00CE62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>від «___»__________ 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20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р.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м. Ніжин                                № ___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>__/20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20</w:t>
      </w:r>
    </w:p>
    <w:p w:rsidR="00F058C4" w:rsidRDefault="00F058C4" w:rsidP="00CE62A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058C4" w:rsidRPr="00796E0C" w:rsidRDefault="00F058C4" w:rsidP="00CE62A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058C4" w:rsidRDefault="00F058C4" w:rsidP="00FE172A">
      <w:pPr>
        <w:spacing w:after="0" w:line="240" w:lineRule="auto"/>
        <w:ind w:right="455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B212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передачу на балансовий облік </w:t>
      </w:r>
    </w:p>
    <w:p w:rsidR="00F058C4" w:rsidRDefault="00F058C4" w:rsidP="00625885">
      <w:pPr>
        <w:spacing w:after="0" w:line="240" w:lineRule="auto"/>
        <w:ind w:right="455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6258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ідділу з питань фізичної культури </w:t>
      </w:r>
    </w:p>
    <w:p w:rsidR="00F058C4" w:rsidRPr="00625885" w:rsidRDefault="00F058C4" w:rsidP="00625885">
      <w:pPr>
        <w:spacing w:after="0" w:line="240" w:lineRule="auto"/>
        <w:ind w:right="455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258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та спорту Ніжинської міської ради</w:t>
      </w:r>
    </w:p>
    <w:p w:rsidR="00F058C4" w:rsidRDefault="00F058C4" w:rsidP="00FE172A">
      <w:pPr>
        <w:spacing w:after="0" w:line="240" w:lineRule="auto"/>
        <w:ind w:right="455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B212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майна комунальної власності</w:t>
      </w:r>
    </w:p>
    <w:p w:rsidR="00F058C4" w:rsidRPr="00CB2126" w:rsidRDefault="00F058C4" w:rsidP="00FE172A">
      <w:pPr>
        <w:spacing w:after="0" w:line="240" w:lineRule="auto"/>
        <w:ind w:right="455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Ніжинської територіальної громади</w:t>
      </w:r>
    </w:p>
    <w:p w:rsidR="00F058C4" w:rsidRDefault="00F058C4" w:rsidP="00F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FE172A" w:rsidRDefault="00F058C4" w:rsidP="00FE172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, 59, 60 Закону України «Про місцеве самоврядування в Україні», рішення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ІІ скли</w:t>
      </w:r>
      <w:r>
        <w:rPr>
          <w:rFonts w:ascii="Times New Roman" w:hAnsi="Times New Roman" w:cs="Times New Roman"/>
          <w:sz w:val="28"/>
          <w:szCs w:val="28"/>
          <w:lang w:val="uk-UA"/>
        </w:rPr>
        <w:t>кання від 26 лютого 2020 року №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19-68/2020 «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зміну підпорядкування дитячо-юнацьких спортивних шкіл на території Ніжинської міської об’єднаної територіальної громади»,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 скликання затвердженого рішенням Ніжинської міської ради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.11.20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-2/20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, з метою упорядкування та ефективного використання майна Ніжинської територіальної громади, Ніжинська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</w:p>
    <w:p w:rsidR="00F058C4" w:rsidRPr="00911660" w:rsidRDefault="00F058C4" w:rsidP="00F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911660" w:rsidRDefault="00F058C4" w:rsidP="000B5DB1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Дозволити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Управлінню освіти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(Крапив’янський С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.М.) передати на баланс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відділу з питань фізичної культури та спорту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ернігівської області (Глушко П.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В.)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>майно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91166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F058C4" w:rsidRPr="00911660" w:rsidRDefault="00F058C4" w:rsidP="000B5DB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10093" w:type="dxa"/>
        <w:tblInd w:w="-106" w:type="dxa"/>
        <w:tblLook w:val="00A0"/>
      </w:tblPr>
      <w:tblGrid>
        <w:gridCol w:w="646"/>
        <w:gridCol w:w="2702"/>
        <w:gridCol w:w="936"/>
        <w:gridCol w:w="1100"/>
        <w:gridCol w:w="897"/>
        <w:gridCol w:w="1049"/>
        <w:gridCol w:w="983"/>
        <w:gridCol w:w="914"/>
        <w:gridCol w:w="866"/>
      </w:tblGrid>
      <w:tr w:rsidR="00F058C4" w:rsidRPr="009E201C">
        <w:trPr>
          <w:trHeight w:val="256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п/п№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Найменування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14"/>
                <w:szCs w:val="14"/>
                <w:lang w:val="uk-UA" w:eastAsia="uk-UA"/>
              </w:rPr>
              <w:t>Рік випуску (будівництва) чи дата придбання (введення в експлуатацію) та виготовлювач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Інвентарний номер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Кількість, шт.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Первісна (переоцінена) вартість, грн.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Сума зносу (накопиченої амортизації), грн.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Леквідаційна вартість, грн.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Залишкова вартість, грн.</w:t>
            </w:r>
          </w:p>
        </w:tc>
      </w:tr>
      <w:tr w:rsidR="00F058C4" w:rsidRPr="009E201C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11660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116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F058C4" w:rsidRPr="009E201C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1E7FF6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1E7FF6" w:rsidRDefault="00F058C4" w:rsidP="00C6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Будівля спорт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ивного</w:t>
            </w: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зал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у за адресою: вул. Московська, буд. .5в, м. Ніжин, Чернігівська обл.., 16600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1970 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101300001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15789,00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2742E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742E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14354,00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1435,00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1435,00</w:t>
            </w:r>
          </w:p>
        </w:tc>
      </w:tr>
      <w:tr w:rsidR="00F058C4" w:rsidRPr="009E201C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1E7FF6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Default="00F058C4" w:rsidP="00114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Лічильник тепла ULTRAHEAT UH50B61 </w:t>
            </w:r>
          </w:p>
          <w:p w:rsidR="00F058C4" w:rsidRPr="001E7FF6" w:rsidRDefault="00F058C4" w:rsidP="00114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Ду 40фл. № 68449430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1E7FF6" w:rsidRDefault="00F058C4" w:rsidP="00114358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09.2015 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101600006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16 791,60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 w:eastAsia="uk-UA"/>
              </w:rPr>
            </w:pPr>
            <w:r w:rsidRPr="002742E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7136,43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1E7FF6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9655,17</w:t>
            </w:r>
          </w:p>
        </w:tc>
      </w:tr>
      <w:tr w:rsidR="00F058C4" w:rsidRPr="009E201C">
        <w:trPr>
          <w:trHeight w:val="41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1E7FF6" w:rsidRDefault="00F058C4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E7FF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114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Лічильник NIK 2301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(облік електроенергії)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9368B5" w:rsidRDefault="00F058C4" w:rsidP="00114358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9368B5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06.2019</w:t>
            </w: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9368B5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368B5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9368B5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111300411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9E201C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1 750,00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C4" w:rsidRPr="009E201C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9E201C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C4" w:rsidRPr="009E201C" w:rsidRDefault="00F058C4" w:rsidP="0011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E201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875,00</w:t>
            </w:r>
          </w:p>
        </w:tc>
      </w:tr>
    </w:tbl>
    <w:p w:rsidR="00F058C4" w:rsidRPr="00CE62AB" w:rsidRDefault="00F058C4" w:rsidP="00CE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727C98" w:rsidRDefault="00F058C4" w:rsidP="00F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Балансоутримувачу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Управлінню освіти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(Крапив’янський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.М.)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здійснити передачу комунального майна 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відділу з питань фізичної культури та спорту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ернігівської області (Глушко П.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В.)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згідно чинного законодавства України.</w:t>
      </w:r>
    </w:p>
    <w:p w:rsidR="00F058C4" w:rsidRPr="00727C98" w:rsidRDefault="00F058C4" w:rsidP="0079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3.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(Крапив’янський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.М.)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 робочих днів з дня  його прийняття.</w:t>
      </w:r>
    </w:p>
    <w:p w:rsidR="00F058C4" w:rsidRPr="00727C98" w:rsidRDefault="00F058C4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Організацію роботи по виконанню рішення покласти на першого заступника міського голови з питань діяльності виконавчих органів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Вовченко Ф.І.,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  <w:r w:rsidRPr="001C59A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Крапив’янського</w:t>
      </w:r>
      <w:r w:rsidRPr="00CE62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С.М., начальника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відділу з питань фізичної культури та спорту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201C">
        <w:rPr>
          <w:rFonts w:ascii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ернігівської області Глушко П.В.</w:t>
      </w:r>
    </w:p>
    <w:p w:rsidR="00F058C4" w:rsidRPr="00727C98" w:rsidRDefault="00F058C4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рішення, покласти на постійну комісію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FB4DEE">
        <w:rPr>
          <w:rFonts w:ascii="Times New Roman" w:hAnsi="Times New Roman" w:cs="Times New Roman"/>
          <w:sz w:val="28"/>
          <w:szCs w:val="28"/>
          <w:lang w:val="uk-UA" w:eastAsia="ru-RU"/>
        </w:rPr>
        <w:t>з питань соціально-економічного розвитку, підприємництва, інвестиційної діяльності, комунальної вл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асності, бюджету та фінансів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(голова коміс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ії Мамедов В.Х.).</w:t>
      </w:r>
    </w:p>
    <w:p w:rsidR="00F058C4" w:rsidRPr="00727C98" w:rsidRDefault="00F058C4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27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58C4" w:rsidRPr="00796E0C" w:rsidRDefault="00F058C4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96E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Міський голова                                                                        О.М. Кодола    </w:t>
      </w: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C8082E" w:rsidRDefault="00F058C4" w:rsidP="00BE5A4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8082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Подає: </w:t>
      </w:r>
    </w:p>
    <w:p w:rsidR="00F058C4" w:rsidRPr="00BE5A4E" w:rsidRDefault="00F058C4" w:rsidP="00BE5A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С.М. Крапив’янський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C8082E" w:rsidRDefault="00F058C4" w:rsidP="00BE5A4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8082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Погоджує:</w:t>
      </w:r>
    </w:p>
    <w:p w:rsidR="00F058C4" w:rsidRPr="00BE5A4E" w:rsidRDefault="00F058C4" w:rsidP="00BE5A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Хоменко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Перший з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органів Ніжинської міської ради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Ф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Вовчен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                                                                                                                         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В.О.Лега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686D9E" w:rsidRDefault="00F058C4" w:rsidP="000B5D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6D9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</w:t>
      </w:r>
    </w:p>
    <w:p w:rsidR="00F058C4" w:rsidRPr="00686D9E" w:rsidRDefault="00F058C4" w:rsidP="000B5D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6D9E">
        <w:rPr>
          <w:rFonts w:ascii="Times New Roman" w:hAnsi="Times New Roman" w:cs="Times New Roman"/>
          <w:sz w:val="28"/>
          <w:szCs w:val="28"/>
          <w:lang w:val="uk-UA"/>
        </w:rPr>
        <w:t>майна та земельних відносин</w:t>
      </w:r>
    </w:p>
    <w:p w:rsidR="00F058C4" w:rsidRPr="00686D9E" w:rsidRDefault="00F058C4" w:rsidP="000B5D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6D9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686D9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686D9E">
        <w:rPr>
          <w:rFonts w:ascii="Times New Roman" w:hAnsi="Times New Roman" w:cs="Times New Roman"/>
          <w:sz w:val="28"/>
          <w:szCs w:val="28"/>
          <w:lang w:val="uk-UA"/>
        </w:rPr>
        <w:t>І.А. Онокало</w:t>
      </w:r>
    </w:p>
    <w:p w:rsidR="00F058C4" w:rsidRDefault="00F058C4" w:rsidP="000B5D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Default="00F058C4" w:rsidP="000B5D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F058C4" w:rsidRDefault="00F058C4" w:rsidP="000B5D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фізичної культури та спорту</w:t>
      </w:r>
    </w:p>
    <w:p w:rsidR="00F058C4" w:rsidRDefault="00F058C4" w:rsidP="000B5D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П. В.Глушко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депутатської комісії</w:t>
      </w:r>
    </w:p>
    <w:p w:rsidR="00F058C4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з питань</w:t>
      </w:r>
      <w:r w:rsidRPr="00C8082E">
        <w:t xml:space="preserve"> </w:t>
      </w: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соціально-економічного розвитку, </w:t>
      </w:r>
    </w:p>
    <w:p w:rsidR="00F058C4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підприємни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цтва, інвестиційної діяльності,</w:t>
      </w:r>
    </w:p>
    <w:p w:rsidR="00F058C4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комунальної власності, бюджету та фінансів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В.Х. Мамедов</w:t>
      </w:r>
    </w:p>
    <w:p w:rsidR="00F058C4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654C49" w:rsidRDefault="00F058C4" w:rsidP="00C80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депутатської комісії</w:t>
      </w:r>
    </w:p>
    <w:p w:rsidR="00F058C4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</w:t>
      </w:r>
    </w:p>
    <w:p w:rsidR="00F058C4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прав і свобод громадян, запобігання корупції,</w:t>
      </w:r>
    </w:p>
    <w:p w:rsidR="00F058C4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адміністративно-територіального устрою, 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депутатської діяльності та етики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В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Салогуб</w:t>
      </w:r>
    </w:p>
    <w:p w:rsidR="00F058C4" w:rsidRPr="00654C49" w:rsidRDefault="00F058C4" w:rsidP="00BE5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058C4" w:rsidRPr="00654C49" w:rsidRDefault="00F058C4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Pr="00654C49" w:rsidRDefault="00F058C4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Default="00F058C4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Default="00F058C4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Pr="00654C49" w:rsidRDefault="00F058C4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Default="00F058C4" w:rsidP="006F70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Pr="00654C49" w:rsidRDefault="00F058C4" w:rsidP="00BE5A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C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F058C4" w:rsidRDefault="00F058C4" w:rsidP="00BE5A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54C49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 про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Pr="00654C49">
        <w:rPr>
          <w:rFonts w:ascii="Times New Roman" w:hAnsi="Times New Roman" w:cs="Times New Roman"/>
          <w:i/>
          <w:iCs/>
          <w:sz w:val="28"/>
          <w:szCs w:val="28"/>
          <w:lang w:val="uk-UA"/>
        </w:rPr>
        <w:t>кту рішення</w:t>
      </w:r>
    </w:p>
    <w:p w:rsidR="00F058C4" w:rsidRPr="00E57FF5" w:rsidRDefault="00F058C4" w:rsidP="00E57F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 w:eastAsia="ru-RU"/>
        </w:rPr>
      </w:pPr>
      <w:r w:rsidRPr="00E57FF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</w:t>
      </w:r>
      <w:r w:rsidRPr="00E57FF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 w:eastAsia="ru-RU"/>
        </w:rPr>
        <w:t xml:space="preserve">Про передачу на балансовий облік відділу з питань фізичної культури </w:t>
      </w:r>
    </w:p>
    <w:p w:rsidR="00F058C4" w:rsidRPr="00E57FF5" w:rsidRDefault="00F058C4" w:rsidP="00E57F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 w:eastAsia="ru-RU"/>
        </w:rPr>
      </w:pPr>
      <w:r w:rsidRPr="00E57FF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 w:eastAsia="ru-RU"/>
        </w:rPr>
        <w:t>та спорту Ніжинської міської радимайна комунальної власності</w:t>
      </w:r>
    </w:p>
    <w:p w:rsidR="00F058C4" w:rsidRPr="00E57FF5" w:rsidRDefault="00F058C4" w:rsidP="00E57F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57FF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 w:eastAsia="ru-RU"/>
        </w:rPr>
        <w:t>Ніжинської територіальної громади</w:t>
      </w:r>
      <w:r w:rsidRPr="00E57FF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/>
        </w:rPr>
        <w:t>»</w:t>
      </w:r>
    </w:p>
    <w:p w:rsidR="00F058C4" w:rsidRPr="00654C49" w:rsidRDefault="00F058C4" w:rsidP="00BE5A4E">
      <w:pPr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</w:p>
    <w:p w:rsidR="00F058C4" w:rsidRDefault="00F058C4" w:rsidP="00E12B6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C4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Про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є</w:t>
      </w:r>
      <w:r w:rsidRPr="00654C4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кт рішення підготовлено відповідно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до статей 26, 42, 59, 60 Закону України «Про місцеве самоврядування в Україні»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ІІ скликання від 26 лютого 2020 року № 19-68/2020 «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зміну підпорядкування дитячо-юнацьких спортивних шкіл на території Ніжинської міської об’єднаної територіальної громади»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 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 скликання затвердженого рішенням Ніжинської міської ради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.11.20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-2/20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, з метою упорядкування та ефективного використання майна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58C4" w:rsidRPr="00796E0C" w:rsidRDefault="00F058C4" w:rsidP="00E12B6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Передача майна здійснюється після закінчення капітального ремонту спортивного залу Ніжинської комплексної дитячо-юнацької спортивної школи Ніжинської міської ради Чернігівської області </w:t>
      </w:r>
      <w:r w:rsidRPr="00796E0C">
        <w:rPr>
          <w:rFonts w:ascii="Times New Roman" w:hAnsi="Times New Roman" w:cs="Times New Roman"/>
          <w:sz w:val="28"/>
          <w:szCs w:val="28"/>
          <w:lang w:val="uk-UA"/>
        </w:rPr>
        <w:t>до 31 грудня 2020 року.</w:t>
      </w:r>
    </w:p>
    <w:p w:rsidR="00F058C4" w:rsidRPr="00654C49" w:rsidRDefault="00F058C4" w:rsidP="00E12B6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Прийняття рішення не потребує додаткових фінансових витрат.</w:t>
      </w:r>
    </w:p>
    <w:p w:rsidR="00F058C4" w:rsidRPr="00654C49" w:rsidRDefault="00F058C4" w:rsidP="00E12B6C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C49">
        <w:rPr>
          <w:rFonts w:ascii="Times New Roman" w:hAnsi="Times New Roman" w:cs="Times New Roman"/>
          <w:sz w:val="28"/>
          <w:szCs w:val="28"/>
          <w:lang w:val="uk-UA"/>
        </w:rPr>
        <w:t xml:space="preserve">        Зважаючи на зазначене, є всі законні підстави розглянути дане питання на сесії міської ради і прийняти по ньому позитивне рішення.</w:t>
      </w:r>
    </w:p>
    <w:p w:rsidR="00F058C4" w:rsidRPr="00654C49" w:rsidRDefault="00F058C4" w:rsidP="00E12B6C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F058C4" w:rsidRPr="00654C49" w:rsidRDefault="00F058C4" w:rsidP="00E1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Pr="00654C49" w:rsidRDefault="00F058C4" w:rsidP="00E12B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C4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ab/>
        <w:t>С.М.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>Крапив’янський</w:t>
      </w:r>
    </w:p>
    <w:p w:rsidR="00F058C4" w:rsidRPr="00654C49" w:rsidRDefault="00F058C4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Pr="00654C49" w:rsidRDefault="00F058C4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Pr="00654C49" w:rsidRDefault="00F058C4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Pr="00654C49" w:rsidRDefault="00F058C4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Pr="00654C49" w:rsidRDefault="00F058C4" w:rsidP="00BE5A4E">
      <w:pPr>
        <w:tabs>
          <w:tab w:val="left" w:pos="7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58C4" w:rsidRPr="00B22A23" w:rsidRDefault="00F058C4" w:rsidP="00BE5A4E">
      <w:pPr>
        <w:ind w:firstLine="708"/>
        <w:rPr>
          <w:rFonts w:cs="Times New Roman"/>
          <w:lang w:val="uk-UA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Default="00F058C4" w:rsidP="00727C98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C4" w:rsidRPr="00CE62AB" w:rsidRDefault="00F058C4" w:rsidP="00727C98">
      <w:pPr>
        <w:rPr>
          <w:rFonts w:cs="Times New Roman"/>
          <w:lang w:val="uk-UA"/>
        </w:rPr>
      </w:pP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</w:p>
    <w:sectPr w:rsidR="00F058C4" w:rsidRPr="00CE62AB" w:rsidSect="00911660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2501"/>
    <w:multiLevelType w:val="hybridMultilevel"/>
    <w:tmpl w:val="1D48D6CC"/>
    <w:lvl w:ilvl="0" w:tplc="9034C6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2AB"/>
    <w:rsid w:val="00002196"/>
    <w:rsid w:val="00024473"/>
    <w:rsid w:val="00025E73"/>
    <w:rsid w:val="00033E2E"/>
    <w:rsid w:val="00040062"/>
    <w:rsid w:val="000B5DB1"/>
    <w:rsid w:val="000E6C37"/>
    <w:rsid w:val="000F5806"/>
    <w:rsid w:val="0010447F"/>
    <w:rsid w:val="00114358"/>
    <w:rsid w:val="00114568"/>
    <w:rsid w:val="001C59AE"/>
    <w:rsid w:val="001C5DFE"/>
    <w:rsid w:val="001E126E"/>
    <w:rsid w:val="001E7FF6"/>
    <w:rsid w:val="001F3C85"/>
    <w:rsid w:val="00220CD5"/>
    <w:rsid w:val="00245913"/>
    <w:rsid w:val="0026232B"/>
    <w:rsid w:val="00271A9A"/>
    <w:rsid w:val="002742E6"/>
    <w:rsid w:val="002E1F59"/>
    <w:rsid w:val="002F43B2"/>
    <w:rsid w:val="003068B9"/>
    <w:rsid w:val="00322385"/>
    <w:rsid w:val="00350099"/>
    <w:rsid w:val="004166D4"/>
    <w:rsid w:val="00486AB0"/>
    <w:rsid w:val="004B3BAD"/>
    <w:rsid w:val="004C19A7"/>
    <w:rsid w:val="004C6039"/>
    <w:rsid w:val="004E3807"/>
    <w:rsid w:val="00557167"/>
    <w:rsid w:val="00597CBD"/>
    <w:rsid w:val="005F5770"/>
    <w:rsid w:val="00625885"/>
    <w:rsid w:val="0063021D"/>
    <w:rsid w:val="006370A4"/>
    <w:rsid w:val="00644522"/>
    <w:rsid w:val="00654C49"/>
    <w:rsid w:val="00686D9E"/>
    <w:rsid w:val="006916C0"/>
    <w:rsid w:val="006F3955"/>
    <w:rsid w:val="006F7073"/>
    <w:rsid w:val="00710A0C"/>
    <w:rsid w:val="00727C98"/>
    <w:rsid w:val="007366FC"/>
    <w:rsid w:val="00776FC8"/>
    <w:rsid w:val="0078105B"/>
    <w:rsid w:val="00791C2B"/>
    <w:rsid w:val="007955E0"/>
    <w:rsid w:val="00796E0C"/>
    <w:rsid w:val="007B2EFC"/>
    <w:rsid w:val="007C59F7"/>
    <w:rsid w:val="007E070E"/>
    <w:rsid w:val="00824919"/>
    <w:rsid w:val="00876D03"/>
    <w:rsid w:val="008C6172"/>
    <w:rsid w:val="008E2A0E"/>
    <w:rsid w:val="00911660"/>
    <w:rsid w:val="00931971"/>
    <w:rsid w:val="009368B5"/>
    <w:rsid w:val="009608AD"/>
    <w:rsid w:val="009969B8"/>
    <w:rsid w:val="009B2B69"/>
    <w:rsid w:val="009C3FC9"/>
    <w:rsid w:val="009E201C"/>
    <w:rsid w:val="009E5C18"/>
    <w:rsid w:val="00A2762A"/>
    <w:rsid w:val="00A30D6E"/>
    <w:rsid w:val="00AB05E0"/>
    <w:rsid w:val="00AC6D88"/>
    <w:rsid w:val="00AD1322"/>
    <w:rsid w:val="00B05E90"/>
    <w:rsid w:val="00B22A23"/>
    <w:rsid w:val="00B42087"/>
    <w:rsid w:val="00B50DD0"/>
    <w:rsid w:val="00B86C7C"/>
    <w:rsid w:val="00B9730A"/>
    <w:rsid w:val="00BC10E4"/>
    <w:rsid w:val="00BD422A"/>
    <w:rsid w:val="00BE5A4E"/>
    <w:rsid w:val="00C01211"/>
    <w:rsid w:val="00C117D6"/>
    <w:rsid w:val="00C13414"/>
    <w:rsid w:val="00C277E4"/>
    <w:rsid w:val="00C47187"/>
    <w:rsid w:val="00C61CE6"/>
    <w:rsid w:val="00C63EC0"/>
    <w:rsid w:val="00C80066"/>
    <w:rsid w:val="00C8082E"/>
    <w:rsid w:val="00C84894"/>
    <w:rsid w:val="00CB2126"/>
    <w:rsid w:val="00CD2474"/>
    <w:rsid w:val="00CE62AB"/>
    <w:rsid w:val="00D274D5"/>
    <w:rsid w:val="00D65240"/>
    <w:rsid w:val="00DF02E1"/>
    <w:rsid w:val="00DF096A"/>
    <w:rsid w:val="00E12B6C"/>
    <w:rsid w:val="00E2051F"/>
    <w:rsid w:val="00E47258"/>
    <w:rsid w:val="00E57FF5"/>
    <w:rsid w:val="00E70142"/>
    <w:rsid w:val="00E85FB8"/>
    <w:rsid w:val="00EF75A7"/>
    <w:rsid w:val="00F058C4"/>
    <w:rsid w:val="00F270A6"/>
    <w:rsid w:val="00F42AB2"/>
    <w:rsid w:val="00F85946"/>
    <w:rsid w:val="00FB4DEE"/>
    <w:rsid w:val="00FE172A"/>
    <w:rsid w:val="00FE2678"/>
    <w:rsid w:val="00F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AB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Знак Знак Знак1,Знак Знак1,Знак Знак Знак Знак Знак,Знак Знак Знак Знак1,Знак Знак Знак Знак Знак1"/>
    <w:basedOn w:val="Normal"/>
    <w:link w:val="FooterChar"/>
    <w:uiPriority w:val="99"/>
    <w:rsid w:val="00CE62A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oterChar">
    <w:name w:val="Footer Char"/>
    <w:aliases w:val="Знак Знак Знак1 Char,Знак Знак1 Char,Знак Знак Знак Знак Знак Char,Знак Знак Знак Знак1 Char,Знак Знак Знак Знак Знак1 Char"/>
    <w:basedOn w:val="DefaultParagraphFont"/>
    <w:link w:val="Footer"/>
    <w:uiPriority w:val="99"/>
    <w:semiHidden/>
    <w:locked/>
    <w:rsid w:val="00E2051F"/>
    <w:rPr>
      <w:rFonts w:eastAsia="Times New Roman"/>
      <w:lang w:eastAsia="en-US"/>
    </w:rPr>
  </w:style>
  <w:style w:type="character" w:customStyle="1" w:styleId="a">
    <w:name w:val="Нижний колонтитул Знак"/>
    <w:basedOn w:val="DefaultParagraphFont"/>
    <w:uiPriority w:val="99"/>
    <w:semiHidden/>
    <w:rsid w:val="00CE62AB"/>
    <w:rPr>
      <w:rFonts w:ascii="Calibri" w:hAnsi="Calibri" w:cs="Calibri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CE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2AB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rsid w:val="009E20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201C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6">
    <w:name w:val="xl6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8">
    <w:name w:val="xl6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9">
    <w:name w:val="xl6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1">
    <w:name w:val="xl7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2">
    <w:name w:val="xl7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3">
    <w:name w:val="xl73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7">
    <w:name w:val="xl77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8">
    <w:name w:val="xl7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9">
    <w:name w:val="xl7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80">
    <w:name w:val="xl80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2">
    <w:name w:val="xl8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4">
    <w:name w:val="xl8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85">
    <w:name w:val="xl85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6">
    <w:name w:val="xl86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uk-UA" w:eastAsia="uk-UA"/>
    </w:rPr>
  </w:style>
  <w:style w:type="paragraph" w:customStyle="1" w:styleId="xl87">
    <w:name w:val="xl87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8">
    <w:name w:val="xl88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9">
    <w:name w:val="xl8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0">
    <w:name w:val="xl90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2">
    <w:name w:val="xl92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93">
    <w:name w:val="xl9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4">
    <w:name w:val="xl9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5">
    <w:name w:val="xl95"/>
    <w:basedOn w:val="Normal"/>
    <w:uiPriority w:val="99"/>
    <w:rsid w:val="009E2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6">
    <w:name w:val="xl96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7">
    <w:name w:val="xl97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8">
    <w:name w:val="xl9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99">
    <w:name w:val="xl9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100">
    <w:name w:val="xl100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01">
    <w:name w:val="xl10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2">
    <w:name w:val="xl10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3">
    <w:name w:val="xl103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4">
    <w:name w:val="xl104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5">
    <w:name w:val="xl105"/>
    <w:basedOn w:val="Normal"/>
    <w:uiPriority w:val="99"/>
    <w:rsid w:val="009E201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6">
    <w:name w:val="xl106"/>
    <w:basedOn w:val="Normal"/>
    <w:uiPriority w:val="99"/>
    <w:rsid w:val="009E20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7">
    <w:name w:val="xl107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8">
    <w:name w:val="xl10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9">
    <w:name w:val="xl10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0">
    <w:name w:val="xl110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1">
    <w:name w:val="xl111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12">
    <w:name w:val="xl11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3">
    <w:name w:val="xl11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4">
    <w:name w:val="xl11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115">
    <w:name w:val="xl115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116">
    <w:name w:val="xl11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17">
    <w:name w:val="xl117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8">
    <w:name w:val="xl118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val="uk-UA" w:eastAsia="uk-UA"/>
    </w:rPr>
  </w:style>
  <w:style w:type="paragraph" w:styleId="NoSpacing">
    <w:name w:val="No Spacing"/>
    <w:uiPriority w:val="99"/>
    <w:qFormat/>
    <w:rsid w:val="00FE172A"/>
    <w:rPr>
      <w:rFonts w:cs="Calibri"/>
    </w:rPr>
  </w:style>
  <w:style w:type="table" w:styleId="TableGrid">
    <w:name w:val="Table Grid"/>
    <w:basedOn w:val="TableNormal"/>
    <w:uiPriority w:val="99"/>
    <w:locked/>
    <w:rsid w:val="00911660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878</Words>
  <Characters>5006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Admin</cp:lastModifiedBy>
  <cp:revision>7</cp:revision>
  <dcterms:created xsi:type="dcterms:W3CDTF">2020-12-11T07:01:00Z</dcterms:created>
  <dcterms:modified xsi:type="dcterms:W3CDTF">2020-12-14T13:42:00Z</dcterms:modified>
</cp:coreProperties>
</file>